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F4EF" w14:textId="3BC4E1CB" w:rsidR="00EC4735" w:rsidRPr="000261E5" w:rsidRDefault="00EC4735" w:rsidP="00EC4735">
      <w:pPr>
        <w:pStyle w:val="Nadpis1"/>
        <w:shd w:val="clear" w:color="auto" w:fill="FFFFFF"/>
        <w:spacing w:before="0" w:after="0" w:line="240" w:lineRule="auto"/>
        <w:jc w:val="center"/>
        <w:rPr>
          <w:rFonts w:asciiTheme="minorHAnsi" w:eastAsia="Arial Narrow" w:hAnsiTheme="minorHAnsi" w:cstheme="minorHAnsi"/>
          <w:bCs w:val="0"/>
          <w:color w:val="000000"/>
          <w:sz w:val="22"/>
          <w:szCs w:val="22"/>
          <w:shd w:val="clear" w:color="auto" w:fill="FFFFFF"/>
        </w:rPr>
      </w:pPr>
      <w:r w:rsidRPr="000261E5">
        <w:rPr>
          <w:rFonts w:asciiTheme="minorHAnsi" w:hAnsiTheme="minorHAnsi" w:cstheme="minorHAnsi"/>
          <w:iCs/>
          <w:color w:val="000000"/>
          <w:sz w:val="22"/>
          <w:szCs w:val="22"/>
        </w:rPr>
        <w:t>Výzva</w:t>
      </w:r>
      <w:r w:rsidR="002A786F">
        <w:rPr>
          <w:rFonts w:asciiTheme="minorHAnsi" w:hAnsiTheme="minorHAnsi" w:cstheme="minorHAnsi"/>
          <w:iCs/>
          <w:color w:val="000000"/>
          <w:sz w:val="22"/>
          <w:szCs w:val="22"/>
        </w:rPr>
        <w:t xml:space="preserve"> </w:t>
      </w:r>
      <w:r w:rsidRPr="000261E5">
        <w:rPr>
          <w:rFonts w:asciiTheme="minorHAnsi" w:hAnsiTheme="minorHAnsi" w:cstheme="minorHAnsi"/>
          <w:sz w:val="22"/>
          <w:szCs w:val="22"/>
        </w:rPr>
        <w:t>na predkladanie ponúk na obstaranie tovarov v súlade s Jednotnou príručkou pre žiadateľov/prijímateľov k procesu a kontrole verejného obstarávania / obstarávania pre Programové obdobie 2014 – 2020 (verzia 2 s dátumom účinnosti od 31.03.2022)</w:t>
      </w:r>
    </w:p>
    <w:p w14:paraId="101E54D0" w14:textId="77777777" w:rsidR="00EC4735" w:rsidRPr="000261E5" w:rsidRDefault="00EC4735" w:rsidP="00EC4735">
      <w:pPr>
        <w:pStyle w:val="Nadpis1"/>
        <w:shd w:val="clear" w:color="auto" w:fill="FFFFFF"/>
        <w:spacing w:before="0" w:after="0" w:line="240" w:lineRule="auto"/>
        <w:jc w:val="center"/>
        <w:rPr>
          <w:rFonts w:asciiTheme="minorHAnsi" w:hAnsiTheme="minorHAnsi" w:cstheme="minorHAnsi"/>
          <w:bCs w:val="0"/>
          <w:color w:val="000000"/>
          <w:sz w:val="22"/>
          <w:szCs w:val="22"/>
          <w:shd w:val="clear" w:color="auto" w:fill="FFFFFF"/>
        </w:rPr>
      </w:pPr>
      <w:r w:rsidRPr="000261E5">
        <w:rPr>
          <w:rFonts w:asciiTheme="minorHAnsi" w:eastAsia="Arial Narrow" w:hAnsiTheme="minorHAnsi" w:cstheme="minorHAnsi"/>
          <w:bCs w:val="0"/>
          <w:color w:val="000000"/>
          <w:sz w:val="22"/>
          <w:szCs w:val="22"/>
          <w:shd w:val="clear" w:color="auto" w:fill="FFFFFF"/>
        </w:rPr>
        <w:t xml:space="preserve"> </w:t>
      </w:r>
      <w:r w:rsidRPr="000261E5">
        <w:rPr>
          <w:rFonts w:asciiTheme="minorHAnsi" w:hAnsiTheme="minorHAnsi" w:cstheme="minorHAnsi"/>
          <w:bCs w:val="0"/>
          <w:color w:val="000000"/>
          <w:sz w:val="22"/>
          <w:szCs w:val="22"/>
          <w:shd w:val="clear" w:color="auto" w:fill="FFFFFF"/>
        </w:rPr>
        <w:t>(ďalej len „výzva“)</w:t>
      </w:r>
    </w:p>
    <w:p w14:paraId="27080087" w14:textId="082827B1" w:rsidR="00E93734" w:rsidRPr="000261E5" w:rsidRDefault="00E93734">
      <w:pPr>
        <w:rPr>
          <w:rFonts w:cstheme="minorHAnsi"/>
        </w:rPr>
      </w:pPr>
    </w:p>
    <w:p w14:paraId="73488B64" w14:textId="09A4C878" w:rsidR="00EC4735" w:rsidRPr="000261E5" w:rsidRDefault="00EC4735" w:rsidP="00EC4735">
      <w:pPr>
        <w:pStyle w:val="Odsekzoznamu"/>
        <w:numPr>
          <w:ilvl w:val="0"/>
          <w:numId w:val="4"/>
        </w:numPr>
        <w:tabs>
          <w:tab w:val="left" w:pos="0"/>
        </w:tabs>
        <w:suppressAutoHyphens/>
        <w:spacing w:after="0" w:line="240" w:lineRule="auto"/>
        <w:jc w:val="both"/>
        <w:rPr>
          <w:rFonts w:cstheme="minorHAnsi"/>
          <w:color w:val="000000"/>
        </w:rPr>
      </w:pPr>
      <w:r w:rsidRPr="000261E5">
        <w:rPr>
          <w:rFonts w:cstheme="minorHAnsi"/>
          <w:b/>
          <w:color w:val="000000"/>
        </w:rPr>
        <w:t xml:space="preserve">Identifikácia </w:t>
      </w:r>
      <w:r w:rsidR="007D3F5A">
        <w:rPr>
          <w:rFonts w:cstheme="minorHAnsi"/>
          <w:b/>
          <w:color w:val="000000"/>
        </w:rPr>
        <w:t xml:space="preserve">obstarávateľského </w:t>
      </w:r>
      <w:r w:rsidRPr="000261E5">
        <w:rPr>
          <w:rFonts w:cstheme="minorHAnsi"/>
          <w:b/>
          <w:color w:val="000000"/>
        </w:rPr>
        <w:t>subjektu</w:t>
      </w:r>
      <w:r w:rsidR="00FD6E8E">
        <w:rPr>
          <w:rFonts w:cstheme="minorHAnsi"/>
          <w:b/>
          <w:color w:val="000000"/>
        </w:rPr>
        <w:t xml:space="preserve"> (prijímateľ NFP)</w:t>
      </w:r>
      <w:r w:rsidRPr="000261E5">
        <w:rPr>
          <w:rFonts w:cstheme="minorHAnsi"/>
          <w:b/>
          <w:color w:val="000000"/>
        </w:rPr>
        <w:t xml:space="preserve"> </w:t>
      </w:r>
    </w:p>
    <w:p w14:paraId="4118745E" w14:textId="66E29B8F" w:rsidR="00EC4735" w:rsidRPr="000261E5" w:rsidRDefault="00EC4735" w:rsidP="00EC4735">
      <w:pPr>
        <w:spacing w:after="0" w:line="240" w:lineRule="auto"/>
        <w:ind w:firstLine="708"/>
        <w:jc w:val="both"/>
        <w:rPr>
          <w:rFonts w:cstheme="minorHAnsi"/>
        </w:rPr>
      </w:pPr>
      <w:bookmarkStart w:id="0" w:name="_Hlk101262339"/>
      <w:r w:rsidRPr="000261E5">
        <w:rPr>
          <w:rFonts w:cstheme="minorHAnsi"/>
          <w:color w:val="000000"/>
        </w:rPr>
        <w:t>Názov:</w:t>
      </w:r>
      <w:r w:rsidRPr="000261E5">
        <w:rPr>
          <w:rFonts w:cstheme="minorHAnsi"/>
          <w:color w:val="000000"/>
        </w:rPr>
        <w:tab/>
      </w:r>
      <w:r w:rsidRPr="000261E5">
        <w:rPr>
          <w:rFonts w:cstheme="minorHAnsi"/>
          <w:color w:val="000000"/>
        </w:rPr>
        <w:tab/>
      </w:r>
      <w:r w:rsidR="000261E5">
        <w:rPr>
          <w:rFonts w:cstheme="minorHAnsi"/>
          <w:color w:val="000000"/>
        </w:rPr>
        <w:tab/>
      </w:r>
      <w:r w:rsidR="00B65DAA" w:rsidRPr="00B65DAA">
        <w:rPr>
          <w:rFonts w:cstheme="minorHAnsi"/>
          <w:color w:val="000000"/>
        </w:rPr>
        <w:t>AEH, spol. s r.o.</w:t>
      </w:r>
    </w:p>
    <w:p w14:paraId="62350274" w14:textId="6D9912A1" w:rsidR="00EC4735" w:rsidRPr="000261E5" w:rsidRDefault="00EC4735" w:rsidP="00EC4735">
      <w:pPr>
        <w:spacing w:after="0" w:line="240" w:lineRule="auto"/>
        <w:ind w:firstLine="708"/>
        <w:rPr>
          <w:rFonts w:cstheme="minorHAnsi"/>
        </w:rPr>
      </w:pPr>
      <w:r w:rsidRPr="000261E5">
        <w:rPr>
          <w:rFonts w:cstheme="minorHAnsi"/>
        </w:rPr>
        <w:t xml:space="preserve">Sídlo organizácie: </w:t>
      </w:r>
      <w:r w:rsidRPr="000261E5">
        <w:rPr>
          <w:rFonts w:cstheme="minorHAnsi"/>
        </w:rPr>
        <w:tab/>
      </w:r>
      <w:r w:rsidR="00B65DAA" w:rsidRPr="00B65DAA">
        <w:rPr>
          <w:rFonts w:cstheme="minorHAnsi"/>
        </w:rPr>
        <w:t>Šenkvická cesta 14/J, 902 01 Pezinok</w:t>
      </w:r>
    </w:p>
    <w:p w14:paraId="26AC00D9" w14:textId="6776887D" w:rsidR="00EC4735" w:rsidRPr="000261E5" w:rsidRDefault="00EC4735" w:rsidP="00EC4735">
      <w:pPr>
        <w:spacing w:after="0" w:line="240" w:lineRule="auto"/>
        <w:ind w:left="708"/>
        <w:rPr>
          <w:rFonts w:cstheme="minorHAnsi"/>
        </w:rPr>
      </w:pPr>
      <w:r w:rsidRPr="000261E5">
        <w:rPr>
          <w:rFonts w:cstheme="minorHAnsi"/>
        </w:rPr>
        <w:t xml:space="preserve">Štatutárny orgán: </w:t>
      </w:r>
      <w:r w:rsidRPr="000261E5">
        <w:rPr>
          <w:rFonts w:cstheme="minorHAnsi"/>
        </w:rPr>
        <w:tab/>
      </w:r>
      <w:bookmarkEnd w:id="0"/>
      <w:r w:rsidR="00B65DAA" w:rsidRPr="00B65DAA">
        <w:rPr>
          <w:rFonts w:cstheme="minorHAnsi"/>
        </w:rPr>
        <w:t>Mgr. Ladislav Hajko – konateľ spoločnosti</w:t>
      </w:r>
      <w:r w:rsidRPr="000261E5">
        <w:rPr>
          <w:rFonts w:cstheme="minorHAnsi"/>
        </w:rPr>
        <w:br/>
        <w:t>IČO:</w:t>
      </w:r>
      <w:r w:rsidRPr="000261E5">
        <w:rPr>
          <w:rFonts w:cstheme="minorHAnsi"/>
        </w:rPr>
        <w:tab/>
      </w:r>
      <w:r w:rsidRPr="000261E5">
        <w:rPr>
          <w:rFonts w:cstheme="minorHAnsi"/>
        </w:rPr>
        <w:tab/>
      </w:r>
      <w:r w:rsidR="000261E5">
        <w:rPr>
          <w:rFonts w:cstheme="minorHAnsi"/>
        </w:rPr>
        <w:tab/>
      </w:r>
      <w:r w:rsidR="00B65DAA" w:rsidRPr="00B65DAA">
        <w:rPr>
          <w:rFonts w:cstheme="minorHAnsi"/>
        </w:rPr>
        <w:t>35 732 890</w:t>
      </w:r>
      <w:r w:rsidRPr="000261E5">
        <w:rPr>
          <w:rFonts w:cstheme="minorHAnsi"/>
        </w:rPr>
        <w:tab/>
      </w:r>
    </w:p>
    <w:p w14:paraId="2FA93D1B" w14:textId="524B4B4A" w:rsidR="00EC4735" w:rsidRPr="000261E5" w:rsidRDefault="00EC4735" w:rsidP="00EC4735">
      <w:pPr>
        <w:spacing w:after="0" w:line="240" w:lineRule="auto"/>
        <w:ind w:left="708"/>
        <w:rPr>
          <w:rFonts w:cstheme="minorHAnsi"/>
        </w:rPr>
      </w:pPr>
      <w:r w:rsidRPr="000261E5">
        <w:rPr>
          <w:rFonts w:cstheme="minorHAnsi"/>
        </w:rPr>
        <w:t xml:space="preserve">DIČ: </w:t>
      </w:r>
      <w:r w:rsidRPr="000261E5">
        <w:rPr>
          <w:rFonts w:cstheme="minorHAnsi"/>
        </w:rPr>
        <w:tab/>
      </w:r>
      <w:r w:rsidRPr="000261E5">
        <w:rPr>
          <w:rFonts w:cstheme="minorHAnsi"/>
        </w:rPr>
        <w:tab/>
      </w:r>
      <w:r w:rsidR="000261E5">
        <w:rPr>
          <w:rFonts w:cstheme="minorHAnsi"/>
        </w:rPr>
        <w:tab/>
      </w:r>
      <w:r w:rsidR="00B65DAA" w:rsidRPr="00B65DAA">
        <w:rPr>
          <w:rFonts w:cstheme="minorHAnsi"/>
        </w:rPr>
        <w:t>2020203757</w:t>
      </w:r>
    </w:p>
    <w:p w14:paraId="7248B730" w14:textId="5D7E171F" w:rsidR="00EC4735" w:rsidRDefault="00EC4735" w:rsidP="00EC4735">
      <w:pPr>
        <w:spacing w:after="0" w:line="240" w:lineRule="auto"/>
        <w:ind w:firstLine="708"/>
        <w:rPr>
          <w:rFonts w:cstheme="minorHAnsi"/>
        </w:rPr>
      </w:pPr>
      <w:r w:rsidRPr="000261E5">
        <w:rPr>
          <w:rFonts w:cstheme="minorHAnsi"/>
        </w:rPr>
        <w:t xml:space="preserve">IČ DPH: </w:t>
      </w:r>
      <w:r w:rsidRPr="000261E5">
        <w:rPr>
          <w:rFonts w:cstheme="minorHAnsi"/>
        </w:rPr>
        <w:tab/>
      </w:r>
      <w:r w:rsidR="000261E5">
        <w:rPr>
          <w:rFonts w:cstheme="minorHAnsi"/>
        </w:rPr>
        <w:tab/>
      </w:r>
      <w:r w:rsidR="00B65DAA" w:rsidRPr="00B65DAA">
        <w:rPr>
          <w:rFonts w:cstheme="minorHAnsi"/>
        </w:rPr>
        <w:t>SK 2020203757</w:t>
      </w:r>
    </w:p>
    <w:p w14:paraId="2C4D9763" w14:textId="77777777" w:rsidR="002A786F" w:rsidRPr="000261E5" w:rsidRDefault="002A786F" w:rsidP="00EC4735">
      <w:pPr>
        <w:spacing w:after="0" w:line="240" w:lineRule="auto"/>
        <w:ind w:firstLine="708"/>
        <w:rPr>
          <w:rFonts w:cstheme="minorHAnsi"/>
        </w:rPr>
      </w:pPr>
    </w:p>
    <w:p w14:paraId="68AA1A1E" w14:textId="7B09BB46" w:rsidR="00EC4735" w:rsidRPr="000261E5" w:rsidRDefault="00EC4735" w:rsidP="00EC4735">
      <w:pPr>
        <w:pStyle w:val="Odsekzoznamu"/>
        <w:numPr>
          <w:ilvl w:val="0"/>
          <w:numId w:val="4"/>
        </w:numPr>
        <w:spacing w:after="0" w:line="240" w:lineRule="auto"/>
        <w:rPr>
          <w:rFonts w:cstheme="minorHAnsi"/>
        </w:rPr>
      </w:pPr>
      <w:r w:rsidRPr="000261E5">
        <w:rPr>
          <w:rFonts w:cstheme="minorHAnsi"/>
          <w:b/>
          <w:bCs/>
          <w:color w:val="000000"/>
        </w:rPr>
        <w:t xml:space="preserve">Kontaktná osoba pre </w:t>
      </w:r>
      <w:r w:rsidR="00FD6E8E">
        <w:rPr>
          <w:rFonts w:cstheme="minorHAnsi"/>
          <w:b/>
          <w:bCs/>
          <w:color w:val="000000"/>
        </w:rPr>
        <w:t>proces obstarávania</w:t>
      </w:r>
    </w:p>
    <w:p w14:paraId="60B8E7CF" w14:textId="511B5408" w:rsidR="00EC4735" w:rsidRPr="000261E5" w:rsidRDefault="00EC4735" w:rsidP="00EC4735">
      <w:pPr>
        <w:spacing w:after="0" w:line="240" w:lineRule="auto"/>
        <w:ind w:left="738" w:hanging="30"/>
        <w:jc w:val="both"/>
        <w:rPr>
          <w:rFonts w:cstheme="minorHAnsi"/>
          <w:color w:val="000000"/>
        </w:rPr>
      </w:pPr>
      <w:r w:rsidRPr="000261E5">
        <w:rPr>
          <w:rFonts w:cstheme="minorHAnsi"/>
          <w:color w:val="000000"/>
        </w:rPr>
        <w:t xml:space="preserve">Meno a priezvisko:    </w:t>
      </w:r>
      <w:r w:rsidR="000261E5">
        <w:rPr>
          <w:rFonts w:cstheme="minorHAnsi"/>
          <w:color w:val="000000"/>
        </w:rPr>
        <w:tab/>
      </w:r>
      <w:r w:rsidRPr="000261E5">
        <w:rPr>
          <w:rFonts w:cstheme="minorHAnsi"/>
          <w:color w:val="000000"/>
        </w:rPr>
        <w:t>Ing. Radovan Karvai</w:t>
      </w:r>
    </w:p>
    <w:p w14:paraId="30A1D428" w14:textId="198103EE" w:rsidR="00EC4735" w:rsidRPr="000261E5" w:rsidRDefault="00EC4735" w:rsidP="00EC4735">
      <w:pPr>
        <w:spacing w:after="0" w:line="240" w:lineRule="auto"/>
        <w:ind w:left="738" w:hanging="30"/>
        <w:jc w:val="both"/>
        <w:rPr>
          <w:rFonts w:cstheme="minorHAnsi"/>
          <w:color w:val="000000"/>
        </w:rPr>
      </w:pPr>
      <w:r w:rsidRPr="000261E5">
        <w:rPr>
          <w:rFonts w:cstheme="minorHAnsi"/>
          <w:color w:val="000000"/>
        </w:rPr>
        <w:t xml:space="preserve">Funkcia: </w:t>
      </w:r>
      <w:r w:rsidRPr="000261E5">
        <w:rPr>
          <w:rFonts w:cstheme="minorHAnsi"/>
          <w:color w:val="000000"/>
        </w:rPr>
        <w:tab/>
        <w:t xml:space="preserve">              osoba zodpovedná za </w:t>
      </w:r>
      <w:r w:rsidR="000261E5">
        <w:rPr>
          <w:rFonts w:cstheme="minorHAnsi"/>
          <w:color w:val="000000"/>
        </w:rPr>
        <w:t>proces obstar</w:t>
      </w:r>
      <w:r w:rsidR="00FD6E8E">
        <w:rPr>
          <w:rFonts w:cstheme="minorHAnsi"/>
          <w:color w:val="000000"/>
        </w:rPr>
        <w:t>ávania</w:t>
      </w:r>
    </w:p>
    <w:p w14:paraId="4B54C1D8" w14:textId="574399D8" w:rsidR="00EC4735" w:rsidRPr="000261E5" w:rsidRDefault="00EC4735" w:rsidP="00EC4735">
      <w:pPr>
        <w:spacing w:after="0" w:line="240" w:lineRule="auto"/>
        <w:ind w:left="738" w:hanging="30"/>
        <w:jc w:val="both"/>
        <w:rPr>
          <w:rFonts w:cstheme="minorHAnsi"/>
        </w:rPr>
      </w:pPr>
      <w:r w:rsidRPr="000261E5">
        <w:rPr>
          <w:rFonts w:cstheme="minorHAnsi"/>
        </w:rPr>
        <w:t xml:space="preserve">Názov: </w:t>
      </w:r>
      <w:r w:rsidRPr="000261E5">
        <w:rPr>
          <w:rFonts w:cstheme="minorHAnsi"/>
        </w:rPr>
        <w:tab/>
        <w:t xml:space="preserve">  </w:t>
      </w:r>
      <w:r w:rsidRPr="000261E5">
        <w:rPr>
          <w:rFonts w:cstheme="minorHAnsi"/>
        </w:rPr>
        <w:tab/>
      </w:r>
      <w:r w:rsidR="000261E5">
        <w:rPr>
          <w:rFonts w:cstheme="minorHAnsi"/>
        </w:rPr>
        <w:tab/>
      </w:r>
      <w:r w:rsidRPr="000261E5">
        <w:rPr>
          <w:rFonts w:cstheme="minorHAnsi"/>
        </w:rPr>
        <w:t>H &amp; R  Consulting, s. r. o.</w:t>
      </w:r>
    </w:p>
    <w:p w14:paraId="0D9D67F8" w14:textId="77777777" w:rsidR="00EC4735" w:rsidRPr="009167BA" w:rsidRDefault="00EC4735" w:rsidP="00EC4735">
      <w:pPr>
        <w:spacing w:after="0" w:line="240" w:lineRule="auto"/>
        <w:ind w:left="738" w:hanging="30"/>
        <w:jc w:val="both"/>
        <w:rPr>
          <w:rFonts w:cstheme="minorHAnsi"/>
          <w:lang w:val="en-US"/>
        </w:rPr>
      </w:pPr>
      <w:r w:rsidRPr="000261E5">
        <w:rPr>
          <w:rFonts w:cstheme="minorHAnsi"/>
        </w:rPr>
        <w:t>Kontaktná adresa:</w:t>
      </w:r>
      <w:r w:rsidRPr="000261E5">
        <w:rPr>
          <w:rFonts w:cstheme="minorHAnsi"/>
        </w:rPr>
        <w:tab/>
        <w:t>Ota Holúska 1/D, 841 06 Bratislava</w:t>
      </w:r>
      <w:r w:rsidRPr="000261E5">
        <w:rPr>
          <w:rFonts w:cstheme="minorHAnsi"/>
        </w:rPr>
        <w:tab/>
      </w:r>
    </w:p>
    <w:p w14:paraId="6AAA492B" w14:textId="5132C230" w:rsidR="00EC4735" w:rsidRPr="000261E5" w:rsidRDefault="00EC4735" w:rsidP="00EC4735">
      <w:pPr>
        <w:spacing w:after="0" w:line="240" w:lineRule="auto"/>
        <w:ind w:left="738" w:hanging="30"/>
        <w:jc w:val="both"/>
        <w:rPr>
          <w:rFonts w:cstheme="minorHAnsi"/>
        </w:rPr>
      </w:pPr>
      <w:r w:rsidRPr="000261E5">
        <w:rPr>
          <w:rFonts w:cstheme="minorHAnsi"/>
        </w:rPr>
        <w:t xml:space="preserve">Email: </w:t>
      </w:r>
      <w:r w:rsidRPr="000261E5">
        <w:rPr>
          <w:rFonts w:cstheme="minorHAnsi"/>
        </w:rPr>
        <w:tab/>
        <w:t xml:space="preserve">             </w:t>
      </w:r>
      <w:r w:rsidR="000261E5">
        <w:rPr>
          <w:rFonts w:cstheme="minorHAnsi"/>
        </w:rPr>
        <w:tab/>
      </w:r>
      <w:r w:rsidRPr="000261E5">
        <w:rPr>
          <w:rFonts w:cstheme="minorHAnsi"/>
        </w:rPr>
        <w:tab/>
      </w:r>
      <w:hyperlink r:id="rId7" w:history="1">
        <w:r w:rsidRPr="000261E5">
          <w:rPr>
            <w:rStyle w:val="Hypertextovprepojenie"/>
            <w:rFonts w:cstheme="minorHAnsi"/>
          </w:rPr>
          <w:t>radovan.karvai@gmail.com</w:t>
        </w:r>
      </w:hyperlink>
      <w:r w:rsidRPr="000261E5">
        <w:rPr>
          <w:rFonts w:cstheme="minorHAnsi"/>
        </w:rPr>
        <w:t xml:space="preserve"> </w:t>
      </w:r>
      <w:r w:rsidR="00776947">
        <w:rPr>
          <w:rFonts w:cstheme="minorHAnsi"/>
        </w:rPr>
        <w:t xml:space="preserve">a </w:t>
      </w:r>
      <w:hyperlink r:id="rId8" w:history="1">
        <w:r w:rsidR="00DA4740" w:rsidRPr="00583CE2">
          <w:rPr>
            <w:rStyle w:val="Hypertextovprepojenie"/>
          </w:rPr>
          <w:t>ladislav.hajko@aeh.sk</w:t>
        </w:r>
      </w:hyperlink>
      <w:r w:rsidR="00B55056">
        <w:t xml:space="preserve"> </w:t>
      </w:r>
      <w:r w:rsidR="00776947" w:rsidRPr="001F61D9">
        <w:rPr>
          <w:rFonts w:cstheme="minorHAnsi"/>
        </w:rPr>
        <w:t xml:space="preserve">    </w:t>
      </w:r>
      <w:r w:rsidR="00776947">
        <w:rPr>
          <w:rFonts w:cstheme="minorHAnsi"/>
        </w:rPr>
        <w:t xml:space="preserve"> </w:t>
      </w:r>
    </w:p>
    <w:p w14:paraId="58C6BDB4" w14:textId="45650FC8" w:rsidR="00EC4735" w:rsidRPr="000261E5" w:rsidRDefault="00EC4735" w:rsidP="00EC4735">
      <w:pPr>
        <w:spacing w:after="0" w:line="240" w:lineRule="auto"/>
        <w:ind w:left="738" w:hanging="30"/>
        <w:jc w:val="both"/>
        <w:rPr>
          <w:rFonts w:cstheme="minorHAnsi"/>
          <w:color w:val="000000"/>
        </w:rPr>
      </w:pPr>
      <w:r w:rsidRPr="000261E5">
        <w:rPr>
          <w:rFonts w:cstheme="minorHAnsi"/>
        </w:rPr>
        <w:t xml:space="preserve">Mobil: </w:t>
      </w:r>
      <w:r w:rsidRPr="000261E5">
        <w:rPr>
          <w:rFonts w:cstheme="minorHAnsi"/>
        </w:rPr>
        <w:tab/>
        <w:t xml:space="preserve">            </w:t>
      </w:r>
      <w:r w:rsidR="000261E5">
        <w:rPr>
          <w:rFonts w:cstheme="minorHAnsi"/>
        </w:rPr>
        <w:tab/>
      </w:r>
      <w:r w:rsidRPr="000261E5">
        <w:rPr>
          <w:rFonts w:cstheme="minorHAnsi"/>
        </w:rPr>
        <w:tab/>
        <w:t>+421 907 720 350</w:t>
      </w:r>
    </w:p>
    <w:p w14:paraId="5282B0BB" w14:textId="77777777" w:rsidR="00BD76D3" w:rsidRDefault="00EC4735" w:rsidP="00EC4735">
      <w:pPr>
        <w:spacing w:after="0" w:line="240" w:lineRule="auto"/>
        <w:ind w:left="738" w:hanging="30"/>
        <w:rPr>
          <w:rFonts w:cstheme="minorHAnsi"/>
          <w:color w:val="000000"/>
        </w:rPr>
      </w:pPr>
      <w:r w:rsidRPr="000261E5">
        <w:rPr>
          <w:rFonts w:cstheme="minorHAnsi"/>
          <w:color w:val="000000"/>
        </w:rPr>
        <w:t xml:space="preserve">Adresa hlavnej stránky </w:t>
      </w:r>
      <w:r w:rsidR="007D3F5A">
        <w:rPr>
          <w:rFonts w:cstheme="minorHAnsi"/>
          <w:color w:val="000000"/>
        </w:rPr>
        <w:t xml:space="preserve">obstarávateľského </w:t>
      </w:r>
      <w:r w:rsidRPr="000261E5">
        <w:rPr>
          <w:rFonts w:cstheme="minorHAnsi"/>
          <w:color w:val="000000"/>
        </w:rPr>
        <w:t>subjektu</w:t>
      </w:r>
      <w:r w:rsidR="00FD6E8E">
        <w:rPr>
          <w:rFonts w:cstheme="minorHAnsi"/>
          <w:color w:val="000000"/>
        </w:rPr>
        <w:t xml:space="preserve"> (prijímateľ NFP)</w:t>
      </w:r>
      <w:r w:rsidRPr="000261E5">
        <w:rPr>
          <w:rFonts w:cstheme="minorHAnsi"/>
          <w:color w:val="000000"/>
        </w:rPr>
        <w:t xml:space="preserve">  (URL): </w:t>
      </w:r>
    </w:p>
    <w:p w14:paraId="443B2D29" w14:textId="53D924E4" w:rsidR="003B6E3E" w:rsidRDefault="00DA7762" w:rsidP="00EC4735">
      <w:pPr>
        <w:spacing w:after="0" w:line="240" w:lineRule="auto"/>
        <w:ind w:left="738" w:hanging="30"/>
      </w:pPr>
      <w:hyperlink r:id="rId9" w:history="1">
        <w:r w:rsidR="003B6E3E" w:rsidRPr="00307973">
          <w:rPr>
            <w:rStyle w:val="Hypertextovprepojenie"/>
          </w:rPr>
          <w:t>http://www.aeh.sk/</w:t>
        </w:r>
      </w:hyperlink>
      <w:r w:rsidR="003B6E3E">
        <w:t xml:space="preserve"> </w:t>
      </w:r>
      <w:r w:rsidR="003B6E3E" w:rsidRPr="003B6E3E">
        <w:t xml:space="preserve"> </w:t>
      </w:r>
      <w:r w:rsidR="003B6E3E">
        <w:t xml:space="preserve"> </w:t>
      </w:r>
    </w:p>
    <w:p w14:paraId="51A3BE6B" w14:textId="0171ECC1" w:rsidR="00EC4735" w:rsidRDefault="00EC4735" w:rsidP="00EC4735">
      <w:pPr>
        <w:spacing w:after="0" w:line="240" w:lineRule="auto"/>
        <w:ind w:left="738" w:hanging="30"/>
        <w:rPr>
          <w:rFonts w:cstheme="minorHAnsi"/>
        </w:rPr>
      </w:pPr>
      <w:r w:rsidRPr="000261E5">
        <w:rPr>
          <w:rFonts w:cstheme="minorHAnsi"/>
          <w:color w:val="000000"/>
        </w:rPr>
        <w:t xml:space="preserve">Osoba zodpovedná </w:t>
      </w:r>
      <w:bookmarkStart w:id="1" w:name="_Hlk89379082"/>
      <w:r w:rsidRPr="000261E5">
        <w:rPr>
          <w:rFonts w:cstheme="minorHAnsi"/>
          <w:color w:val="000000"/>
        </w:rPr>
        <w:t>za vypracovanie opisu predmetu zákazky</w:t>
      </w:r>
      <w:bookmarkEnd w:id="1"/>
      <w:r w:rsidRPr="000261E5">
        <w:rPr>
          <w:rFonts w:cstheme="minorHAnsi"/>
          <w:color w:val="000000"/>
        </w:rPr>
        <w:t xml:space="preserve">: </w:t>
      </w:r>
      <w:r w:rsidR="0004468B" w:rsidRPr="0004468B">
        <w:rPr>
          <w:rFonts w:cstheme="minorHAnsi"/>
        </w:rPr>
        <w:t>Mgr. Ladislav Hajko – konateľ spoločnosti.</w:t>
      </w:r>
    </w:p>
    <w:p w14:paraId="2B42A67E" w14:textId="77777777" w:rsidR="002A786F" w:rsidRPr="000261E5" w:rsidRDefault="002A786F" w:rsidP="00EC4735">
      <w:pPr>
        <w:spacing w:after="0" w:line="240" w:lineRule="auto"/>
        <w:ind w:left="738" w:hanging="30"/>
        <w:rPr>
          <w:rFonts w:cstheme="minorHAnsi"/>
        </w:rPr>
      </w:pPr>
    </w:p>
    <w:p w14:paraId="44EB408A" w14:textId="1F19503C" w:rsidR="000261E5" w:rsidRPr="000261E5" w:rsidRDefault="000261E5" w:rsidP="000261E5">
      <w:pPr>
        <w:pStyle w:val="Odsekzoznamu"/>
        <w:numPr>
          <w:ilvl w:val="0"/>
          <w:numId w:val="4"/>
        </w:numPr>
        <w:spacing w:after="0" w:line="240" w:lineRule="auto"/>
        <w:rPr>
          <w:rFonts w:cstheme="minorHAnsi"/>
          <w:b/>
          <w:bCs/>
        </w:rPr>
      </w:pPr>
      <w:r w:rsidRPr="000261E5">
        <w:rPr>
          <w:rFonts w:cstheme="minorHAnsi"/>
          <w:b/>
          <w:bCs/>
        </w:rPr>
        <w:t>Názov zákazky</w:t>
      </w:r>
    </w:p>
    <w:p w14:paraId="1267D7B0" w14:textId="77777777" w:rsidR="00C41964" w:rsidRPr="00C41964" w:rsidRDefault="00C41964" w:rsidP="00C41964">
      <w:pPr>
        <w:pStyle w:val="Odsekzoznamu"/>
        <w:spacing w:after="0" w:line="240" w:lineRule="auto"/>
        <w:jc w:val="both"/>
        <w:rPr>
          <w:rFonts w:cstheme="minorHAnsi"/>
          <w:bCs/>
          <w:color w:val="000000"/>
        </w:rPr>
      </w:pPr>
      <w:r w:rsidRPr="00C41964">
        <w:rPr>
          <w:rFonts w:cstheme="minorHAnsi"/>
          <w:bCs/>
          <w:color w:val="000000"/>
        </w:rPr>
        <w:t>Obstaranie zariadení pre projekt pod názvom „Spracovanie miestnych produktov.“</w:t>
      </w:r>
    </w:p>
    <w:p w14:paraId="34CA3FCC" w14:textId="77777777" w:rsidR="00C41964" w:rsidRPr="00C41964" w:rsidRDefault="00C41964" w:rsidP="00C41964">
      <w:pPr>
        <w:pStyle w:val="Odsekzoznamu"/>
        <w:spacing w:after="0" w:line="240" w:lineRule="auto"/>
        <w:jc w:val="both"/>
        <w:rPr>
          <w:rFonts w:cstheme="minorHAnsi"/>
          <w:bCs/>
          <w:color w:val="000000"/>
        </w:rPr>
      </w:pPr>
      <w:r w:rsidRPr="00C41964">
        <w:rPr>
          <w:rFonts w:cstheme="minorHAnsi"/>
          <w:bCs/>
          <w:color w:val="000000"/>
        </w:rPr>
        <w:t xml:space="preserve">1.časť predmetu zákazky – Extraktor. </w:t>
      </w:r>
    </w:p>
    <w:p w14:paraId="4DFE4C2D" w14:textId="77777777" w:rsidR="00C41964" w:rsidRPr="00C41964" w:rsidRDefault="00C41964" w:rsidP="00C41964">
      <w:pPr>
        <w:pStyle w:val="Odsekzoznamu"/>
        <w:spacing w:after="0" w:line="240" w:lineRule="auto"/>
        <w:jc w:val="both"/>
        <w:rPr>
          <w:rFonts w:cstheme="minorHAnsi"/>
          <w:bCs/>
          <w:color w:val="000000"/>
        </w:rPr>
      </w:pPr>
      <w:r w:rsidRPr="00C41964">
        <w:rPr>
          <w:rFonts w:cstheme="minorHAnsi"/>
          <w:bCs/>
          <w:color w:val="000000"/>
        </w:rPr>
        <w:t>2.časť predmetu zákazky - Vibračný triedič</w:t>
      </w:r>
    </w:p>
    <w:p w14:paraId="2FBD36BC" w14:textId="6AA32830" w:rsidR="00C41964" w:rsidRPr="00C41964" w:rsidRDefault="00C41964" w:rsidP="00C41964">
      <w:pPr>
        <w:pStyle w:val="Odsekzoznamu"/>
        <w:spacing w:after="0" w:line="240" w:lineRule="auto"/>
        <w:jc w:val="both"/>
        <w:rPr>
          <w:rFonts w:cstheme="minorHAnsi"/>
          <w:bCs/>
          <w:color w:val="000000"/>
        </w:rPr>
      </w:pPr>
      <w:r w:rsidRPr="00C41964">
        <w:rPr>
          <w:rFonts w:cstheme="minorHAnsi"/>
          <w:bCs/>
          <w:color w:val="000000"/>
        </w:rPr>
        <w:t xml:space="preserve">3.časť predmetu zákazky - </w:t>
      </w:r>
      <w:r w:rsidR="003C0258" w:rsidRPr="003C0258">
        <w:rPr>
          <w:rFonts w:cstheme="minorHAnsi"/>
          <w:bCs/>
          <w:color w:val="000000"/>
        </w:rPr>
        <w:t xml:space="preserve">RO/NF </w:t>
      </w:r>
      <w:r w:rsidRPr="00C41964">
        <w:rPr>
          <w:rFonts w:cstheme="minorHAnsi"/>
          <w:bCs/>
          <w:color w:val="000000"/>
        </w:rPr>
        <w:t>jednotka</w:t>
      </w:r>
    </w:p>
    <w:p w14:paraId="08E9A2B7" w14:textId="77777777" w:rsidR="00C41964" w:rsidRPr="00C41964" w:rsidRDefault="00C41964" w:rsidP="00C41964">
      <w:pPr>
        <w:pStyle w:val="Odsekzoznamu"/>
        <w:spacing w:after="0" w:line="240" w:lineRule="auto"/>
        <w:jc w:val="both"/>
        <w:rPr>
          <w:rFonts w:cstheme="minorHAnsi"/>
          <w:bCs/>
          <w:color w:val="000000"/>
        </w:rPr>
      </w:pPr>
      <w:r w:rsidRPr="00C41964">
        <w:rPr>
          <w:rFonts w:cstheme="minorHAnsi"/>
          <w:bCs/>
          <w:color w:val="000000"/>
        </w:rPr>
        <w:t>4.časť predmetu zákazky - Jednotka octovej fermentácie</w:t>
      </w:r>
    </w:p>
    <w:p w14:paraId="061406D9" w14:textId="77777777" w:rsidR="00C41964" w:rsidRPr="00C41964" w:rsidRDefault="00C41964" w:rsidP="00C41964">
      <w:pPr>
        <w:pStyle w:val="Odsekzoznamu"/>
        <w:spacing w:after="0" w:line="240" w:lineRule="auto"/>
        <w:jc w:val="both"/>
        <w:rPr>
          <w:rFonts w:cstheme="minorHAnsi"/>
          <w:bCs/>
          <w:color w:val="000000"/>
        </w:rPr>
      </w:pPr>
      <w:r w:rsidRPr="00C41964">
        <w:rPr>
          <w:rFonts w:cstheme="minorHAnsi"/>
          <w:bCs/>
          <w:color w:val="000000"/>
        </w:rPr>
        <w:t>5.časť predmetu zákazky - Lis na olej</w:t>
      </w:r>
    </w:p>
    <w:p w14:paraId="4957676E" w14:textId="77777777" w:rsidR="00C41964" w:rsidRPr="00C41964" w:rsidRDefault="00C41964" w:rsidP="00C41964">
      <w:pPr>
        <w:pStyle w:val="Odsekzoznamu"/>
        <w:spacing w:after="0" w:line="240" w:lineRule="auto"/>
        <w:jc w:val="both"/>
        <w:rPr>
          <w:rFonts w:cstheme="minorHAnsi"/>
          <w:bCs/>
          <w:color w:val="000000"/>
        </w:rPr>
      </w:pPr>
      <w:r w:rsidRPr="00C41964">
        <w:rPr>
          <w:rFonts w:cstheme="minorHAnsi"/>
          <w:bCs/>
          <w:color w:val="000000"/>
        </w:rPr>
        <w:t>6.časť predmetu zákazky -  Sušiareň</w:t>
      </w:r>
    </w:p>
    <w:p w14:paraId="3927D46F" w14:textId="77777777" w:rsidR="00C41964" w:rsidRPr="00C41964" w:rsidRDefault="00C41964" w:rsidP="00C41964">
      <w:pPr>
        <w:pStyle w:val="Odsekzoznamu"/>
        <w:spacing w:after="0" w:line="240" w:lineRule="auto"/>
        <w:jc w:val="both"/>
        <w:rPr>
          <w:rFonts w:cstheme="minorHAnsi"/>
          <w:bCs/>
          <w:color w:val="000000"/>
        </w:rPr>
      </w:pPr>
      <w:r w:rsidRPr="00C41964">
        <w:rPr>
          <w:rFonts w:cstheme="minorHAnsi"/>
          <w:bCs/>
          <w:color w:val="000000"/>
        </w:rPr>
        <w:t>7.časť predmetu zákazky - Fermentačné nádoby</w:t>
      </w:r>
    </w:p>
    <w:p w14:paraId="480D6843" w14:textId="77777777" w:rsidR="00C41964" w:rsidRPr="00C41964" w:rsidRDefault="00C41964" w:rsidP="00C41964">
      <w:pPr>
        <w:pStyle w:val="Odsekzoznamu"/>
        <w:spacing w:after="0" w:line="240" w:lineRule="auto"/>
        <w:jc w:val="both"/>
        <w:rPr>
          <w:rFonts w:cstheme="minorHAnsi"/>
          <w:bCs/>
          <w:color w:val="000000"/>
        </w:rPr>
      </w:pPr>
      <w:r w:rsidRPr="00C41964">
        <w:rPr>
          <w:rFonts w:cstheme="minorHAnsi"/>
          <w:bCs/>
          <w:color w:val="000000"/>
        </w:rPr>
        <w:t>8.časť predmetu zákazky - Skladovacie nádoby (Zariadenie na skladovanie vína)</w:t>
      </w:r>
    </w:p>
    <w:p w14:paraId="4565A62F" w14:textId="77777777" w:rsidR="00C41964" w:rsidRPr="00C41964" w:rsidRDefault="00C41964" w:rsidP="00C41964">
      <w:pPr>
        <w:pStyle w:val="Odsekzoznamu"/>
        <w:spacing w:after="0" w:line="240" w:lineRule="auto"/>
        <w:jc w:val="both"/>
        <w:rPr>
          <w:rFonts w:cstheme="minorHAnsi"/>
          <w:bCs/>
          <w:color w:val="000000"/>
        </w:rPr>
      </w:pPr>
      <w:r w:rsidRPr="00C41964">
        <w:rPr>
          <w:rFonts w:cstheme="minorHAnsi"/>
          <w:bCs/>
          <w:color w:val="000000"/>
        </w:rPr>
        <w:t>9.časť predmetu zákazky - Skladovacie nádoby (Zariadenie na skladovanie octu)</w:t>
      </w:r>
    </w:p>
    <w:p w14:paraId="67A53CBA" w14:textId="77777777" w:rsidR="00C41964" w:rsidRPr="00C41964" w:rsidRDefault="00C41964" w:rsidP="00C41964">
      <w:pPr>
        <w:pStyle w:val="Odsekzoznamu"/>
        <w:spacing w:after="0" w:line="240" w:lineRule="auto"/>
        <w:jc w:val="both"/>
        <w:rPr>
          <w:rFonts w:cstheme="minorHAnsi"/>
          <w:bCs/>
          <w:color w:val="000000"/>
        </w:rPr>
      </w:pPr>
      <w:r w:rsidRPr="00C41964">
        <w:rPr>
          <w:rFonts w:cstheme="minorHAnsi"/>
          <w:bCs/>
          <w:color w:val="000000"/>
        </w:rPr>
        <w:t>10.časť predmetu zákazky - Skladovacie nádoby (Zariadenie na skladovanie octu)</w:t>
      </w:r>
    </w:p>
    <w:p w14:paraId="1E6C1DE0" w14:textId="34102C62" w:rsidR="002A786F" w:rsidRDefault="00C41964" w:rsidP="00C41964">
      <w:pPr>
        <w:pStyle w:val="Odsekzoznamu"/>
        <w:spacing w:after="0" w:line="240" w:lineRule="auto"/>
        <w:jc w:val="both"/>
        <w:rPr>
          <w:rFonts w:cstheme="minorHAnsi"/>
          <w:bCs/>
          <w:color w:val="000000"/>
        </w:rPr>
      </w:pPr>
      <w:r w:rsidRPr="00C41964">
        <w:rPr>
          <w:rFonts w:cstheme="minorHAnsi"/>
          <w:bCs/>
          <w:color w:val="000000"/>
        </w:rPr>
        <w:t>11.časť predmetu zákazky - Skladovacie nádoby (Zariadenie na fermentáciu octu)</w:t>
      </w:r>
    </w:p>
    <w:p w14:paraId="6B837554" w14:textId="77777777" w:rsidR="00C41964" w:rsidRDefault="00C41964" w:rsidP="00C41964">
      <w:pPr>
        <w:pStyle w:val="Odsekzoznamu"/>
        <w:spacing w:after="0" w:line="240" w:lineRule="auto"/>
        <w:jc w:val="both"/>
        <w:rPr>
          <w:rFonts w:cstheme="minorHAnsi"/>
          <w:bCs/>
          <w:color w:val="000000"/>
        </w:rPr>
      </w:pPr>
    </w:p>
    <w:p w14:paraId="1389F648" w14:textId="145BD7E6" w:rsidR="002A786F" w:rsidRPr="002A786F" w:rsidRDefault="002A786F" w:rsidP="002A786F">
      <w:pPr>
        <w:spacing w:after="0" w:line="240" w:lineRule="auto"/>
        <w:ind w:left="708"/>
        <w:jc w:val="both"/>
        <w:rPr>
          <w:rFonts w:cstheme="minorHAnsi"/>
          <w:bCs/>
          <w:color w:val="000000"/>
        </w:rPr>
      </w:pPr>
      <w:r w:rsidRPr="002A786F">
        <w:rPr>
          <w:rFonts w:cstheme="minorHAnsi"/>
          <w:bCs/>
          <w:color w:val="000000"/>
        </w:rPr>
        <w:t xml:space="preserve">Dodanie všetkých častí predmetu zákazky bude financované z projektu pod názvom „Spracovanie miestnych produktov.“  (projekt č. SKHU/1901/3.1/003)  ktorý je financovaný z Programu spolupráce Interreg V-A Slovenská republika-Maďarsko (EFRR – Európsky fond regionálneho rozvoja)  a zo zdrojov </w:t>
      </w:r>
      <w:r w:rsidR="00F97EC7">
        <w:rPr>
          <w:rFonts w:cstheme="minorHAnsi"/>
          <w:bCs/>
          <w:color w:val="000000"/>
        </w:rPr>
        <w:t xml:space="preserve">obstarávateľského subjektu. </w:t>
      </w:r>
    </w:p>
    <w:p w14:paraId="31E40469" w14:textId="77777777" w:rsidR="002A786F" w:rsidRDefault="002A786F" w:rsidP="000261E5">
      <w:pPr>
        <w:pStyle w:val="Odsekzoznamu"/>
        <w:spacing w:after="0" w:line="240" w:lineRule="auto"/>
        <w:jc w:val="both"/>
        <w:rPr>
          <w:rFonts w:cstheme="minorHAnsi"/>
          <w:bCs/>
          <w:color w:val="000000"/>
        </w:rPr>
      </w:pPr>
    </w:p>
    <w:p w14:paraId="115C830F" w14:textId="400B5E30" w:rsidR="002A786F" w:rsidRPr="002A786F" w:rsidRDefault="002A786F" w:rsidP="002A786F">
      <w:pPr>
        <w:pStyle w:val="Odsekzoznamu"/>
        <w:numPr>
          <w:ilvl w:val="0"/>
          <w:numId w:val="4"/>
        </w:numPr>
        <w:spacing w:after="0" w:line="240" w:lineRule="auto"/>
        <w:jc w:val="both"/>
        <w:rPr>
          <w:rFonts w:cstheme="minorHAnsi"/>
          <w:b/>
          <w:color w:val="000000"/>
        </w:rPr>
      </w:pPr>
      <w:r w:rsidRPr="002A786F">
        <w:rPr>
          <w:rFonts w:cstheme="minorHAnsi"/>
          <w:b/>
          <w:color w:val="000000"/>
        </w:rPr>
        <w:t xml:space="preserve">Rozdelenie predmetu zákazky: </w:t>
      </w:r>
    </w:p>
    <w:p w14:paraId="0528CA1F" w14:textId="304729E2" w:rsidR="002A786F" w:rsidRDefault="002A786F" w:rsidP="002A786F">
      <w:pPr>
        <w:spacing w:after="0" w:line="240" w:lineRule="auto"/>
        <w:ind w:left="708"/>
        <w:jc w:val="both"/>
        <w:rPr>
          <w:rFonts w:cstheme="minorHAnsi"/>
          <w:bCs/>
          <w:color w:val="000000"/>
        </w:rPr>
      </w:pPr>
      <w:r w:rsidRPr="002A786F">
        <w:rPr>
          <w:rFonts w:cstheme="minorHAnsi"/>
          <w:bCs/>
          <w:color w:val="000000"/>
        </w:rPr>
        <w:t xml:space="preserve">Predmet zákazky je rozdelený na </w:t>
      </w:r>
      <w:r w:rsidR="00C41964">
        <w:rPr>
          <w:rFonts w:cstheme="minorHAnsi"/>
          <w:bCs/>
          <w:color w:val="000000"/>
        </w:rPr>
        <w:t>jedenásť</w:t>
      </w:r>
      <w:r w:rsidRPr="002A786F">
        <w:rPr>
          <w:rFonts w:cstheme="minorHAnsi"/>
          <w:bCs/>
          <w:color w:val="000000"/>
        </w:rPr>
        <w:t xml:space="preserve"> (</w:t>
      </w:r>
      <w:r w:rsidR="00C41964">
        <w:rPr>
          <w:rFonts w:cstheme="minorHAnsi"/>
          <w:bCs/>
          <w:color w:val="000000"/>
        </w:rPr>
        <w:t>11</w:t>
      </w:r>
      <w:r w:rsidRPr="002A786F">
        <w:rPr>
          <w:rFonts w:cstheme="minorHAnsi"/>
          <w:bCs/>
          <w:color w:val="000000"/>
        </w:rPr>
        <w:t>) čast</w:t>
      </w:r>
      <w:r w:rsidR="00C41964">
        <w:rPr>
          <w:rFonts w:cstheme="minorHAnsi"/>
          <w:bCs/>
          <w:color w:val="000000"/>
        </w:rPr>
        <w:t>í</w:t>
      </w:r>
      <w:r w:rsidRPr="002A786F">
        <w:rPr>
          <w:rFonts w:cstheme="minorHAnsi"/>
          <w:bCs/>
          <w:color w:val="000000"/>
        </w:rPr>
        <w:t xml:space="preserve">. </w:t>
      </w:r>
      <w:r>
        <w:rPr>
          <w:rFonts w:cstheme="minorHAnsi"/>
          <w:bCs/>
          <w:color w:val="000000"/>
        </w:rPr>
        <w:t>Dodávateľ</w:t>
      </w:r>
      <w:r w:rsidRPr="002A786F">
        <w:rPr>
          <w:rFonts w:cstheme="minorHAnsi"/>
          <w:bCs/>
          <w:color w:val="000000"/>
        </w:rPr>
        <w:t xml:space="preserve"> môže predložiť ponuku na jednu časť predmetu zákazky alebo môže predložiť ponuky na viacej častí predmetu zákazky alebo môže predložiť ponuky na všetky časti predmetu zákazky. Ponuky môžu byť predložené na niekoľko častí predmetu zákazky v akejkoľvek kombinácii.</w:t>
      </w:r>
    </w:p>
    <w:p w14:paraId="44DAC68C" w14:textId="27E4CF47" w:rsidR="000261E5" w:rsidRDefault="000261E5" w:rsidP="000261E5">
      <w:pPr>
        <w:pStyle w:val="Odsekzoznamu"/>
        <w:numPr>
          <w:ilvl w:val="0"/>
          <w:numId w:val="4"/>
        </w:numPr>
        <w:spacing w:after="0" w:line="240" w:lineRule="auto"/>
        <w:jc w:val="both"/>
        <w:rPr>
          <w:rFonts w:cstheme="minorHAnsi"/>
          <w:b/>
          <w:color w:val="000000"/>
        </w:rPr>
      </w:pPr>
      <w:r w:rsidRPr="000261E5">
        <w:rPr>
          <w:rFonts w:cstheme="minorHAnsi"/>
          <w:b/>
          <w:color w:val="000000"/>
        </w:rPr>
        <w:lastRenderedPageBreak/>
        <w:t xml:space="preserve">Opis predmetu zákazky </w:t>
      </w:r>
    </w:p>
    <w:p w14:paraId="588070BE" w14:textId="4CFBAC21" w:rsidR="002A786F" w:rsidRPr="00A4644B" w:rsidRDefault="000A6320" w:rsidP="00BC58B3">
      <w:pPr>
        <w:pStyle w:val="Odsekzoznamu"/>
        <w:spacing w:after="0" w:line="240" w:lineRule="auto"/>
        <w:jc w:val="both"/>
        <w:rPr>
          <w:rFonts w:cstheme="minorHAnsi"/>
          <w:highlight w:val="yellow"/>
        </w:rPr>
      </w:pPr>
      <w:r w:rsidRPr="00A4644B">
        <w:rPr>
          <w:rFonts w:cstheme="minorHAnsi"/>
          <w:color w:val="FF0000"/>
        </w:rPr>
        <w:t xml:space="preserve">Údaje v tejto výzve a jej príloh, v opise predmetu zákazky, ktoré sa týkajú obstarania potravinárskej  technológie pre projekt pod názvom </w:t>
      </w:r>
      <w:r w:rsidRPr="00A4644B">
        <w:rPr>
          <w:rFonts w:cstheme="minorHAnsi"/>
          <w:b/>
          <w:bCs/>
          <w:color w:val="FF0000"/>
        </w:rPr>
        <w:t xml:space="preserve">„Spracovanie miestnych produktov“                                                               </w:t>
      </w:r>
      <w:r w:rsidRPr="00A4644B">
        <w:rPr>
          <w:rFonts w:cstheme="minorHAnsi"/>
          <w:color w:val="FF0000"/>
        </w:rPr>
        <w:t xml:space="preserve">(projekt č. SKHU/1901/3.1/003), ktoré sú predmetom zákazky, odvolávajúce sa alebo určujúce konkrétneho výrobcu, výrobný postup, obchodné označenie, patent, typ, oblasť alebo miesto pôvodu alebo výroby, v takomto prípade dodávateľ, v záujme rozvoja hospodárskej súťaže, konkurenčného prostredia ako aj podpory rozmanitosti technických riešení, zachovania produktovej neutrality, môže v ponuke predložiť  ekvivalentné riešenia pri dodržaní účelu využitia predmetu zákazky v súlade so chváleným projektom pod názvom </w:t>
      </w:r>
      <w:r w:rsidRPr="00A4644B">
        <w:rPr>
          <w:rFonts w:cstheme="minorHAnsi"/>
          <w:b/>
          <w:bCs/>
          <w:color w:val="FF0000"/>
        </w:rPr>
        <w:t xml:space="preserve">„Spracovanie miestnych produktov“ </w:t>
      </w:r>
      <w:r w:rsidRPr="00A4644B">
        <w:rPr>
          <w:rFonts w:cstheme="minorHAnsi"/>
          <w:color w:val="FF0000"/>
        </w:rPr>
        <w:t xml:space="preserve">(projekt č. SKHU/1901/3.1/003). Ponúkaný ekvivalent musí mať rovnaké alebo lepšie technické a úžitkové parametre. </w:t>
      </w:r>
    </w:p>
    <w:tbl>
      <w:tblPr>
        <w:tblW w:w="9072" w:type="dxa"/>
        <w:tblInd w:w="137" w:type="dxa"/>
        <w:tblCellMar>
          <w:left w:w="70" w:type="dxa"/>
          <w:right w:w="70" w:type="dxa"/>
        </w:tblCellMar>
        <w:tblLook w:val="04A0" w:firstRow="1" w:lastRow="0" w:firstColumn="1" w:lastColumn="0" w:noHBand="0" w:noVBand="1"/>
      </w:tblPr>
      <w:tblGrid>
        <w:gridCol w:w="4961"/>
        <w:gridCol w:w="2268"/>
        <w:gridCol w:w="1843"/>
      </w:tblGrid>
      <w:tr w:rsidR="0044690B" w:rsidRPr="0044690B" w14:paraId="12130C1B" w14:textId="77777777" w:rsidTr="0044690B">
        <w:trPr>
          <w:trHeight w:val="660"/>
        </w:trPr>
        <w:tc>
          <w:tcPr>
            <w:tcW w:w="496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6CD49310" w14:textId="24A34A13" w:rsidR="0044690B" w:rsidRPr="0044690B" w:rsidRDefault="003F72E4" w:rsidP="0044690B">
            <w:pPr>
              <w:spacing w:after="0" w:line="240" w:lineRule="auto"/>
              <w:jc w:val="center"/>
              <w:rPr>
                <w:rFonts w:ascii="Arial Narrow" w:eastAsia="Times New Roman" w:hAnsi="Arial Narrow" w:cs="Calibri"/>
                <w:b/>
                <w:bCs/>
                <w:color w:val="000000"/>
                <w:lang w:eastAsia="sk-SK" w:bidi="sa-IN"/>
              </w:rPr>
            </w:pPr>
            <w:r w:rsidRPr="00AC60F1">
              <w:rPr>
                <w:rFonts w:ascii="Arial Narrow" w:hAnsi="Arial Narrow" w:cs="Calibri"/>
                <w:b/>
                <w:bCs/>
                <w:color w:val="000000"/>
                <w:lang w:eastAsia="sk-SK"/>
              </w:rPr>
              <w:t>Názov položky pre 1. časť predmetu zákazky</w:t>
            </w:r>
          </w:p>
        </w:tc>
        <w:tc>
          <w:tcPr>
            <w:tcW w:w="2268" w:type="dxa"/>
            <w:tcBorders>
              <w:top w:val="single" w:sz="4" w:space="0" w:color="auto"/>
              <w:left w:val="nil"/>
              <w:bottom w:val="single" w:sz="4" w:space="0" w:color="auto"/>
              <w:right w:val="single" w:sz="4" w:space="0" w:color="auto"/>
            </w:tcBorders>
            <w:shd w:val="clear" w:color="000000" w:fill="BDD7EE"/>
            <w:noWrap/>
            <w:vAlign w:val="center"/>
            <w:hideMark/>
          </w:tcPr>
          <w:p w14:paraId="321AC812" w14:textId="77777777" w:rsidR="0044690B" w:rsidRPr="0044690B" w:rsidRDefault="0044690B" w:rsidP="0044690B">
            <w:pPr>
              <w:spacing w:after="0" w:line="240" w:lineRule="auto"/>
              <w:jc w:val="center"/>
              <w:rPr>
                <w:rFonts w:ascii="Arial Narrow" w:eastAsia="Times New Roman" w:hAnsi="Arial Narrow" w:cs="Calibri"/>
                <w:b/>
                <w:bCs/>
                <w:color w:val="000000"/>
                <w:lang w:eastAsia="sk-SK" w:bidi="sa-IN"/>
              </w:rPr>
            </w:pPr>
            <w:r w:rsidRPr="0044690B">
              <w:rPr>
                <w:rFonts w:ascii="Arial Narrow" w:eastAsia="Times New Roman" w:hAnsi="Arial Narrow" w:cs="Calibri"/>
                <w:b/>
                <w:bCs/>
                <w:color w:val="000000"/>
                <w:lang w:eastAsia="sk-SK" w:bidi="sa-IN"/>
              </w:rPr>
              <w:t>Merná jednotka</w:t>
            </w:r>
          </w:p>
        </w:tc>
        <w:tc>
          <w:tcPr>
            <w:tcW w:w="1843" w:type="dxa"/>
            <w:tcBorders>
              <w:top w:val="single" w:sz="4" w:space="0" w:color="auto"/>
              <w:left w:val="nil"/>
              <w:bottom w:val="single" w:sz="4" w:space="0" w:color="auto"/>
              <w:right w:val="single" w:sz="4" w:space="0" w:color="auto"/>
            </w:tcBorders>
            <w:shd w:val="clear" w:color="000000" w:fill="BDD7EE"/>
            <w:noWrap/>
            <w:vAlign w:val="center"/>
            <w:hideMark/>
          </w:tcPr>
          <w:p w14:paraId="487A2CBC" w14:textId="77777777" w:rsidR="0044690B" w:rsidRPr="0044690B" w:rsidRDefault="0044690B" w:rsidP="0044690B">
            <w:pPr>
              <w:spacing w:after="0" w:line="240" w:lineRule="auto"/>
              <w:jc w:val="center"/>
              <w:rPr>
                <w:rFonts w:ascii="Arial Narrow" w:eastAsia="Times New Roman" w:hAnsi="Arial Narrow" w:cs="Calibri"/>
                <w:b/>
                <w:bCs/>
                <w:color w:val="000000"/>
                <w:lang w:eastAsia="sk-SK" w:bidi="sa-IN"/>
              </w:rPr>
            </w:pPr>
            <w:r w:rsidRPr="0044690B">
              <w:rPr>
                <w:rFonts w:ascii="Arial Narrow" w:eastAsia="Times New Roman" w:hAnsi="Arial Narrow" w:cs="Calibri"/>
                <w:b/>
                <w:bCs/>
                <w:color w:val="000000"/>
                <w:lang w:eastAsia="sk-SK" w:bidi="sa-IN"/>
              </w:rPr>
              <w:t>Počet</w:t>
            </w:r>
          </w:p>
        </w:tc>
      </w:tr>
      <w:tr w:rsidR="0044690B" w:rsidRPr="0044690B" w14:paraId="172AC618" w14:textId="77777777" w:rsidTr="0044690B">
        <w:trPr>
          <w:trHeight w:val="1335"/>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7FC4192F" w14:textId="0389E90C" w:rsidR="0044690B" w:rsidRPr="0044690B" w:rsidRDefault="0044690B" w:rsidP="0044690B">
            <w:pPr>
              <w:spacing w:after="0" w:line="240" w:lineRule="auto"/>
              <w:jc w:val="center"/>
              <w:rPr>
                <w:rFonts w:ascii="Arial Narrow" w:eastAsia="Times New Roman" w:hAnsi="Arial Narrow" w:cs="Calibri"/>
                <w:color w:val="000000"/>
                <w:lang w:eastAsia="sk-SK" w:bidi="sa-IN"/>
              </w:rPr>
            </w:pPr>
            <w:r w:rsidRPr="0044690B">
              <w:rPr>
                <w:rFonts w:ascii="Arial Narrow" w:eastAsia="Times New Roman" w:hAnsi="Arial Narrow" w:cs="Calibri"/>
                <w:color w:val="000000"/>
                <w:lang w:eastAsia="sk-SK" w:bidi="sa-IN"/>
              </w:rPr>
              <w:t xml:space="preserve">Extraktor.  </w:t>
            </w:r>
          </w:p>
        </w:tc>
        <w:tc>
          <w:tcPr>
            <w:tcW w:w="2268" w:type="dxa"/>
            <w:tcBorders>
              <w:top w:val="nil"/>
              <w:left w:val="nil"/>
              <w:bottom w:val="single" w:sz="4" w:space="0" w:color="auto"/>
              <w:right w:val="single" w:sz="4" w:space="0" w:color="auto"/>
            </w:tcBorders>
            <w:shd w:val="clear" w:color="auto" w:fill="auto"/>
            <w:noWrap/>
            <w:vAlign w:val="center"/>
            <w:hideMark/>
          </w:tcPr>
          <w:p w14:paraId="210714D1" w14:textId="77777777" w:rsidR="0044690B" w:rsidRPr="0044690B" w:rsidRDefault="0044690B" w:rsidP="0044690B">
            <w:pPr>
              <w:spacing w:after="0" w:line="240" w:lineRule="auto"/>
              <w:jc w:val="center"/>
              <w:rPr>
                <w:rFonts w:ascii="Arial Narrow" w:eastAsia="Times New Roman" w:hAnsi="Arial Narrow" w:cs="Calibri"/>
                <w:color w:val="000000"/>
                <w:lang w:eastAsia="sk-SK" w:bidi="sa-IN"/>
              </w:rPr>
            </w:pPr>
            <w:r w:rsidRPr="0044690B">
              <w:rPr>
                <w:rFonts w:ascii="Arial Narrow" w:eastAsia="Times New Roman" w:hAnsi="Arial Narrow" w:cs="Calibri"/>
                <w:color w:val="000000"/>
                <w:lang w:eastAsia="sk-SK" w:bidi="sa-IN"/>
              </w:rPr>
              <w:t>kus</w:t>
            </w:r>
          </w:p>
        </w:tc>
        <w:tc>
          <w:tcPr>
            <w:tcW w:w="1843" w:type="dxa"/>
            <w:tcBorders>
              <w:top w:val="nil"/>
              <w:left w:val="nil"/>
              <w:bottom w:val="single" w:sz="4" w:space="0" w:color="auto"/>
              <w:right w:val="single" w:sz="4" w:space="0" w:color="auto"/>
            </w:tcBorders>
            <w:shd w:val="clear" w:color="auto" w:fill="auto"/>
            <w:noWrap/>
            <w:vAlign w:val="center"/>
            <w:hideMark/>
          </w:tcPr>
          <w:p w14:paraId="27B64967" w14:textId="77777777" w:rsidR="0044690B" w:rsidRPr="0044690B" w:rsidRDefault="0044690B" w:rsidP="0044690B">
            <w:pPr>
              <w:spacing w:after="0" w:line="240" w:lineRule="auto"/>
              <w:jc w:val="center"/>
              <w:rPr>
                <w:rFonts w:ascii="Arial Narrow" w:eastAsia="Times New Roman" w:hAnsi="Arial Narrow" w:cs="Calibri"/>
                <w:color w:val="000000"/>
                <w:lang w:eastAsia="sk-SK" w:bidi="sa-IN"/>
              </w:rPr>
            </w:pPr>
            <w:r w:rsidRPr="0044690B">
              <w:rPr>
                <w:rFonts w:ascii="Arial Narrow" w:eastAsia="Times New Roman" w:hAnsi="Arial Narrow" w:cs="Calibri"/>
                <w:color w:val="000000"/>
                <w:lang w:eastAsia="sk-SK" w:bidi="sa-IN"/>
              </w:rPr>
              <w:t>1</w:t>
            </w:r>
          </w:p>
        </w:tc>
      </w:tr>
    </w:tbl>
    <w:tbl>
      <w:tblPr>
        <w:tblStyle w:val="TableNormal"/>
        <w:tblW w:w="906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414"/>
        <w:gridCol w:w="3942"/>
        <w:gridCol w:w="1710"/>
      </w:tblGrid>
      <w:tr w:rsidR="00BE39BC" w:rsidRPr="00BE39BC" w14:paraId="7110A43E" w14:textId="77777777" w:rsidTr="000C120B">
        <w:trPr>
          <w:trHeight w:val="658"/>
        </w:trPr>
        <w:tc>
          <w:tcPr>
            <w:tcW w:w="906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A6EA47" w14:textId="77777777" w:rsidR="00BE39BC" w:rsidRPr="00BE39BC" w:rsidRDefault="00BE39BC" w:rsidP="000C120B">
            <w:pPr>
              <w:pStyle w:val="Telo"/>
              <w:rPr>
                <w:rFonts w:ascii="Arial Narrow" w:hAnsi="Arial Narrow"/>
                <w:b/>
                <w:bCs/>
                <w:sz w:val="22"/>
                <w:szCs w:val="22"/>
              </w:rPr>
            </w:pPr>
            <w:r w:rsidRPr="00BE39BC">
              <w:rPr>
                <w:rFonts w:ascii="Arial Narrow" w:hAnsi="Arial Narrow"/>
                <w:b/>
                <w:bCs/>
                <w:sz w:val="22"/>
                <w:szCs w:val="22"/>
                <w:shd w:val="clear" w:color="auto" w:fill="FFFF00"/>
              </w:rPr>
              <w:t>1.časť predmetu zákazky – Extraktor.</w:t>
            </w:r>
            <w:r w:rsidRPr="00BE39BC">
              <w:rPr>
                <w:rFonts w:ascii="Arial Narrow" w:hAnsi="Arial Narrow"/>
                <w:b/>
                <w:bCs/>
                <w:sz w:val="22"/>
                <w:szCs w:val="22"/>
              </w:rPr>
              <w:t xml:space="preserve"> </w:t>
            </w:r>
          </w:p>
          <w:p w14:paraId="3A768D1F"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Mobiln</w:t>
            </w:r>
            <w:r w:rsidRPr="00BE39BC">
              <w:rPr>
                <w:rFonts w:ascii="Arial Narrow" w:hAnsi="Arial Narrow"/>
                <w:sz w:val="22"/>
                <w:szCs w:val="22"/>
                <w:lang w:val="fr-FR"/>
              </w:rPr>
              <w:t xml:space="preserve">é </w:t>
            </w:r>
            <w:r w:rsidRPr="00BE39BC">
              <w:rPr>
                <w:rFonts w:ascii="Arial Narrow" w:hAnsi="Arial Narrow"/>
                <w:sz w:val="22"/>
                <w:szCs w:val="22"/>
              </w:rPr>
              <w:t>kontinuálne zariadenie na získavanie reziduálnych sacharidov z výliskov hrozna</w:t>
            </w:r>
          </w:p>
        </w:tc>
      </w:tr>
      <w:tr w:rsidR="00BE39BC" w:rsidRPr="00BE39BC" w14:paraId="3B148B08" w14:textId="77777777" w:rsidTr="00BE39BC">
        <w:trPr>
          <w:trHeight w:val="231"/>
        </w:trPr>
        <w:tc>
          <w:tcPr>
            <w:tcW w:w="3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9D164" w14:textId="77777777" w:rsidR="00BE39BC" w:rsidRPr="00BE39BC" w:rsidRDefault="00BE39BC" w:rsidP="000C120B">
            <w:pPr>
              <w:pStyle w:val="Telo"/>
              <w:rPr>
                <w:rFonts w:ascii="Arial Narrow" w:hAnsi="Arial Narrow"/>
                <w:sz w:val="22"/>
                <w:szCs w:val="22"/>
              </w:rPr>
            </w:pPr>
            <w:r w:rsidRPr="00BE39BC">
              <w:rPr>
                <w:rFonts w:ascii="Arial Narrow" w:hAnsi="Arial Narrow"/>
                <w:b/>
                <w:bCs/>
                <w:sz w:val="22"/>
                <w:szCs w:val="22"/>
                <w:lang w:val="pt-PT"/>
              </w:rPr>
              <w:t>Parameter</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62AE57" w14:textId="77777777" w:rsidR="00BE39BC" w:rsidRPr="00BE39BC" w:rsidRDefault="00BE39BC" w:rsidP="000C120B">
            <w:pPr>
              <w:pStyle w:val="Telo"/>
              <w:rPr>
                <w:rFonts w:ascii="Arial Narrow" w:hAnsi="Arial Narrow"/>
                <w:sz w:val="22"/>
                <w:szCs w:val="22"/>
              </w:rPr>
            </w:pPr>
            <w:r w:rsidRPr="00BE39BC">
              <w:rPr>
                <w:rFonts w:ascii="Arial Narrow" w:hAnsi="Arial Narrow"/>
                <w:b/>
                <w:bCs/>
                <w:sz w:val="22"/>
                <w:szCs w:val="22"/>
              </w:rPr>
              <w:t>Požadovaný rozsah</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C6FE3F" w14:textId="77777777" w:rsidR="00BE39BC" w:rsidRPr="00BE39BC" w:rsidRDefault="00BE39BC" w:rsidP="000C120B">
            <w:pPr>
              <w:pStyle w:val="Telo"/>
              <w:rPr>
                <w:rFonts w:ascii="Arial Narrow" w:hAnsi="Arial Narrow"/>
                <w:sz w:val="22"/>
                <w:szCs w:val="22"/>
              </w:rPr>
            </w:pPr>
            <w:r w:rsidRPr="00BE39BC">
              <w:rPr>
                <w:rFonts w:ascii="Arial Narrow" w:hAnsi="Arial Narrow"/>
                <w:b/>
                <w:bCs/>
                <w:sz w:val="22"/>
                <w:szCs w:val="22"/>
              </w:rPr>
              <w:t>Poznámka</w:t>
            </w:r>
          </w:p>
        </w:tc>
      </w:tr>
      <w:tr w:rsidR="00BE39BC" w:rsidRPr="00BE39BC" w14:paraId="0ED95C82" w14:textId="77777777" w:rsidTr="00BE39BC">
        <w:trPr>
          <w:trHeight w:val="491"/>
        </w:trPr>
        <w:tc>
          <w:tcPr>
            <w:tcW w:w="3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268B13"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Násypka s plynulou reguláciu dávkovania</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21139"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Obsah min 100 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4B8FD3" w14:textId="77777777" w:rsidR="00BE39BC" w:rsidRPr="00BE39BC" w:rsidRDefault="00BE39BC" w:rsidP="000C120B">
            <w:pPr>
              <w:rPr>
                <w:rFonts w:ascii="Arial Narrow" w:hAnsi="Arial Narrow"/>
                <w:sz w:val="22"/>
                <w:szCs w:val="22"/>
              </w:rPr>
            </w:pPr>
          </w:p>
        </w:tc>
      </w:tr>
      <w:tr w:rsidR="00BE39BC" w:rsidRPr="00BE39BC" w14:paraId="0B2C80C5" w14:textId="77777777" w:rsidTr="00BE39BC">
        <w:trPr>
          <w:trHeight w:val="231"/>
        </w:trPr>
        <w:tc>
          <w:tcPr>
            <w:tcW w:w="3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BEAC50"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Výkon- množstvo výliskov</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E53EAD"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600-1200 kg/hod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A21C81" w14:textId="77777777" w:rsidR="00BE39BC" w:rsidRPr="00BE39BC" w:rsidRDefault="00BE39BC" w:rsidP="000C120B">
            <w:pPr>
              <w:rPr>
                <w:rFonts w:ascii="Arial Narrow" w:hAnsi="Arial Narrow"/>
                <w:sz w:val="22"/>
                <w:szCs w:val="22"/>
              </w:rPr>
            </w:pPr>
          </w:p>
        </w:tc>
      </w:tr>
      <w:tr w:rsidR="00BE39BC" w:rsidRPr="00BE39BC" w14:paraId="4FB4271A" w14:textId="77777777" w:rsidTr="00BE39BC">
        <w:trPr>
          <w:trHeight w:val="231"/>
        </w:trPr>
        <w:tc>
          <w:tcPr>
            <w:tcW w:w="3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54BB5D"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Zdržná doba výliskov v zariadení</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A4C8A8"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20-40 minút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B2C81E" w14:textId="77777777" w:rsidR="00BE39BC" w:rsidRPr="00BE39BC" w:rsidRDefault="00BE39BC" w:rsidP="000C120B">
            <w:pPr>
              <w:rPr>
                <w:rFonts w:ascii="Arial Narrow" w:hAnsi="Arial Narrow"/>
                <w:sz w:val="22"/>
                <w:szCs w:val="22"/>
              </w:rPr>
            </w:pPr>
          </w:p>
        </w:tc>
      </w:tr>
      <w:tr w:rsidR="00BE39BC" w:rsidRPr="00BE39BC" w14:paraId="11B00121" w14:textId="77777777" w:rsidTr="00BE39BC">
        <w:trPr>
          <w:trHeight w:val="741"/>
        </w:trPr>
        <w:tc>
          <w:tcPr>
            <w:tcW w:w="3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4CE231"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Plynulá manuálna regulácia prietoku  extrakčn</w:t>
            </w:r>
            <w:r w:rsidRPr="00BE39BC">
              <w:rPr>
                <w:rFonts w:ascii="Arial Narrow" w:hAnsi="Arial Narrow"/>
                <w:sz w:val="22"/>
                <w:szCs w:val="22"/>
                <w:lang w:val="fr-FR"/>
              </w:rPr>
              <w:t>é</w:t>
            </w:r>
            <w:r w:rsidRPr="00BE39BC">
              <w:rPr>
                <w:rFonts w:ascii="Arial Narrow" w:hAnsi="Arial Narrow"/>
                <w:sz w:val="22"/>
                <w:szCs w:val="22"/>
              </w:rPr>
              <w:t>ho činidla( pitná voda)</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8E5229"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V rozsah 300-1000 l/hod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F2B901" w14:textId="77777777" w:rsidR="00BE39BC" w:rsidRPr="00BE39BC" w:rsidRDefault="00BE39BC" w:rsidP="000C120B">
            <w:pPr>
              <w:rPr>
                <w:rFonts w:ascii="Arial Narrow" w:hAnsi="Arial Narrow"/>
                <w:sz w:val="22"/>
                <w:szCs w:val="22"/>
              </w:rPr>
            </w:pPr>
          </w:p>
        </w:tc>
      </w:tr>
      <w:tr w:rsidR="00BE39BC" w:rsidRPr="00BE39BC" w14:paraId="186EF8B4" w14:textId="77777777" w:rsidTr="00BE39BC">
        <w:trPr>
          <w:trHeight w:val="231"/>
        </w:trPr>
        <w:tc>
          <w:tcPr>
            <w:tcW w:w="3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281772"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lang w:val="de-DE"/>
              </w:rPr>
              <w:t>Materi</w:t>
            </w:r>
            <w:r w:rsidRPr="00BE39BC">
              <w:rPr>
                <w:rFonts w:ascii="Arial Narrow" w:hAnsi="Arial Narrow"/>
                <w:sz w:val="22"/>
                <w:szCs w:val="22"/>
              </w:rPr>
              <w:t>ál v styku so surovinou</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183CB1"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Nerez 1.4301 alebo ekvivalent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DD28B2" w14:textId="77777777" w:rsidR="00BE39BC" w:rsidRPr="00BE39BC" w:rsidRDefault="00BE39BC" w:rsidP="000C120B">
            <w:pPr>
              <w:rPr>
                <w:rFonts w:ascii="Arial Narrow" w:hAnsi="Arial Narrow"/>
                <w:sz w:val="22"/>
                <w:szCs w:val="22"/>
              </w:rPr>
            </w:pPr>
          </w:p>
        </w:tc>
      </w:tr>
      <w:tr w:rsidR="00BE39BC" w:rsidRPr="00BE39BC" w14:paraId="61A5FC73" w14:textId="77777777" w:rsidTr="00BE39BC">
        <w:trPr>
          <w:trHeight w:val="231"/>
        </w:trPr>
        <w:tc>
          <w:tcPr>
            <w:tcW w:w="3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7C22B"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lang w:val="it-IT"/>
              </w:rPr>
              <w:t>Nap</w:t>
            </w:r>
            <w:r w:rsidRPr="00BE39BC">
              <w:rPr>
                <w:rFonts w:ascii="Arial Narrow" w:hAnsi="Arial Narrow"/>
                <w:sz w:val="22"/>
                <w:szCs w:val="22"/>
              </w:rPr>
              <w:t>ájanie – pohyblivý prívod</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0CEF9"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3f/400V/50Hz</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412143" w14:textId="77777777" w:rsidR="00BE39BC" w:rsidRPr="00BE39BC" w:rsidRDefault="00BE39BC" w:rsidP="000C120B">
            <w:pPr>
              <w:rPr>
                <w:rFonts w:ascii="Arial Narrow" w:hAnsi="Arial Narrow"/>
                <w:sz w:val="22"/>
                <w:szCs w:val="22"/>
              </w:rPr>
            </w:pPr>
          </w:p>
        </w:tc>
      </w:tr>
      <w:tr w:rsidR="00BE39BC" w:rsidRPr="00BE39BC" w14:paraId="0FCCE192" w14:textId="77777777" w:rsidTr="00BE39BC">
        <w:trPr>
          <w:trHeight w:val="231"/>
        </w:trPr>
        <w:tc>
          <w:tcPr>
            <w:tcW w:w="3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2C44F"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Príkon zariadenia</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C1E032"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 xml:space="preserve"> Do 10 kW</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C29B4E" w14:textId="77777777" w:rsidR="00BE39BC" w:rsidRPr="00BE39BC" w:rsidRDefault="00BE39BC" w:rsidP="000C120B">
            <w:pPr>
              <w:rPr>
                <w:rFonts w:ascii="Arial Narrow" w:hAnsi="Arial Narrow"/>
                <w:sz w:val="22"/>
                <w:szCs w:val="22"/>
              </w:rPr>
            </w:pPr>
          </w:p>
        </w:tc>
      </w:tr>
      <w:tr w:rsidR="00BE39BC" w:rsidRPr="00BE39BC" w14:paraId="4C70F0C3" w14:textId="77777777" w:rsidTr="00BE39BC">
        <w:trPr>
          <w:trHeight w:val="231"/>
        </w:trPr>
        <w:tc>
          <w:tcPr>
            <w:tcW w:w="3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F65689"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 xml:space="preserve">Krytie </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629DF6"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IP 44 min.</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2B830" w14:textId="77777777" w:rsidR="00BE39BC" w:rsidRPr="00BE39BC" w:rsidRDefault="00BE39BC" w:rsidP="000C120B">
            <w:pPr>
              <w:rPr>
                <w:rFonts w:ascii="Arial Narrow" w:hAnsi="Arial Narrow"/>
                <w:sz w:val="22"/>
                <w:szCs w:val="22"/>
              </w:rPr>
            </w:pPr>
          </w:p>
        </w:tc>
      </w:tr>
      <w:tr w:rsidR="00BE39BC" w:rsidRPr="00BE39BC" w14:paraId="5166DB15" w14:textId="77777777" w:rsidTr="00BE39BC">
        <w:trPr>
          <w:trHeight w:val="231"/>
        </w:trPr>
        <w:tc>
          <w:tcPr>
            <w:tcW w:w="3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15530"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Čistenie a sanitácia aktívnych častí</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BDDEF1"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Jednoduchý prístup</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1E887B" w14:textId="77777777" w:rsidR="00BE39BC" w:rsidRPr="00BE39BC" w:rsidRDefault="00BE39BC" w:rsidP="000C120B">
            <w:pPr>
              <w:rPr>
                <w:rFonts w:ascii="Arial Narrow" w:hAnsi="Arial Narrow"/>
                <w:sz w:val="22"/>
                <w:szCs w:val="22"/>
              </w:rPr>
            </w:pPr>
          </w:p>
        </w:tc>
      </w:tr>
      <w:tr w:rsidR="00BE39BC" w:rsidRPr="00BE39BC" w14:paraId="02203FA2" w14:textId="77777777" w:rsidTr="00BE39BC">
        <w:trPr>
          <w:trHeight w:val="231"/>
        </w:trPr>
        <w:tc>
          <w:tcPr>
            <w:tcW w:w="3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EF8CF7"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Natáčacie kolieska na podvozku</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FFE5DB"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1BB6E" w14:textId="77777777" w:rsidR="00BE39BC" w:rsidRPr="00BE39BC" w:rsidRDefault="00BE39BC" w:rsidP="000C120B">
            <w:pPr>
              <w:rPr>
                <w:rFonts w:ascii="Arial Narrow" w:hAnsi="Arial Narrow"/>
                <w:sz w:val="22"/>
                <w:szCs w:val="22"/>
              </w:rPr>
            </w:pPr>
          </w:p>
        </w:tc>
      </w:tr>
      <w:tr w:rsidR="00BE39BC" w:rsidRPr="00BE39BC" w14:paraId="4A93610C" w14:textId="77777777" w:rsidTr="00BE39BC">
        <w:trPr>
          <w:trHeight w:val="231"/>
        </w:trPr>
        <w:tc>
          <w:tcPr>
            <w:tcW w:w="3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35E712"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Aretácia koliesok</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EE6060"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F4349F" w14:textId="77777777" w:rsidR="00BE39BC" w:rsidRPr="00BE39BC" w:rsidRDefault="00BE39BC" w:rsidP="000C120B">
            <w:pPr>
              <w:rPr>
                <w:rFonts w:ascii="Arial Narrow" w:hAnsi="Arial Narrow"/>
                <w:sz w:val="22"/>
                <w:szCs w:val="22"/>
              </w:rPr>
            </w:pPr>
          </w:p>
        </w:tc>
      </w:tr>
      <w:tr w:rsidR="00BE39BC" w:rsidRPr="00BE39BC" w14:paraId="0B81FC52" w14:textId="77777777" w:rsidTr="00BE39BC">
        <w:trPr>
          <w:trHeight w:val="231"/>
        </w:trPr>
        <w:tc>
          <w:tcPr>
            <w:tcW w:w="3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FEE66C"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Ťažn</w:t>
            </w:r>
            <w:r w:rsidRPr="00BE39BC">
              <w:rPr>
                <w:rFonts w:ascii="Arial Narrow" w:hAnsi="Arial Narrow"/>
                <w:sz w:val="22"/>
                <w:szCs w:val="22"/>
                <w:lang w:val="fr-FR"/>
              </w:rPr>
              <w:t xml:space="preserve">é </w:t>
            </w:r>
            <w:r w:rsidRPr="00BE39BC">
              <w:rPr>
                <w:rFonts w:ascii="Arial Narrow" w:hAnsi="Arial Narrow"/>
                <w:sz w:val="22"/>
                <w:szCs w:val="22"/>
              </w:rPr>
              <w:t>a riadiace ojo</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A87A3"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26036" w14:textId="77777777" w:rsidR="00BE39BC" w:rsidRPr="00BE39BC" w:rsidRDefault="00BE39BC" w:rsidP="000C120B">
            <w:pPr>
              <w:rPr>
                <w:rFonts w:ascii="Arial Narrow" w:hAnsi="Arial Narrow"/>
                <w:sz w:val="22"/>
                <w:szCs w:val="22"/>
              </w:rPr>
            </w:pPr>
          </w:p>
        </w:tc>
      </w:tr>
      <w:tr w:rsidR="00BE39BC" w:rsidRPr="00BE39BC" w14:paraId="7463E97C" w14:textId="77777777" w:rsidTr="00BE39BC">
        <w:trPr>
          <w:trHeight w:val="231"/>
        </w:trPr>
        <w:tc>
          <w:tcPr>
            <w:tcW w:w="3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B97D47" w14:textId="77777777" w:rsidR="00BE39BC" w:rsidRPr="00BE39BC" w:rsidRDefault="00BE39BC" w:rsidP="000C120B">
            <w:pPr>
              <w:pStyle w:val="Telo"/>
              <w:rPr>
                <w:rFonts w:ascii="Arial Narrow" w:hAnsi="Arial Narrow"/>
                <w:sz w:val="22"/>
                <w:szCs w:val="22"/>
              </w:rPr>
            </w:pPr>
            <w:r w:rsidRPr="00BE39BC">
              <w:rPr>
                <w:rFonts w:ascii="Arial Narrow" w:hAnsi="Arial Narrow"/>
                <w:b/>
                <w:bCs/>
                <w:sz w:val="22"/>
                <w:szCs w:val="22"/>
              </w:rPr>
              <w:t>Ďalšie požiadavky v cene</w:t>
            </w:r>
          </w:p>
        </w:tc>
        <w:tc>
          <w:tcPr>
            <w:tcW w:w="3942"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2B07DC12" w14:textId="77777777" w:rsidR="00BE39BC" w:rsidRPr="00BE39BC" w:rsidRDefault="00BE39BC" w:rsidP="000C120B">
            <w:pPr>
              <w:rPr>
                <w:rFonts w:ascii="Arial Narrow" w:hAnsi="Arial Narrow"/>
                <w:sz w:val="22"/>
                <w:szCs w:val="22"/>
              </w:rPr>
            </w:pPr>
          </w:p>
        </w:tc>
        <w:tc>
          <w:tcPr>
            <w:tcW w:w="171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679258C2" w14:textId="77777777" w:rsidR="00BE39BC" w:rsidRPr="00BE39BC" w:rsidRDefault="00BE39BC" w:rsidP="000C120B">
            <w:pPr>
              <w:rPr>
                <w:rFonts w:ascii="Arial Narrow" w:hAnsi="Arial Narrow"/>
                <w:sz w:val="22"/>
                <w:szCs w:val="22"/>
              </w:rPr>
            </w:pPr>
          </w:p>
        </w:tc>
      </w:tr>
      <w:tr w:rsidR="00BE39BC" w:rsidRPr="00BE39BC" w14:paraId="58FEC22D" w14:textId="77777777" w:rsidTr="00BE39BC">
        <w:trPr>
          <w:trHeight w:val="231"/>
        </w:trPr>
        <w:tc>
          <w:tcPr>
            <w:tcW w:w="3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1202D"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lang w:val="it-IT"/>
              </w:rPr>
              <w:t>CE certifik</w:t>
            </w:r>
            <w:r w:rsidRPr="00BE39BC">
              <w:rPr>
                <w:rFonts w:ascii="Arial Narrow" w:hAnsi="Arial Narrow"/>
                <w:sz w:val="22"/>
                <w:szCs w:val="22"/>
              </w:rPr>
              <w:t>át</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C2801"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7770C" w14:textId="77777777" w:rsidR="00BE39BC" w:rsidRPr="00BE39BC" w:rsidRDefault="00BE39BC" w:rsidP="000C120B">
            <w:pPr>
              <w:rPr>
                <w:rFonts w:ascii="Arial Narrow" w:hAnsi="Arial Narrow"/>
                <w:sz w:val="22"/>
                <w:szCs w:val="22"/>
              </w:rPr>
            </w:pPr>
          </w:p>
        </w:tc>
      </w:tr>
      <w:tr w:rsidR="00BE39BC" w:rsidRPr="00BE39BC" w14:paraId="24C96393" w14:textId="77777777" w:rsidTr="00BE39BC">
        <w:trPr>
          <w:trHeight w:val="231"/>
        </w:trPr>
        <w:tc>
          <w:tcPr>
            <w:tcW w:w="3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C28BE"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Doprava na určen</w:t>
            </w:r>
            <w:r w:rsidRPr="00BE39BC">
              <w:rPr>
                <w:rFonts w:ascii="Arial Narrow" w:hAnsi="Arial Narrow"/>
                <w:sz w:val="22"/>
                <w:szCs w:val="22"/>
                <w:lang w:val="fr-FR"/>
              </w:rPr>
              <w:t xml:space="preserve">é </w:t>
            </w:r>
            <w:r w:rsidRPr="00BE39BC">
              <w:rPr>
                <w:rFonts w:ascii="Arial Narrow" w:hAnsi="Arial Narrow"/>
                <w:sz w:val="22"/>
                <w:szCs w:val="22"/>
              </w:rPr>
              <w:t>miesto v cene</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63C62F"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6C5A6" w14:textId="77777777" w:rsidR="00BE39BC" w:rsidRPr="00BE39BC" w:rsidRDefault="00BE39BC" w:rsidP="000C120B">
            <w:pPr>
              <w:rPr>
                <w:rFonts w:ascii="Arial Narrow" w:hAnsi="Arial Narrow"/>
                <w:sz w:val="22"/>
                <w:szCs w:val="22"/>
              </w:rPr>
            </w:pPr>
          </w:p>
        </w:tc>
      </w:tr>
      <w:tr w:rsidR="00BE39BC" w:rsidRPr="00BE39BC" w14:paraId="05D8CD34" w14:textId="77777777" w:rsidTr="00BE39BC">
        <w:trPr>
          <w:trHeight w:val="231"/>
        </w:trPr>
        <w:tc>
          <w:tcPr>
            <w:tcW w:w="3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FDB1F4"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lastRenderedPageBreak/>
              <w:t>Kompletizácia u zákazníka</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A0B649"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7DBD6D" w14:textId="77777777" w:rsidR="00BE39BC" w:rsidRPr="00BE39BC" w:rsidRDefault="00BE39BC" w:rsidP="000C120B">
            <w:pPr>
              <w:rPr>
                <w:rFonts w:ascii="Arial Narrow" w:hAnsi="Arial Narrow"/>
                <w:sz w:val="22"/>
                <w:szCs w:val="22"/>
              </w:rPr>
            </w:pPr>
          </w:p>
        </w:tc>
      </w:tr>
      <w:tr w:rsidR="00BE39BC" w:rsidRPr="00BE39BC" w14:paraId="0933E0CA" w14:textId="77777777" w:rsidTr="00BE39BC">
        <w:trPr>
          <w:trHeight w:val="231"/>
        </w:trPr>
        <w:tc>
          <w:tcPr>
            <w:tcW w:w="3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4E5C2"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lang w:val="da-DK"/>
              </w:rPr>
              <w:t>Sk</w:t>
            </w:r>
            <w:r w:rsidRPr="00BE39BC">
              <w:rPr>
                <w:rFonts w:ascii="Arial Narrow" w:hAnsi="Arial Narrow"/>
                <w:sz w:val="22"/>
                <w:szCs w:val="22"/>
              </w:rPr>
              <w:t xml:space="preserve">úšobná </w:t>
            </w:r>
            <w:r w:rsidRPr="00BE39BC">
              <w:rPr>
                <w:rFonts w:ascii="Arial Narrow" w:hAnsi="Arial Narrow"/>
                <w:sz w:val="22"/>
                <w:szCs w:val="22"/>
                <w:lang w:val="it-IT"/>
              </w:rPr>
              <w:t>prev</w:t>
            </w:r>
            <w:r w:rsidRPr="00BE39BC">
              <w:rPr>
                <w:rFonts w:ascii="Arial Narrow" w:hAnsi="Arial Narrow"/>
                <w:sz w:val="22"/>
                <w:szCs w:val="22"/>
              </w:rPr>
              <w:t xml:space="preserve">ádzka  </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2F2137"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19F760" w14:textId="77777777" w:rsidR="00BE39BC" w:rsidRPr="00BE39BC" w:rsidRDefault="00BE39BC" w:rsidP="000C120B">
            <w:pPr>
              <w:rPr>
                <w:rFonts w:ascii="Arial Narrow" w:hAnsi="Arial Narrow"/>
                <w:sz w:val="22"/>
                <w:szCs w:val="22"/>
              </w:rPr>
            </w:pPr>
          </w:p>
        </w:tc>
      </w:tr>
      <w:tr w:rsidR="00BE39BC" w:rsidRPr="00BE39BC" w14:paraId="1A8ABD31" w14:textId="77777777" w:rsidTr="00BE39BC">
        <w:trPr>
          <w:trHeight w:val="751"/>
        </w:trPr>
        <w:tc>
          <w:tcPr>
            <w:tcW w:w="3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4360BA"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Kvalifikovan</w:t>
            </w:r>
            <w:r w:rsidRPr="00BE39BC">
              <w:rPr>
                <w:rFonts w:ascii="Arial Narrow" w:hAnsi="Arial Narrow"/>
                <w:sz w:val="22"/>
                <w:szCs w:val="22"/>
                <w:lang w:val="fr-FR"/>
              </w:rPr>
              <w:t xml:space="preserve">é </w:t>
            </w:r>
            <w:r w:rsidRPr="00BE39BC">
              <w:rPr>
                <w:rFonts w:ascii="Arial Narrow" w:hAnsi="Arial Narrow"/>
                <w:sz w:val="22"/>
                <w:szCs w:val="22"/>
              </w:rPr>
              <w:t>zaškolenie obsluhy– 2 osoby v rozsahu  min 10 hodín poč</w:t>
            </w:r>
            <w:r w:rsidRPr="00BE39BC">
              <w:rPr>
                <w:rFonts w:ascii="Arial Narrow" w:hAnsi="Arial Narrow"/>
                <w:sz w:val="22"/>
                <w:szCs w:val="22"/>
                <w:lang w:val="pt-PT"/>
              </w:rPr>
              <w:t>as prev</w:t>
            </w:r>
            <w:r w:rsidRPr="00BE39BC">
              <w:rPr>
                <w:rFonts w:ascii="Arial Narrow" w:hAnsi="Arial Narrow"/>
                <w:sz w:val="22"/>
                <w:szCs w:val="22"/>
              </w:rPr>
              <w:t>ádzky</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E29405"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52C20" w14:textId="77777777" w:rsidR="00BE39BC" w:rsidRPr="00BE39BC" w:rsidRDefault="00BE39BC" w:rsidP="000C120B">
            <w:pPr>
              <w:rPr>
                <w:rFonts w:ascii="Arial Narrow" w:hAnsi="Arial Narrow"/>
                <w:sz w:val="22"/>
                <w:szCs w:val="22"/>
              </w:rPr>
            </w:pPr>
          </w:p>
        </w:tc>
      </w:tr>
      <w:tr w:rsidR="00BE39BC" w:rsidRPr="00BE39BC" w14:paraId="4AD7CDD6" w14:textId="77777777" w:rsidTr="00BE39BC">
        <w:trPr>
          <w:trHeight w:val="1011"/>
        </w:trPr>
        <w:tc>
          <w:tcPr>
            <w:tcW w:w="3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8CB0E"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Kvalifikovan</w:t>
            </w:r>
            <w:r w:rsidRPr="00BE39BC">
              <w:rPr>
                <w:rFonts w:ascii="Arial Narrow" w:hAnsi="Arial Narrow"/>
                <w:sz w:val="22"/>
                <w:szCs w:val="22"/>
                <w:lang w:val="fr-FR"/>
              </w:rPr>
              <w:t xml:space="preserve">é </w:t>
            </w:r>
            <w:r w:rsidRPr="00BE39BC">
              <w:rPr>
                <w:rFonts w:ascii="Arial Narrow" w:hAnsi="Arial Narrow"/>
                <w:sz w:val="22"/>
                <w:szCs w:val="22"/>
              </w:rPr>
              <w:t>zaškolenie základn</w:t>
            </w:r>
            <w:r w:rsidRPr="00BE39BC">
              <w:rPr>
                <w:rFonts w:ascii="Arial Narrow" w:hAnsi="Arial Narrow"/>
                <w:sz w:val="22"/>
                <w:szCs w:val="22"/>
                <w:lang w:val="fr-FR"/>
              </w:rPr>
              <w:t>é</w:t>
            </w:r>
            <w:r w:rsidRPr="00BE39BC">
              <w:rPr>
                <w:rFonts w:ascii="Arial Narrow" w:hAnsi="Arial Narrow"/>
                <w:sz w:val="22"/>
                <w:szCs w:val="22"/>
              </w:rPr>
              <w:t>ho servisu 2 osoby</w:t>
            </w:r>
          </w:p>
          <w:p w14:paraId="35E2B227"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v rozsahu  min 5 hodín poč</w:t>
            </w:r>
            <w:r w:rsidRPr="00BE39BC">
              <w:rPr>
                <w:rFonts w:ascii="Arial Narrow" w:hAnsi="Arial Narrow"/>
                <w:sz w:val="22"/>
                <w:szCs w:val="22"/>
                <w:lang w:val="pt-PT"/>
              </w:rPr>
              <w:t>as prev</w:t>
            </w:r>
            <w:r w:rsidRPr="00BE39BC">
              <w:rPr>
                <w:rFonts w:ascii="Arial Narrow" w:hAnsi="Arial Narrow"/>
                <w:sz w:val="22"/>
                <w:szCs w:val="22"/>
              </w:rPr>
              <w:t>ádzky</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D94261"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D476A1" w14:textId="77777777" w:rsidR="00BE39BC" w:rsidRPr="00BE39BC" w:rsidRDefault="00BE39BC" w:rsidP="000C120B">
            <w:pPr>
              <w:rPr>
                <w:rFonts w:ascii="Arial Narrow" w:hAnsi="Arial Narrow"/>
                <w:sz w:val="22"/>
                <w:szCs w:val="22"/>
              </w:rPr>
            </w:pPr>
          </w:p>
        </w:tc>
      </w:tr>
      <w:tr w:rsidR="00BE39BC" w:rsidRPr="00BE39BC" w14:paraId="071FEF9F" w14:textId="77777777" w:rsidTr="00BE39BC">
        <w:trPr>
          <w:trHeight w:val="491"/>
        </w:trPr>
        <w:tc>
          <w:tcPr>
            <w:tcW w:w="3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00724B"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Dodávka a uvedenie do ostrej prevádzky</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D8223"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Do 20 týždňov od platnosti a účinnosti  zmluvy.</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E638DA" w14:textId="77777777" w:rsidR="00BE39BC" w:rsidRPr="00BE39BC" w:rsidRDefault="00BE39BC" w:rsidP="000C120B">
            <w:pPr>
              <w:rPr>
                <w:rFonts w:ascii="Arial Narrow" w:hAnsi="Arial Narrow"/>
                <w:sz w:val="22"/>
                <w:szCs w:val="22"/>
              </w:rPr>
            </w:pPr>
          </w:p>
        </w:tc>
      </w:tr>
      <w:tr w:rsidR="00BE39BC" w:rsidRPr="00BE39BC" w14:paraId="2CB9E56E" w14:textId="77777777" w:rsidTr="00BE39BC">
        <w:trPr>
          <w:trHeight w:val="491"/>
        </w:trPr>
        <w:tc>
          <w:tcPr>
            <w:tcW w:w="3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3853DE"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Záručná doba od odovzdania do prevádzky</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652D3"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 xml:space="preserve">48 mesiacov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D44723" w14:textId="77777777" w:rsidR="00BE39BC" w:rsidRPr="00BE39BC" w:rsidRDefault="00BE39BC" w:rsidP="000C120B">
            <w:pPr>
              <w:rPr>
                <w:rFonts w:ascii="Arial Narrow" w:hAnsi="Arial Narrow"/>
                <w:sz w:val="22"/>
                <w:szCs w:val="22"/>
              </w:rPr>
            </w:pPr>
          </w:p>
        </w:tc>
      </w:tr>
      <w:tr w:rsidR="00BE39BC" w:rsidRPr="00BE39BC" w14:paraId="1D1FFF99" w14:textId="77777777" w:rsidTr="00BE39BC">
        <w:trPr>
          <w:trHeight w:val="491"/>
        </w:trPr>
        <w:tc>
          <w:tcPr>
            <w:tcW w:w="3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A36D06"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lang w:val="de-DE"/>
              </w:rPr>
              <w:t>Servis- n</w:t>
            </w:r>
            <w:r w:rsidRPr="00BE39BC">
              <w:rPr>
                <w:rFonts w:ascii="Arial Narrow" w:hAnsi="Arial Narrow"/>
                <w:sz w:val="22"/>
                <w:szCs w:val="22"/>
              </w:rPr>
              <w:t>ástup kvalifikovan</w:t>
            </w:r>
            <w:r w:rsidRPr="00BE39BC">
              <w:rPr>
                <w:rFonts w:ascii="Arial Narrow" w:hAnsi="Arial Narrow"/>
                <w:sz w:val="22"/>
                <w:szCs w:val="22"/>
                <w:lang w:val="fr-FR"/>
              </w:rPr>
              <w:t>é</w:t>
            </w:r>
            <w:r w:rsidRPr="00BE39BC">
              <w:rPr>
                <w:rFonts w:ascii="Arial Narrow" w:hAnsi="Arial Narrow"/>
                <w:sz w:val="22"/>
                <w:szCs w:val="22"/>
              </w:rPr>
              <w:t>ho pracovníka na mieste inštalácie</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9A64A3"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lang w:val="en-US"/>
              </w:rPr>
              <w:t xml:space="preserve">Do </w:t>
            </w:r>
            <w:r w:rsidRPr="00BE39BC">
              <w:rPr>
                <w:rFonts w:ascii="Arial Narrow" w:hAnsi="Arial Narrow"/>
                <w:sz w:val="22"/>
                <w:szCs w:val="22"/>
              </w:rPr>
              <w:t>72 hodín od nahlásenia zodpovedn</w:t>
            </w:r>
            <w:r w:rsidRPr="00BE39BC">
              <w:rPr>
                <w:rFonts w:ascii="Arial Narrow" w:hAnsi="Arial Narrow"/>
                <w:sz w:val="22"/>
                <w:szCs w:val="22"/>
                <w:lang w:val="fr-FR"/>
              </w:rPr>
              <w:t>é</w:t>
            </w:r>
            <w:r w:rsidRPr="00BE39BC">
              <w:rPr>
                <w:rFonts w:ascii="Arial Narrow" w:hAnsi="Arial Narrow"/>
                <w:sz w:val="22"/>
                <w:szCs w:val="22"/>
              </w:rPr>
              <w:t xml:space="preserve">mu pracovníkovi.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137297" w14:textId="77777777" w:rsidR="00BE39BC" w:rsidRPr="00BE39BC" w:rsidRDefault="00BE39BC" w:rsidP="000C120B">
            <w:pPr>
              <w:rPr>
                <w:rFonts w:ascii="Arial Narrow" w:hAnsi="Arial Narrow"/>
                <w:sz w:val="22"/>
                <w:szCs w:val="22"/>
              </w:rPr>
            </w:pPr>
          </w:p>
        </w:tc>
      </w:tr>
      <w:tr w:rsidR="00BE39BC" w:rsidRPr="00BE39BC" w14:paraId="1BBC3654" w14:textId="77777777" w:rsidTr="00BE39BC">
        <w:trPr>
          <w:trHeight w:val="1531"/>
        </w:trPr>
        <w:tc>
          <w:tcPr>
            <w:tcW w:w="3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9D5AFC"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Potrebná Dokumentácia v SK/CZ jazyku</w:t>
            </w:r>
          </w:p>
          <w:p w14:paraId="02B85D8D"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Návod na obsluhu</w:t>
            </w:r>
          </w:p>
          <w:p w14:paraId="75E9A231" w14:textId="77777777" w:rsidR="00BE39BC" w:rsidRPr="00BE39BC" w:rsidRDefault="00BE39BC" w:rsidP="00BE39BC">
            <w:pPr>
              <w:pStyle w:val="Odsekzoznamu"/>
              <w:numPr>
                <w:ilvl w:val="0"/>
                <w:numId w:val="29"/>
              </w:numPr>
              <w:contextualSpacing w:val="0"/>
              <w:rPr>
                <w:rFonts w:ascii="Arial Narrow" w:hAnsi="Arial Narrow"/>
                <w:sz w:val="22"/>
                <w:szCs w:val="22"/>
                <w:lang w:val="de-DE"/>
              </w:rPr>
            </w:pPr>
            <w:r w:rsidRPr="00BE39BC">
              <w:rPr>
                <w:rFonts w:ascii="Arial Narrow" w:hAnsi="Arial Narrow"/>
                <w:sz w:val="22"/>
                <w:szCs w:val="22"/>
                <w:lang w:val="de-DE"/>
              </w:rPr>
              <w:t>Elektrosch</w:t>
            </w:r>
            <w:r w:rsidRPr="00BE39BC">
              <w:rPr>
                <w:rFonts w:ascii="Arial Narrow" w:hAnsi="Arial Narrow"/>
                <w:sz w:val="22"/>
                <w:szCs w:val="22"/>
                <w:lang w:val="fr-FR"/>
              </w:rPr>
              <w:t>é</w:t>
            </w:r>
            <w:r w:rsidRPr="00BE39BC">
              <w:rPr>
                <w:rFonts w:ascii="Arial Narrow" w:hAnsi="Arial Narrow"/>
                <w:sz w:val="22"/>
                <w:szCs w:val="22"/>
                <w:lang w:val="de-DE"/>
              </w:rPr>
              <w:t>ma  -vr</w:t>
            </w:r>
            <w:r w:rsidRPr="00BE39BC">
              <w:rPr>
                <w:rFonts w:ascii="Arial Narrow" w:hAnsi="Arial Narrow"/>
                <w:sz w:val="22"/>
                <w:szCs w:val="22"/>
              </w:rPr>
              <w:t>átane revíznej správy</w:t>
            </w:r>
          </w:p>
          <w:p w14:paraId="1F0025F2" w14:textId="77777777" w:rsidR="00BE39BC" w:rsidRPr="00BE39BC" w:rsidRDefault="00BE39BC" w:rsidP="00BE39BC">
            <w:pPr>
              <w:pStyle w:val="Odsekzoznamu"/>
              <w:numPr>
                <w:ilvl w:val="0"/>
                <w:numId w:val="29"/>
              </w:numPr>
              <w:contextualSpacing w:val="0"/>
              <w:rPr>
                <w:rFonts w:ascii="Arial Narrow" w:hAnsi="Arial Narrow"/>
                <w:sz w:val="22"/>
                <w:szCs w:val="22"/>
              </w:rPr>
            </w:pPr>
            <w:r w:rsidRPr="00BE39BC">
              <w:rPr>
                <w:rFonts w:ascii="Arial Narrow" w:hAnsi="Arial Narrow"/>
                <w:sz w:val="22"/>
                <w:szCs w:val="22"/>
              </w:rPr>
              <w:t>Technick</w:t>
            </w:r>
            <w:r w:rsidRPr="00BE39BC">
              <w:rPr>
                <w:rFonts w:ascii="Arial Narrow" w:hAnsi="Arial Narrow"/>
                <w:sz w:val="22"/>
                <w:szCs w:val="22"/>
                <w:lang w:val="fr-FR"/>
              </w:rPr>
              <w:t xml:space="preserve">é </w:t>
            </w:r>
            <w:r w:rsidRPr="00BE39BC">
              <w:rPr>
                <w:rFonts w:ascii="Arial Narrow" w:hAnsi="Arial Narrow"/>
                <w:sz w:val="22"/>
                <w:szCs w:val="22"/>
              </w:rPr>
              <w:t>výkresy pre servis</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C6DEF" w14:textId="77777777" w:rsidR="00BE39BC" w:rsidRPr="00BE39BC" w:rsidRDefault="00BE39BC" w:rsidP="000C120B">
            <w:pPr>
              <w:pStyle w:val="Telo"/>
              <w:rPr>
                <w:rFonts w:ascii="Arial Narrow" w:hAnsi="Arial Narrow"/>
                <w:sz w:val="22"/>
                <w:szCs w:val="22"/>
              </w:rPr>
            </w:pPr>
          </w:p>
          <w:p w14:paraId="4ED24C6E" w14:textId="77777777" w:rsidR="00BE39BC" w:rsidRPr="00BE39BC" w:rsidRDefault="00BE39BC" w:rsidP="000C120B">
            <w:pPr>
              <w:pStyle w:val="Telo"/>
              <w:rPr>
                <w:rFonts w:ascii="Arial Narrow" w:hAnsi="Arial Narrow"/>
                <w:sz w:val="22"/>
                <w:szCs w:val="22"/>
              </w:rPr>
            </w:pPr>
          </w:p>
          <w:p w14:paraId="74CAF34C"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w:t>
            </w:r>
            <w:r w:rsidRPr="00BE39BC">
              <w:rPr>
                <w:rFonts w:ascii="Arial Narrow" w:hAnsi="Arial Narrow"/>
                <w:sz w:val="22"/>
                <w:szCs w:val="22"/>
                <w:lang w:val="it-IT"/>
              </w:rPr>
              <w:t xml:space="preserve">no </w:t>
            </w:r>
          </w:p>
          <w:p w14:paraId="28E4948F"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p w14:paraId="642405CB" w14:textId="77777777" w:rsidR="00BE39BC" w:rsidRPr="00BE39BC" w:rsidRDefault="00BE39BC" w:rsidP="000C120B">
            <w:pPr>
              <w:pStyle w:val="Telo"/>
              <w:rPr>
                <w:rFonts w:ascii="Arial Narrow" w:hAnsi="Arial Narrow"/>
                <w:sz w:val="22"/>
                <w:szCs w:val="22"/>
              </w:rPr>
            </w:pPr>
          </w:p>
          <w:p w14:paraId="54FF2066"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8AD939" w14:textId="77777777" w:rsidR="00BE39BC" w:rsidRPr="00BE39BC" w:rsidRDefault="00BE39BC" w:rsidP="000C120B">
            <w:pPr>
              <w:rPr>
                <w:rFonts w:ascii="Arial Narrow" w:hAnsi="Arial Narrow"/>
                <w:sz w:val="22"/>
                <w:szCs w:val="22"/>
              </w:rPr>
            </w:pPr>
          </w:p>
        </w:tc>
      </w:tr>
      <w:tr w:rsidR="00BE39BC" w:rsidRPr="00BE39BC" w14:paraId="7AA27120" w14:textId="77777777" w:rsidTr="00BE39BC">
        <w:trPr>
          <w:trHeight w:val="231"/>
        </w:trPr>
        <w:tc>
          <w:tcPr>
            <w:tcW w:w="34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7CE718"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Minimálna sada náhradných dielov</w:t>
            </w:r>
          </w:p>
        </w:tc>
        <w:tc>
          <w:tcPr>
            <w:tcW w:w="39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BA4E7F"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2429D" w14:textId="77777777" w:rsidR="00BE39BC" w:rsidRPr="00BE39BC" w:rsidRDefault="00BE39BC" w:rsidP="000C120B">
            <w:pPr>
              <w:rPr>
                <w:rFonts w:ascii="Arial Narrow" w:hAnsi="Arial Narrow"/>
                <w:sz w:val="22"/>
                <w:szCs w:val="22"/>
              </w:rPr>
            </w:pPr>
          </w:p>
        </w:tc>
      </w:tr>
    </w:tbl>
    <w:p w14:paraId="178CD688" w14:textId="110ECAB8" w:rsidR="002A786F" w:rsidRPr="00A4644B" w:rsidRDefault="002A786F" w:rsidP="00351A3E">
      <w:pPr>
        <w:spacing w:after="0" w:line="240" w:lineRule="auto"/>
        <w:jc w:val="both"/>
        <w:rPr>
          <w:rFonts w:cstheme="minorHAnsi"/>
          <w:highlight w:val="yellow"/>
        </w:rPr>
      </w:pPr>
    </w:p>
    <w:p w14:paraId="0B6CBD38" w14:textId="692E959C" w:rsidR="00EB0EC9" w:rsidRPr="00A4644B" w:rsidRDefault="00EB0EC9" w:rsidP="00BC58B3">
      <w:pPr>
        <w:pStyle w:val="Odsekzoznamu"/>
        <w:spacing w:after="0" w:line="240" w:lineRule="auto"/>
        <w:jc w:val="both"/>
        <w:rPr>
          <w:rFonts w:cstheme="minorHAnsi"/>
          <w:color w:val="FF0000"/>
        </w:rPr>
      </w:pPr>
      <w:r w:rsidRPr="00A4644B">
        <w:rPr>
          <w:rFonts w:cstheme="minorHAnsi"/>
          <w:color w:val="FF0000"/>
        </w:rPr>
        <w:t xml:space="preserve">Údaje v tejto výzve a jej príloh, v opise predmetu zákazky, ktoré sa týkajú obstarania potravinárskej  technológie pre projekt pod názvom </w:t>
      </w:r>
      <w:r w:rsidRPr="00A4644B">
        <w:rPr>
          <w:rFonts w:cstheme="minorHAnsi"/>
          <w:b/>
          <w:bCs/>
          <w:color w:val="FF0000"/>
        </w:rPr>
        <w:t xml:space="preserve">„Spracovanie miestnych produktov“                                                               </w:t>
      </w:r>
      <w:r w:rsidRPr="00A4644B">
        <w:rPr>
          <w:rFonts w:cstheme="minorHAnsi"/>
          <w:color w:val="FF0000"/>
        </w:rPr>
        <w:t xml:space="preserve">(projekt č. SKHU/1901/3.1/003), ktoré sú predmetom zákazky, odvolávajúce sa alebo určujúce konkrétneho výrobcu, výrobný postup, obchodné označenie, patent, typ, oblasť alebo miesto pôvodu alebo výroby, v takomto prípade dodávateľ, v záujme rozvoja hospodárskej súťaže, konkurenčného prostredia ako aj podpory rozmanitosti technických riešení, zachovania produktovej neutrality, môže v ponuke predložiť  ekvivalentné riešenia pri dodržaní účelu využitia predmetu zákazky v súlade so chváleným projektom pod názvom </w:t>
      </w:r>
      <w:r w:rsidRPr="00A4644B">
        <w:rPr>
          <w:rFonts w:cstheme="minorHAnsi"/>
          <w:b/>
          <w:bCs/>
          <w:color w:val="FF0000"/>
        </w:rPr>
        <w:t xml:space="preserve">„Spracovanie miestnych produktov“ </w:t>
      </w:r>
      <w:r w:rsidRPr="00A4644B">
        <w:rPr>
          <w:rFonts w:cstheme="minorHAnsi"/>
          <w:color w:val="FF0000"/>
        </w:rPr>
        <w:t xml:space="preserve">(projekt č. SKHU/1901/3.1/003). Ponúkaný ekvivalent musí mať rovnaké alebo lepšie technické a úžitkové parametre. </w:t>
      </w:r>
    </w:p>
    <w:tbl>
      <w:tblPr>
        <w:tblW w:w="9072" w:type="dxa"/>
        <w:tblInd w:w="137" w:type="dxa"/>
        <w:tblCellMar>
          <w:left w:w="70" w:type="dxa"/>
          <w:right w:w="70" w:type="dxa"/>
        </w:tblCellMar>
        <w:tblLook w:val="04A0" w:firstRow="1" w:lastRow="0" w:firstColumn="1" w:lastColumn="0" w:noHBand="0" w:noVBand="1"/>
      </w:tblPr>
      <w:tblGrid>
        <w:gridCol w:w="4961"/>
        <w:gridCol w:w="2268"/>
        <w:gridCol w:w="1843"/>
      </w:tblGrid>
      <w:tr w:rsidR="0044690B" w:rsidRPr="0044690B" w14:paraId="7FBE68E0" w14:textId="77777777" w:rsidTr="009F3C4F">
        <w:trPr>
          <w:trHeight w:val="660"/>
        </w:trPr>
        <w:tc>
          <w:tcPr>
            <w:tcW w:w="496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77DDF68E" w14:textId="559D9437" w:rsidR="0044690B" w:rsidRPr="0044690B" w:rsidRDefault="003F72E4" w:rsidP="009F3C4F">
            <w:pPr>
              <w:spacing w:after="0" w:line="240" w:lineRule="auto"/>
              <w:jc w:val="center"/>
              <w:rPr>
                <w:rFonts w:ascii="Arial Narrow" w:eastAsia="Times New Roman" w:hAnsi="Arial Narrow" w:cs="Calibri"/>
                <w:b/>
                <w:bCs/>
                <w:color w:val="000000"/>
                <w:lang w:eastAsia="sk-SK" w:bidi="sa-IN"/>
              </w:rPr>
            </w:pPr>
            <w:r w:rsidRPr="00AC60F1">
              <w:rPr>
                <w:rFonts w:ascii="Arial Narrow" w:hAnsi="Arial Narrow" w:cs="Calibri"/>
                <w:b/>
                <w:bCs/>
                <w:color w:val="000000"/>
                <w:lang w:eastAsia="sk-SK"/>
              </w:rPr>
              <w:t xml:space="preserve">Názov položky pre </w:t>
            </w:r>
            <w:r>
              <w:rPr>
                <w:rFonts w:ascii="Arial Narrow" w:hAnsi="Arial Narrow" w:cs="Calibri"/>
                <w:b/>
                <w:bCs/>
                <w:color w:val="000000"/>
                <w:lang w:eastAsia="sk-SK"/>
              </w:rPr>
              <w:t>2</w:t>
            </w:r>
            <w:r w:rsidRPr="00AC60F1">
              <w:rPr>
                <w:rFonts w:ascii="Arial Narrow" w:hAnsi="Arial Narrow" w:cs="Calibri"/>
                <w:b/>
                <w:bCs/>
                <w:color w:val="000000"/>
                <w:lang w:eastAsia="sk-SK"/>
              </w:rPr>
              <w:t>. časť predmetu zákazky</w:t>
            </w:r>
          </w:p>
        </w:tc>
        <w:tc>
          <w:tcPr>
            <w:tcW w:w="2268" w:type="dxa"/>
            <w:tcBorders>
              <w:top w:val="single" w:sz="4" w:space="0" w:color="auto"/>
              <w:left w:val="nil"/>
              <w:bottom w:val="single" w:sz="4" w:space="0" w:color="auto"/>
              <w:right w:val="single" w:sz="4" w:space="0" w:color="auto"/>
            </w:tcBorders>
            <w:shd w:val="clear" w:color="000000" w:fill="BDD7EE"/>
            <w:noWrap/>
            <w:vAlign w:val="center"/>
            <w:hideMark/>
          </w:tcPr>
          <w:p w14:paraId="1948A98A" w14:textId="77777777" w:rsidR="0044690B" w:rsidRPr="0044690B" w:rsidRDefault="0044690B" w:rsidP="009F3C4F">
            <w:pPr>
              <w:spacing w:after="0" w:line="240" w:lineRule="auto"/>
              <w:jc w:val="center"/>
              <w:rPr>
                <w:rFonts w:ascii="Arial Narrow" w:eastAsia="Times New Roman" w:hAnsi="Arial Narrow" w:cs="Calibri"/>
                <w:b/>
                <w:bCs/>
                <w:color w:val="000000"/>
                <w:lang w:eastAsia="sk-SK" w:bidi="sa-IN"/>
              </w:rPr>
            </w:pPr>
            <w:r w:rsidRPr="0044690B">
              <w:rPr>
                <w:rFonts w:ascii="Arial Narrow" w:eastAsia="Times New Roman" w:hAnsi="Arial Narrow" w:cs="Calibri"/>
                <w:b/>
                <w:bCs/>
                <w:color w:val="000000"/>
                <w:lang w:eastAsia="sk-SK" w:bidi="sa-IN"/>
              </w:rPr>
              <w:t>Merná jednotka</w:t>
            </w:r>
          </w:p>
        </w:tc>
        <w:tc>
          <w:tcPr>
            <w:tcW w:w="1843" w:type="dxa"/>
            <w:tcBorders>
              <w:top w:val="single" w:sz="4" w:space="0" w:color="auto"/>
              <w:left w:val="nil"/>
              <w:bottom w:val="single" w:sz="4" w:space="0" w:color="auto"/>
              <w:right w:val="single" w:sz="4" w:space="0" w:color="auto"/>
            </w:tcBorders>
            <w:shd w:val="clear" w:color="000000" w:fill="BDD7EE"/>
            <w:noWrap/>
            <w:vAlign w:val="center"/>
            <w:hideMark/>
          </w:tcPr>
          <w:p w14:paraId="139CC1AB" w14:textId="77777777" w:rsidR="0044690B" w:rsidRPr="0044690B" w:rsidRDefault="0044690B" w:rsidP="009F3C4F">
            <w:pPr>
              <w:spacing w:after="0" w:line="240" w:lineRule="auto"/>
              <w:jc w:val="center"/>
              <w:rPr>
                <w:rFonts w:ascii="Arial Narrow" w:eastAsia="Times New Roman" w:hAnsi="Arial Narrow" w:cs="Calibri"/>
                <w:b/>
                <w:bCs/>
                <w:color w:val="000000"/>
                <w:lang w:eastAsia="sk-SK" w:bidi="sa-IN"/>
              </w:rPr>
            </w:pPr>
            <w:r w:rsidRPr="0044690B">
              <w:rPr>
                <w:rFonts w:ascii="Arial Narrow" w:eastAsia="Times New Roman" w:hAnsi="Arial Narrow" w:cs="Calibri"/>
                <w:b/>
                <w:bCs/>
                <w:color w:val="000000"/>
                <w:lang w:eastAsia="sk-SK" w:bidi="sa-IN"/>
              </w:rPr>
              <w:t>Počet</w:t>
            </w:r>
          </w:p>
        </w:tc>
      </w:tr>
      <w:tr w:rsidR="0044690B" w:rsidRPr="0044690B" w14:paraId="054B8D7F" w14:textId="77777777" w:rsidTr="009F3C4F">
        <w:trPr>
          <w:trHeight w:val="1335"/>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46CA5C93" w14:textId="4DB5F7A0" w:rsidR="0044690B" w:rsidRPr="0044690B" w:rsidRDefault="0044690B" w:rsidP="009F3C4F">
            <w:pPr>
              <w:spacing w:after="0" w:line="240" w:lineRule="auto"/>
              <w:jc w:val="center"/>
              <w:rPr>
                <w:rFonts w:ascii="Arial Narrow" w:eastAsia="Times New Roman" w:hAnsi="Arial Narrow" w:cs="Calibri"/>
                <w:color w:val="000000"/>
                <w:lang w:eastAsia="sk-SK" w:bidi="sa-IN"/>
              </w:rPr>
            </w:pPr>
            <w:r w:rsidRPr="0044690B">
              <w:rPr>
                <w:rFonts w:ascii="Arial Narrow" w:eastAsia="Times New Roman" w:hAnsi="Arial Narrow" w:cs="Calibri"/>
                <w:color w:val="000000"/>
                <w:lang w:eastAsia="sk-SK" w:bidi="sa-IN"/>
              </w:rPr>
              <w:t>Vibračný triedič</w:t>
            </w:r>
          </w:p>
        </w:tc>
        <w:tc>
          <w:tcPr>
            <w:tcW w:w="2268" w:type="dxa"/>
            <w:tcBorders>
              <w:top w:val="nil"/>
              <w:left w:val="nil"/>
              <w:bottom w:val="single" w:sz="4" w:space="0" w:color="auto"/>
              <w:right w:val="single" w:sz="4" w:space="0" w:color="auto"/>
            </w:tcBorders>
            <w:shd w:val="clear" w:color="auto" w:fill="auto"/>
            <w:noWrap/>
            <w:vAlign w:val="center"/>
            <w:hideMark/>
          </w:tcPr>
          <w:p w14:paraId="5C4E4F57" w14:textId="77777777" w:rsidR="0044690B" w:rsidRPr="0044690B" w:rsidRDefault="0044690B" w:rsidP="009F3C4F">
            <w:pPr>
              <w:spacing w:after="0" w:line="240" w:lineRule="auto"/>
              <w:jc w:val="center"/>
              <w:rPr>
                <w:rFonts w:ascii="Arial Narrow" w:eastAsia="Times New Roman" w:hAnsi="Arial Narrow" w:cs="Calibri"/>
                <w:color w:val="000000"/>
                <w:lang w:eastAsia="sk-SK" w:bidi="sa-IN"/>
              </w:rPr>
            </w:pPr>
            <w:r w:rsidRPr="0044690B">
              <w:rPr>
                <w:rFonts w:ascii="Arial Narrow" w:eastAsia="Times New Roman" w:hAnsi="Arial Narrow" w:cs="Calibri"/>
                <w:color w:val="000000"/>
                <w:lang w:eastAsia="sk-SK" w:bidi="sa-IN"/>
              </w:rPr>
              <w:t>kus</w:t>
            </w:r>
          </w:p>
        </w:tc>
        <w:tc>
          <w:tcPr>
            <w:tcW w:w="1843" w:type="dxa"/>
            <w:tcBorders>
              <w:top w:val="nil"/>
              <w:left w:val="nil"/>
              <w:bottom w:val="single" w:sz="4" w:space="0" w:color="auto"/>
              <w:right w:val="single" w:sz="4" w:space="0" w:color="auto"/>
            </w:tcBorders>
            <w:shd w:val="clear" w:color="auto" w:fill="auto"/>
            <w:noWrap/>
            <w:vAlign w:val="center"/>
            <w:hideMark/>
          </w:tcPr>
          <w:p w14:paraId="43469193" w14:textId="77777777" w:rsidR="0044690B" w:rsidRPr="0044690B" w:rsidRDefault="0044690B" w:rsidP="009F3C4F">
            <w:pPr>
              <w:spacing w:after="0" w:line="240" w:lineRule="auto"/>
              <w:jc w:val="center"/>
              <w:rPr>
                <w:rFonts w:ascii="Arial Narrow" w:eastAsia="Times New Roman" w:hAnsi="Arial Narrow" w:cs="Calibri"/>
                <w:color w:val="000000"/>
                <w:lang w:eastAsia="sk-SK" w:bidi="sa-IN"/>
              </w:rPr>
            </w:pPr>
            <w:r w:rsidRPr="0044690B">
              <w:rPr>
                <w:rFonts w:ascii="Arial Narrow" w:eastAsia="Times New Roman" w:hAnsi="Arial Narrow" w:cs="Calibri"/>
                <w:color w:val="000000"/>
                <w:lang w:eastAsia="sk-SK" w:bidi="sa-IN"/>
              </w:rPr>
              <w:t>1</w:t>
            </w:r>
          </w:p>
        </w:tc>
      </w:tr>
    </w:tbl>
    <w:tbl>
      <w:tblPr>
        <w:tblStyle w:val="TableNormal"/>
        <w:tblW w:w="899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681"/>
        <w:gridCol w:w="2835"/>
        <w:gridCol w:w="2477"/>
      </w:tblGrid>
      <w:tr w:rsidR="00BE39BC" w:rsidRPr="00BE39BC" w14:paraId="4602135D" w14:textId="77777777" w:rsidTr="00BE39BC">
        <w:trPr>
          <w:trHeight w:val="918"/>
        </w:trPr>
        <w:tc>
          <w:tcPr>
            <w:tcW w:w="899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64DB59" w14:textId="77777777" w:rsidR="00BE39BC" w:rsidRPr="00BE39BC" w:rsidRDefault="00BE39BC" w:rsidP="000C120B">
            <w:pPr>
              <w:pStyle w:val="Telo"/>
              <w:rPr>
                <w:rFonts w:ascii="Arial Narrow" w:hAnsi="Arial Narrow"/>
                <w:b/>
                <w:bCs/>
                <w:sz w:val="22"/>
                <w:szCs w:val="22"/>
              </w:rPr>
            </w:pPr>
            <w:r w:rsidRPr="00BE39BC">
              <w:rPr>
                <w:rFonts w:ascii="Arial Narrow" w:hAnsi="Arial Narrow"/>
                <w:b/>
                <w:bCs/>
                <w:sz w:val="22"/>
                <w:szCs w:val="22"/>
                <w:shd w:val="clear" w:color="auto" w:fill="FFFF00"/>
                <w:lang w:val="it-IT"/>
              </w:rPr>
              <w:t>2.časť predmetu zákazky - Vibračný triedič.</w:t>
            </w:r>
          </w:p>
          <w:p w14:paraId="583FA9F7"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Mobiln</w:t>
            </w:r>
            <w:r w:rsidRPr="00BE39BC">
              <w:rPr>
                <w:rFonts w:ascii="Arial Narrow" w:hAnsi="Arial Narrow"/>
                <w:sz w:val="22"/>
                <w:szCs w:val="22"/>
                <w:lang w:val="fr-FR"/>
              </w:rPr>
              <w:t xml:space="preserve">é </w:t>
            </w:r>
            <w:r w:rsidRPr="00BE39BC">
              <w:rPr>
                <w:rFonts w:ascii="Arial Narrow" w:hAnsi="Arial Narrow"/>
                <w:sz w:val="22"/>
                <w:szCs w:val="22"/>
              </w:rPr>
              <w:t>zariadenie na oddelenie olejnatý</w:t>
            </w:r>
            <w:r w:rsidRPr="00BE39BC">
              <w:rPr>
                <w:rFonts w:ascii="Arial Narrow" w:hAnsi="Arial Narrow"/>
                <w:sz w:val="22"/>
                <w:szCs w:val="22"/>
                <w:lang w:val="de-DE"/>
              </w:rPr>
              <w:t>ch semien z</w:t>
            </w:r>
            <w:r w:rsidRPr="00BE39BC">
              <w:rPr>
                <w:rFonts w:ascii="Arial Narrow" w:hAnsi="Arial Narrow"/>
                <w:sz w:val="22"/>
                <w:szCs w:val="22"/>
              </w:rPr>
              <w:t> výliskov hrozna.</w:t>
            </w:r>
          </w:p>
          <w:p w14:paraId="1D685142"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lang w:val="it-IT"/>
              </w:rPr>
              <w:t>Vibra</w:t>
            </w:r>
            <w:r w:rsidRPr="00BE39BC">
              <w:rPr>
                <w:rFonts w:ascii="Arial Narrow" w:hAnsi="Arial Narrow"/>
                <w:sz w:val="22"/>
                <w:szCs w:val="22"/>
              </w:rPr>
              <w:t>čný, s </w:t>
            </w:r>
            <w:r w:rsidRPr="00BE39BC">
              <w:rPr>
                <w:rFonts w:ascii="Arial Narrow" w:hAnsi="Arial Narrow"/>
                <w:sz w:val="22"/>
                <w:szCs w:val="22"/>
                <w:lang w:val="en-US"/>
              </w:rPr>
              <w:t>excentrick</w:t>
            </w:r>
            <w:r w:rsidRPr="00BE39BC">
              <w:rPr>
                <w:rFonts w:ascii="Arial Narrow" w:hAnsi="Arial Narrow"/>
                <w:sz w:val="22"/>
                <w:szCs w:val="22"/>
              </w:rPr>
              <w:t>ým pohybom sita.</w:t>
            </w:r>
          </w:p>
        </w:tc>
      </w:tr>
      <w:tr w:rsidR="00BE39BC" w:rsidRPr="00BE39BC" w14:paraId="674C07D4" w14:textId="77777777" w:rsidTr="00BE39BC">
        <w:trPr>
          <w:trHeight w:val="23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ADAE13" w14:textId="77777777" w:rsidR="00BE39BC" w:rsidRPr="00BE39BC" w:rsidRDefault="00BE39BC" w:rsidP="000C120B">
            <w:pPr>
              <w:pStyle w:val="Telo"/>
              <w:rPr>
                <w:rFonts w:ascii="Arial Narrow" w:hAnsi="Arial Narrow"/>
                <w:sz w:val="22"/>
                <w:szCs w:val="22"/>
              </w:rPr>
            </w:pPr>
            <w:r w:rsidRPr="00BE39BC">
              <w:rPr>
                <w:rFonts w:ascii="Arial Narrow" w:hAnsi="Arial Narrow"/>
                <w:b/>
                <w:bCs/>
                <w:sz w:val="22"/>
                <w:szCs w:val="22"/>
                <w:lang w:val="pt-PT"/>
              </w:rPr>
              <w:lastRenderedPageBreak/>
              <w:t>Parameter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FC0032" w14:textId="77777777" w:rsidR="00BE39BC" w:rsidRPr="00BE39BC" w:rsidRDefault="00BE39BC" w:rsidP="000C120B">
            <w:pPr>
              <w:pStyle w:val="Telo"/>
              <w:rPr>
                <w:rFonts w:ascii="Arial Narrow" w:hAnsi="Arial Narrow"/>
                <w:sz w:val="22"/>
                <w:szCs w:val="22"/>
              </w:rPr>
            </w:pPr>
            <w:r w:rsidRPr="00BE39BC">
              <w:rPr>
                <w:rFonts w:ascii="Arial Narrow" w:hAnsi="Arial Narrow"/>
                <w:b/>
                <w:bCs/>
                <w:sz w:val="22"/>
                <w:szCs w:val="22"/>
              </w:rPr>
              <w:t>Požadovaný rozsah</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04A37" w14:textId="77777777" w:rsidR="00BE39BC" w:rsidRPr="00BE39BC" w:rsidRDefault="00BE39BC" w:rsidP="000C120B">
            <w:pPr>
              <w:pStyle w:val="Telo"/>
              <w:rPr>
                <w:rFonts w:ascii="Arial Narrow" w:hAnsi="Arial Narrow"/>
                <w:sz w:val="22"/>
                <w:szCs w:val="22"/>
              </w:rPr>
            </w:pPr>
            <w:r w:rsidRPr="00BE39BC">
              <w:rPr>
                <w:rFonts w:ascii="Arial Narrow" w:hAnsi="Arial Narrow"/>
                <w:b/>
                <w:bCs/>
                <w:sz w:val="22"/>
                <w:szCs w:val="22"/>
              </w:rPr>
              <w:t>Poznámka</w:t>
            </w:r>
          </w:p>
        </w:tc>
      </w:tr>
      <w:tr w:rsidR="00BE39BC" w:rsidRPr="00BE39BC" w14:paraId="383A734B" w14:textId="77777777" w:rsidTr="00BE39BC">
        <w:trPr>
          <w:trHeight w:val="23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D546ED"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 xml:space="preserve">Veľkosť oka sita-štvorcový </w:t>
            </w:r>
            <w:r w:rsidRPr="00BE39BC">
              <w:rPr>
                <w:rFonts w:ascii="Arial Narrow" w:hAnsi="Arial Narrow"/>
                <w:sz w:val="22"/>
                <w:szCs w:val="22"/>
                <w:lang w:val="en-US"/>
              </w:rPr>
              <w:t>profil</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0ED60E"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lang w:val="it-IT"/>
              </w:rPr>
              <w:t>5X5 mm</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36968D" w14:textId="77777777" w:rsidR="00BE39BC" w:rsidRPr="00BE39BC" w:rsidRDefault="00BE39BC" w:rsidP="000C120B">
            <w:pPr>
              <w:rPr>
                <w:rFonts w:ascii="Arial Narrow" w:hAnsi="Arial Narrow"/>
                <w:sz w:val="22"/>
                <w:szCs w:val="22"/>
              </w:rPr>
            </w:pPr>
          </w:p>
        </w:tc>
      </w:tr>
      <w:tr w:rsidR="00BE39BC" w:rsidRPr="00BE39BC" w14:paraId="3A65CD59" w14:textId="77777777" w:rsidTr="00BE39BC">
        <w:trPr>
          <w:trHeight w:val="23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5D672"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Pracovná plocha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090DC"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Min. 1m2</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21F94D" w14:textId="77777777" w:rsidR="00BE39BC" w:rsidRPr="00BE39BC" w:rsidRDefault="00BE39BC" w:rsidP="000C120B">
            <w:pPr>
              <w:rPr>
                <w:rFonts w:ascii="Arial Narrow" w:hAnsi="Arial Narrow"/>
                <w:sz w:val="22"/>
                <w:szCs w:val="22"/>
              </w:rPr>
            </w:pPr>
          </w:p>
        </w:tc>
      </w:tr>
      <w:tr w:rsidR="00BE39BC" w:rsidRPr="00BE39BC" w14:paraId="5395490E" w14:textId="77777777" w:rsidTr="00BE39BC">
        <w:trPr>
          <w:trHeight w:val="23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3A905"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lang w:val="pt-PT"/>
              </w:rPr>
              <w:t>Regul</w:t>
            </w:r>
            <w:r w:rsidRPr="00BE39BC">
              <w:rPr>
                <w:rFonts w:ascii="Arial Narrow" w:hAnsi="Arial Narrow"/>
                <w:sz w:val="22"/>
                <w:szCs w:val="22"/>
              </w:rPr>
              <w:t>ácia kmitov-manuálna, plynulá</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80EEA"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5-50 Hz</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6108A5" w14:textId="77777777" w:rsidR="00BE39BC" w:rsidRPr="00BE39BC" w:rsidRDefault="00BE39BC" w:rsidP="000C120B">
            <w:pPr>
              <w:rPr>
                <w:rFonts w:ascii="Arial Narrow" w:hAnsi="Arial Narrow"/>
                <w:sz w:val="22"/>
                <w:szCs w:val="22"/>
              </w:rPr>
            </w:pPr>
          </w:p>
        </w:tc>
      </w:tr>
      <w:tr w:rsidR="00BE39BC" w:rsidRPr="00BE39BC" w14:paraId="17D2483F" w14:textId="77777777" w:rsidTr="00BE39BC">
        <w:trPr>
          <w:trHeight w:val="23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2070E2"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lang w:val="pt-PT"/>
              </w:rPr>
              <w:t>Regul</w:t>
            </w:r>
            <w:r w:rsidRPr="00BE39BC">
              <w:rPr>
                <w:rFonts w:ascii="Arial Narrow" w:hAnsi="Arial Narrow"/>
                <w:sz w:val="22"/>
                <w:szCs w:val="22"/>
              </w:rPr>
              <w:t>á</w:t>
            </w:r>
            <w:r w:rsidRPr="00BE39BC">
              <w:rPr>
                <w:rFonts w:ascii="Arial Narrow" w:hAnsi="Arial Narrow"/>
                <w:sz w:val="22"/>
                <w:szCs w:val="22"/>
                <w:lang w:val="pt-PT"/>
              </w:rPr>
              <w:t>cia excentricity-manu</w:t>
            </w:r>
            <w:r w:rsidRPr="00BE39BC">
              <w:rPr>
                <w:rFonts w:ascii="Arial Narrow" w:hAnsi="Arial Narrow"/>
                <w:sz w:val="22"/>
                <w:szCs w:val="22"/>
              </w:rPr>
              <w:t>álna,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75CEC"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lang w:val="it-IT"/>
              </w:rPr>
              <w:t>1-4 mm</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D4CD3B" w14:textId="77777777" w:rsidR="00BE39BC" w:rsidRPr="00BE39BC" w:rsidRDefault="00BE39BC" w:rsidP="000C120B">
            <w:pPr>
              <w:rPr>
                <w:rFonts w:ascii="Arial Narrow" w:hAnsi="Arial Narrow"/>
                <w:sz w:val="22"/>
                <w:szCs w:val="22"/>
              </w:rPr>
            </w:pPr>
          </w:p>
        </w:tc>
      </w:tr>
      <w:tr w:rsidR="00BE39BC" w:rsidRPr="00BE39BC" w14:paraId="7C4D8F63" w14:textId="77777777" w:rsidTr="00BE39BC">
        <w:trPr>
          <w:trHeight w:val="23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A5D71"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Výkon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FBFF8"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Min.500 kg výliskov/hod</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847A1E" w14:textId="77777777" w:rsidR="00BE39BC" w:rsidRPr="00BE39BC" w:rsidRDefault="00BE39BC" w:rsidP="000C120B">
            <w:pPr>
              <w:rPr>
                <w:rFonts w:ascii="Arial Narrow" w:hAnsi="Arial Narrow"/>
                <w:sz w:val="22"/>
                <w:szCs w:val="22"/>
              </w:rPr>
            </w:pPr>
          </w:p>
        </w:tc>
      </w:tr>
      <w:tr w:rsidR="00BE39BC" w:rsidRPr="00BE39BC" w14:paraId="44821635" w14:textId="77777777" w:rsidTr="00BE39BC">
        <w:trPr>
          <w:trHeight w:val="49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82B589"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Zásobník na výlisky rozdružovačom hrúd</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B2A41"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lang w:val="it-IT"/>
              </w:rPr>
              <w:t>Min. 100 litrov</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10BF27" w14:textId="77777777" w:rsidR="00BE39BC" w:rsidRPr="00BE39BC" w:rsidRDefault="00BE39BC" w:rsidP="000C120B">
            <w:pPr>
              <w:rPr>
                <w:rFonts w:ascii="Arial Narrow" w:hAnsi="Arial Narrow"/>
                <w:sz w:val="22"/>
                <w:szCs w:val="22"/>
              </w:rPr>
            </w:pPr>
          </w:p>
        </w:tc>
      </w:tr>
      <w:tr w:rsidR="00BE39BC" w:rsidRPr="00BE39BC" w14:paraId="2048B93D" w14:textId="77777777" w:rsidTr="00BE39BC">
        <w:trPr>
          <w:trHeight w:val="23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ABD54"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Podávač výliskov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5E23B2"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 xml:space="preserve">Plynulá </w:t>
            </w:r>
            <w:r w:rsidRPr="00BE39BC">
              <w:rPr>
                <w:rFonts w:ascii="Arial Narrow" w:hAnsi="Arial Narrow"/>
                <w:sz w:val="22"/>
                <w:szCs w:val="22"/>
                <w:lang w:val="pt-PT"/>
              </w:rPr>
              <w:t>regul</w:t>
            </w:r>
            <w:r w:rsidRPr="00BE39BC">
              <w:rPr>
                <w:rFonts w:ascii="Arial Narrow" w:hAnsi="Arial Narrow"/>
                <w:sz w:val="22"/>
                <w:szCs w:val="22"/>
              </w:rPr>
              <w:t>á</w:t>
            </w:r>
            <w:r w:rsidRPr="00BE39BC">
              <w:rPr>
                <w:rFonts w:ascii="Arial Narrow" w:hAnsi="Arial Narrow"/>
                <w:sz w:val="22"/>
                <w:szCs w:val="22"/>
                <w:lang w:val="fr-FR"/>
              </w:rPr>
              <w:t>cia</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8C37E2" w14:textId="77777777" w:rsidR="00BE39BC" w:rsidRPr="00BE39BC" w:rsidRDefault="00BE39BC" w:rsidP="000C120B">
            <w:pPr>
              <w:rPr>
                <w:rFonts w:ascii="Arial Narrow" w:hAnsi="Arial Narrow"/>
                <w:sz w:val="22"/>
                <w:szCs w:val="22"/>
              </w:rPr>
            </w:pPr>
          </w:p>
        </w:tc>
      </w:tr>
      <w:tr w:rsidR="00BE39BC" w:rsidRPr="00BE39BC" w14:paraId="57140772" w14:textId="77777777" w:rsidTr="00BE39BC">
        <w:trPr>
          <w:trHeight w:val="49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F70E5D"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lang w:val="de-DE"/>
              </w:rPr>
              <w:t>Materi</w:t>
            </w:r>
            <w:r w:rsidRPr="00BE39BC">
              <w:rPr>
                <w:rFonts w:ascii="Arial Narrow" w:hAnsi="Arial Narrow"/>
                <w:sz w:val="22"/>
                <w:szCs w:val="22"/>
              </w:rPr>
              <w:t>ál v styku so surovinou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EEB7EA"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Nerez 1.4301 alebo ekvivalent</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25357" w14:textId="77777777" w:rsidR="00BE39BC" w:rsidRPr="00BE39BC" w:rsidRDefault="00BE39BC" w:rsidP="000C120B">
            <w:pPr>
              <w:rPr>
                <w:rFonts w:ascii="Arial Narrow" w:hAnsi="Arial Narrow"/>
                <w:sz w:val="22"/>
                <w:szCs w:val="22"/>
              </w:rPr>
            </w:pPr>
          </w:p>
        </w:tc>
      </w:tr>
      <w:tr w:rsidR="00BE39BC" w:rsidRPr="00BE39BC" w14:paraId="76030D01" w14:textId="77777777" w:rsidTr="00BE39BC">
        <w:trPr>
          <w:trHeight w:val="23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6E8E43"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lang w:val="it-IT"/>
              </w:rPr>
              <w:t>Nap</w:t>
            </w:r>
            <w:r w:rsidRPr="00BE39BC">
              <w:rPr>
                <w:rFonts w:ascii="Arial Narrow" w:hAnsi="Arial Narrow"/>
                <w:sz w:val="22"/>
                <w:szCs w:val="22"/>
              </w:rPr>
              <w:t>ájanie –pohyblivý prívod</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45EC1"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3f/400V/50 Hz</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C3F7B8" w14:textId="77777777" w:rsidR="00BE39BC" w:rsidRPr="00BE39BC" w:rsidRDefault="00BE39BC" w:rsidP="000C120B">
            <w:pPr>
              <w:rPr>
                <w:rFonts w:ascii="Arial Narrow" w:hAnsi="Arial Narrow"/>
                <w:sz w:val="22"/>
                <w:szCs w:val="22"/>
              </w:rPr>
            </w:pPr>
          </w:p>
        </w:tc>
      </w:tr>
      <w:tr w:rsidR="00BE39BC" w:rsidRPr="00BE39BC" w14:paraId="182351F0" w14:textId="77777777" w:rsidTr="00BE39BC">
        <w:trPr>
          <w:trHeight w:val="23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6E449"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Príkon zariadenia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0A759"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 xml:space="preserve"> Do 10 kW</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0F1A6" w14:textId="77777777" w:rsidR="00BE39BC" w:rsidRPr="00BE39BC" w:rsidRDefault="00BE39BC" w:rsidP="000C120B">
            <w:pPr>
              <w:rPr>
                <w:rFonts w:ascii="Arial Narrow" w:hAnsi="Arial Narrow"/>
                <w:sz w:val="22"/>
                <w:szCs w:val="22"/>
              </w:rPr>
            </w:pPr>
          </w:p>
        </w:tc>
      </w:tr>
      <w:tr w:rsidR="00BE39BC" w:rsidRPr="00BE39BC" w14:paraId="33A6BC3E" w14:textId="77777777" w:rsidTr="00BE39BC">
        <w:trPr>
          <w:trHeight w:val="23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0B1591"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 xml:space="preserve">Krytie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72A0D"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IP 44 min.</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250E6A" w14:textId="77777777" w:rsidR="00BE39BC" w:rsidRPr="00BE39BC" w:rsidRDefault="00BE39BC" w:rsidP="000C120B">
            <w:pPr>
              <w:rPr>
                <w:rFonts w:ascii="Arial Narrow" w:hAnsi="Arial Narrow"/>
                <w:sz w:val="22"/>
                <w:szCs w:val="22"/>
              </w:rPr>
            </w:pPr>
          </w:p>
        </w:tc>
      </w:tr>
      <w:tr w:rsidR="00BE39BC" w:rsidRPr="00BE39BC" w14:paraId="166FAA82" w14:textId="77777777" w:rsidTr="00BE39BC">
        <w:trPr>
          <w:trHeight w:val="23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07828"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Čistenie a sanitácia aktívnych častí</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5E6402"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Jednoduchý prístup</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2F7385" w14:textId="77777777" w:rsidR="00BE39BC" w:rsidRPr="00BE39BC" w:rsidRDefault="00BE39BC" w:rsidP="000C120B">
            <w:pPr>
              <w:rPr>
                <w:rFonts w:ascii="Arial Narrow" w:hAnsi="Arial Narrow"/>
                <w:sz w:val="22"/>
                <w:szCs w:val="22"/>
              </w:rPr>
            </w:pPr>
          </w:p>
        </w:tc>
      </w:tr>
      <w:tr w:rsidR="00BE39BC" w:rsidRPr="00BE39BC" w14:paraId="0054580B" w14:textId="77777777" w:rsidTr="00BE39BC">
        <w:trPr>
          <w:trHeight w:val="23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CF400"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Natáčacie kolieska na podvozku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97560"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8A163" w14:textId="77777777" w:rsidR="00BE39BC" w:rsidRPr="00BE39BC" w:rsidRDefault="00BE39BC" w:rsidP="000C120B">
            <w:pPr>
              <w:rPr>
                <w:rFonts w:ascii="Arial Narrow" w:hAnsi="Arial Narrow"/>
                <w:sz w:val="22"/>
                <w:szCs w:val="22"/>
              </w:rPr>
            </w:pPr>
          </w:p>
        </w:tc>
      </w:tr>
      <w:tr w:rsidR="00BE39BC" w:rsidRPr="00BE39BC" w14:paraId="068117F6" w14:textId="77777777" w:rsidTr="00BE39BC">
        <w:trPr>
          <w:trHeight w:val="23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C241E3"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Aretácia koliesok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667B88"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DDF02" w14:textId="77777777" w:rsidR="00BE39BC" w:rsidRPr="00BE39BC" w:rsidRDefault="00BE39BC" w:rsidP="000C120B">
            <w:pPr>
              <w:rPr>
                <w:rFonts w:ascii="Arial Narrow" w:hAnsi="Arial Narrow"/>
                <w:sz w:val="22"/>
                <w:szCs w:val="22"/>
              </w:rPr>
            </w:pPr>
          </w:p>
        </w:tc>
      </w:tr>
      <w:tr w:rsidR="00BE39BC" w:rsidRPr="00BE39BC" w14:paraId="647AE15C" w14:textId="77777777" w:rsidTr="00BE39BC">
        <w:trPr>
          <w:trHeight w:val="23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80EFBE"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Ťažn</w:t>
            </w:r>
            <w:r w:rsidRPr="00BE39BC">
              <w:rPr>
                <w:rFonts w:ascii="Arial Narrow" w:hAnsi="Arial Narrow"/>
                <w:sz w:val="22"/>
                <w:szCs w:val="22"/>
                <w:lang w:val="fr-FR"/>
              </w:rPr>
              <w:t xml:space="preserve">é </w:t>
            </w:r>
            <w:r w:rsidRPr="00BE39BC">
              <w:rPr>
                <w:rFonts w:ascii="Arial Narrow" w:hAnsi="Arial Narrow"/>
                <w:sz w:val="22"/>
                <w:szCs w:val="22"/>
              </w:rPr>
              <w:t>a riadiace ojo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A086A"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1B3C8" w14:textId="77777777" w:rsidR="00BE39BC" w:rsidRPr="00BE39BC" w:rsidRDefault="00BE39BC" w:rsidP="000C120B">
            <w:pPr>
              <w:rPr>
                <w:rFonts w:ascii="Arial Narrow" w:hAnsi="Arial Narrow"/>
                <w:sz w:val="22"/>
                <w:szCs w:val="22"/>
              </w:rPr>
            </w:pPr>
          </w:p>
        </w:tc>
      </w:tr>
      <w:tr w:rsidR="00BE39BC" w:rsidRPr="00BE39BC" w14:paraId="257A4E21" w14:textId="77777777" w:rsidTr="00BE39BC">
        <w:trPr>
          <w:trHeight w:val="23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24813A" w14:textId="77777777" w:rsidR="00BE39BC" w:rsidRPr="00BE39BC" w:rsidRDefault="00BE39BC" w:rsidP="000C120B">
            <w:pPr>
              <w:pStyle w:val="Telo"/>
              <w:rPr>
                <w:rFonts w:ascii="Arial Narrow" w:hAnsi="Arial Narrow"/>
                <w:sz w:val="22"/>
                <w:szCs w:val="22"/>
              </w:rPr>
            </w:pPr>
            <w:r w:rsidRPr="00BE39BC">
              <w:rPr>
                <w:rFonts w:ascii="Arial Narrow" w:hAnsi="Arial Narrow"/>
                <w:b/>
                <w:bCs/>
                <w:sz w:val="22"/>
                <w:szCs w:val="22"/>
              </w:rPr>
              <w:t>Ďalšie požiadavky v cene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E831B" w14:textId="77777777" w:rsidR="00BE39BC" w:rsidRPr="00BE39BC" w:rsidRDefault="00BE39BC" w:rsidP="000C120B">
            <w:pPr>
              <w:rPr>
                <w:rFonts w:ascii="Arial Narrow" w:hAnsi="Arial Narrow"/>
                <w:sz w:val="22"/>
                <w:szCs w:val="22"/>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78985F" w14:textId="77777777" w:rsidR="00BE39BC" w:rsidRPr="00BE39BC" w:rsidRDefault="00BE39BC" w:rsidP="000C120B">
            <w:pPr>
              <w:rPr>
                <w:rFonts w:ascii="Arial Narrow" w:hAnsi="Arial Narrow"/>
                <w:sz w:val="22"/>
                <w:szCs w:val="22"/>
              </w:rPr>
            </w:pPr>
          </w:p>
        </w:tc>
      </w:tr>
      <w:tr w:rsidR="00BE39BC" w:rsidRPr="00BE39BC" w14:paraId="4311F624" w14:textId="77777777" w:rsidTr="00BE39BC">
        <w:trPr>
          <w:trHeight w:val="23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1404C1"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lang w:val="it-IT"/>
              </w:rPr>
              <w:t>CE certifik</w:t>
            </w:r>
            <w:r w:rsidRPr="00BE39BC">
              <w:rPr>
                <w:rFonts w:ascii="Arial Narrow" w:hAnsi="Arial Narrow"/>
                <w:sz w:val="22"/>
                <w:szCs w:val="22"/>
              </w:rPr>
              <w:t>át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0745DD"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022BF" w14:textId="77777777" w:rsidR="00BE39BC" w:rsidRPr="00BE39BC" w:rsidRDefault="00BE39BC" w:rsidP="000C120B">
            <w:pPr>
              <w:rPr>
                <w:rFonts w:ascii="Arial Narrow" w:hAnsi="Arial Narrow"/>
                <w:sz w:val="22"/>
                <w:szCs w:val="22"/>
              </w:rPr>
            </w:pPr>
          </w:p>
        </w:tc>
      </w:tr>
      <w:tr w:rsidR="00BE39BC" w:rsidRPr="00BE39BC" w14:paraId="12E62101" w14:textId="77777777" w:rsidTr="00BE39BC">
        <w:trPr>
          <w:trHeight w:val="23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CAD7A"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Doprava na určen</w:t>
            </w:r>
            <w:r w:rsidRPr="00BE39BC">
              <w:rPr>
                <w:rFonts w:ascii="Arial Narrow" w:hAnsi="Arial Narrow"/>
                <w:sz w:val="22"/>
                <w:szCs w:val="22"/>
                <w:lang w:val="fr-FR"/>
              </w:rPr>
              <w:t xml:space="preserve">é </w:t>
            </w:r>
            <w:r w:rsidRPr="00BE39BC">
              <w:rPr>
                <w:rFonts w:ascii="Arial Narrow" w:hAnsi="Arial Narrow"/>
                <w:sz w:val="22"/>
                <w:szCs w:val="22"/>
              </w:rPr>
              <w:t>miesto v cene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7F877"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43AA38" w14:textId="77777777" w:rsidR="00BE39BC" w:rsidRPr="00BE39BC" w:rsidRDefault="00BE39BC" w:rsidP="000C120B">
            <w:pPr>
              <w:rPr>
                <w:rFonts w:ascii="Arial Narrow" w:hAnsi="Arial Narrow"/>
                <w:sz w:val="22"/>
                <w:szCs w:val="22"/>
              </w:rPr>
            </w:pPr>
          </w:p>
        </w:tc>
      </w:tr>
      <w:tr w:rsidR="00BE39BC" w:rsidRPr="00BE39BC" w14:paraId="74BDD9B0" w14:textId="77777777" w:rsidTr="00BE39BC">
        <w:trPr>
          <w:trHeight w:val="23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8CE41A"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Kompletizácia u zákazníka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1790E3"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1E2D54" w14:textId="77777777" w:rsidR="00BE39BC" w:rsidRPr="00BE39BC" w:rsidRDefault="00BE39BC" w:rsidP="000C120B">
            <w:pPr>
              <w:rPr>
                <w:rFonts w:ascii="Arial Narrow" w:hAnsi="Arial Narrow"/>
                <w:sz w:val="22"/>
                <w:szCs w:val="22"/>
              </w:rPr>
            </w:pPr>
          </w:p>
        </w:tc>
      </w:tr>
      <w:tr w:rsidR="00BE39BC" w:rsidRPr="00BE39BC" w14:paraId="5120B56E" w14:textId="77777777" w:rsidTr="00BE39BC">
        <w:trPr>
          <w:trHeight w:val="23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551D8A"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lang w:val="da-DK"/>
              </w:rPr>
              <w:t>Sk</w:t>
            </w:r>
            <w:r w:rsidRPr="00BE39BC">
              <w:rPr>
                <w:rFonts w:ascii="Arial Narrow" w:hAnsi="Arial Narrow"/>
                <w:sz w:val="22"/>
                <w:szCs w:val="22"/>
              </w:rPr>
              <w:t xml:space="preserve">úšobná </w:t>
            </w:r>
            <w:r w:rsidRPr="00BE39BC">
              <w:rPr>
                <w:rFonts w:ascii="Arial Narrow" w:hAnsi="Arial Narrow"/>
                <w:sz w:val="22"/>
                <w:szCs w:val="22"/>
                <w:lang w:val="it-IT"/>
              </w:rPr>
              <w:t>prev</w:t>
            </w:r>
            <w:r w:rsidRPr="00BE39BC">
              <w:rPr>
                <w:rFonts w:ascii="Arial Narrow" w:hAnsi="Arial Narrow"/>
                <w:sz w:val="22"/>
                <w:szCs w:val="22"/>
              </w:rPr>
              <w:t xml:space="preserve">ádzka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B007E"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2E8E94" w14:textId="77777777" w:rsidR="00BE39BC" w:rsidRPr="00BE39BC" w:rsidRDefault="00BE39BC" w:rsidP="000C120B">
            <w:pPr>
              <w:rPr>
                <w:rFonts w:ascii="Arial Narrow" w:hAnsi="Arial Narrow"/>
                <w:sz w:val="22"/>
                <w:szCs w:val="22"/>
              </w:rPr>
            </w:pPr>
          </w:p>
        </w:tc>
      </w:tr>
      <w:tr w:rsidR="00BE39BC" w:rsidRPr="00BE39BC" w14:paraId="43562EC9" w14:textId="77777777" w:rsidTr="00BE39BC">
        <w:trPr>
          <w:trHeight w:val="75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DD2BED"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Kvalifikovan</w:t>
            </w:r>
            <w:r w:rsidRPr="00BE39BC">
              <w:rPr>
                <w:rFonts w:ascii="Arial Narrow" w:hAnsi="Arial Narrow"/>
                <w:sz w:val="22"/>
                <w:szCs w:val="22"/>
                <w:lang w:val="fr-FR"/>
              </w:rPr>
              <w:t xml:space="preserve">é </w:t>
            </w:r>
            <w:r w:rsidRPr="00BE39BC">
              <w:rPr>
                <w:rFonts w:ascii="Arial Narrow" w:hAnsi="Arial Narrow"/>
                <w:sz w:val="22"/>
                <w:szCs w:val="22"/>
              </w:rPr>
              <w:t>zaškolenie obsluhy – 2 osoby v rozsahu  min 10 hodín poč</w:t>
            </w:r>
            <w:r w:rsidRPr="00BE39BC">
              <w:rPr>
                <w:rFonts w:ascii="Arial Narrow" w:hAnsi="Arial Narrow"/>
                <w:sz w:val="22"/>
                <w:szCs w:val="22"/>
                <w:lang w:val="pt-PT"/>
              </w:rPr>
              <w:t>as prev</w:t>
            </w:r>
            <w:r w:rsidRPr="00BE39BC">
              <w:rPr>
                <w:rFonts w:ascii="Arial Narrow" w:hAnsi="Arial Narrow"/>
                <w:sz w:val="22"/>
                <w:szCs w:val="22"/>
              </w:rPr>
              <w:t>ádzky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B23AD"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C47200" w14:textId="77777777" w:rsidR="00BE39BC" w:rsidRPr="00BE39BC" w:rsidRDefault="00BE39BC" w:rsidP="000C120B">
            <w:pPr>
              <w:rPr>
                <w:rFonts w:ascii="Arial Narrow" w:hAnsi="Arial Narrow"/>
                <w:sz w:val="22"/>
                <w:szCs w:val="22"/>
              </w:rPr>
            </w:pPr>
          </w:p>
        </w:tc>
      </w:tr>
      <w:tr w:rsidR="00BE39BC" w:rsidRPr="00BE39BC" w14:paraId="48ED367D" w14:textId="77777777" w:rsidTr="00BE39BC">
        <w:trPr>
          <w:trHeight w:val="101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4DA51E"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Kvalifikovan</w:t>
            </w:r>
            <w:r w:rsidRPr="00BE39BC">
              <w:rPr>
                <w:rFonts w:ascii="Arial Narrow" w:hAnsi="Arial Narrow"/>
                <w:sz w:val="22"/>
                <w:szCs w:val="22"/>
                <w:lang w:val="fr-FR"/>
              </w:rPr>
              <w:t xml:space="preserve">é </w:t>
            </w:r>
            <w:r w:rsidRPr="00BE39BC">
              <w:rPr>
                <w:rFonts w:ascii="Arial Narrow" w:hAnsi="Arial Narrow"/>
                <w:sz w:val="22"/>
                <w:szCs w:val="22"/>
              </w:rPr>
              <w:t>zaškolenie základn</w:t>
            </w:r>
            <w:r w:rsidRPr="00BE39BC">
              <w:rPr>
                <w:rFonts w:ascii="Arial Narrow" w:hAnsi="Arial Narrow"/>
                <w:sz w:val="22"/>
                <w:szCs w:val="22"/>
                <w:lang w:val="fr-FR"/>
              </w:rPr>
              <w:t>é</w:t>
            </w:r>
            <w:r w:rsidRPr="00BE39BC">
              <w:rPr>
                <w:rFonts w:ascii="Arial Narrow" w:hAnsi="Arial Narrow"/>
                <w:sz w:val="22"/>
                <w:szCs w:val="22"/>
              </w:rPr>
              <w:t>ho servisu 2 osoby</w:t>
            </w:r>
          </w:p>
          <w:p w14:paraId="29C45068"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v rozsahu  min 5 hodín poč</w:t>
            </w:r>
            <w:r w:rsidRPr="00BE39BC">
              <w:rPr>
                <w:rFonts w:ascii="Arial Narrow" w:hAnsi="Arial Narrow"/>
                <w:sz w:val="22"/>
                <w:szCs w:val="22"/>
                <w:lang w:val="pt-PT"/>
              </w:rPr>
              <w:t>as prev</w:t>
            </w:r>
            <w:r w:rsidRPr="00BE39BC">
              <w:rPr>
                <w:rFonts w:ascii="Arial Narrow" w:hAnsi="Arial Narrow"/>
                <w:sz w:val="22"/>
                <w:szCs w:val="22"/>
              </w:rPr>
              <w:t>ádzky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D7DD2"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E0CB8A" w14:textId="77777777" w:rsidR="00BE39BC" w:rsidRPr="00BE39BC" w:rsidRDefault="00BE39BC" w:rsidP="000C120B">
            <w:pPr>
              <w:rPr>
                <w:rFonts w:ascii="Arial Narrow" w:hAnsi="Arial Narrow"/>
                <w:sz w:val="22"/>
                <w:szCs w:val="22"/>
              </w:rPr>
            </w:pPr>
          </w:p>
        </w:tc>
      </w:tr>
      <w:tr w:rsidR="00BE39BC" w:rsidRPr="00BE39BC" w14:paraId="230059CE" w14:textId="77777777" w:rsidTr="00BE39BC">
        <w:trPr>
          <w:trHeight w:val="49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02C94"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Dodávka a uvedenie do ostrej prevádzky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B1B6E"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Do 10 týždňov od platnosti a účinnosti  zmluvy.</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E839DA" w14:textId="77777777" w:rsidR="00BE39BC" w:rsidRPr="00BE39BC" w:rsidRDefault="00BE39BC" w:rsidP="000C120B">
            <w:pPr>
              <w:rPr>
                <w:rFonts w:ascii="Arial Narrow" w:hAnsi="Arial Narrow"/>
                <w:sz w:val="22"/>
                <w:szCs w:val="22"/>
              </w:rPr>
            </w:pPr>
          </w:p>
        </w:tc>
      </w:tr>
      <w:tr w:rsidR="00BE39BC" w:rsidRPr="00BE39BC" w14:paraId="662E53B3" w14:textId="77777777" w:rsidTr="00BE39BC">
        <w:trPr>
          <w:trHeight w:val="49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82062E"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Záručná doba od odovzdania do prevádzky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40474"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 xml:space="preserve">24 mesiacov </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9BA5A3" w14:textId="77777777" w:rsidR="00BE39BC" w:rsidRPr="00BE39BC" w:rsidRDefault="00BE39BC" w:rsidP="000C120B">
            <w:pPr>
              <w:rPr>
                <w:rFonts w:ascii="Arial Narrow" w:hAnsi="Arial Narrow"/>
                <w:sz w:val="22"/>
                <w:szCs w:val="22"/>
              </w:rPr>
            </w:pPr>
          </w:p>
        </w:tc>
      </w:tr>
      <w:tr w:rsidR="00BE39BC" w:rsidRPr="00BE39BC" w14:paraId="0B34234A" w14:textId="77777777" w:rsidTr="00BE39BC">
        <w:trPr>
          <w:trHeight w:val="49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4DF30A"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lang w:val="de-DE"/>
              </w:rPr>
              <w:lastRenderedPageBreak/>
              <w:t>Servis- n</w:t>
            </w:r>
            <w:r w:rsidRPr="00BE39BC">
              <w:rPr>
                <w:rFonts w:ascii="Arial Narrow" w:hAnsi="Arial Narrow"/>
                <w:sz w:val="22"/>
                <w:szCs w:val="22"/>
              </w:rPr>
              <w:t>ástup kvalifikovan</w:t>
            </w:r>
            <w:r w:rsidRPr="00BE39BC">
              <w:rPr>
                <w:rFonts w:ascii="Arial Narrow" w:hAnsi="Arial Narrow"/>
                <w:sz w:val="22"/>
                <w:szCs w:val="22"/>
                <w:lang w:val="fr-FR"/>
              </w:rPr>
              <w:t>é</w:t>
            </w:r>
            <w:r w:rsidRPr="00BE39BC">
              <w:rPr>
                <w:rFonts w:ascii="Arial Narrow" w:hAnsi="Arial Narrow"/>
                <w:sz w:val="22"/>
                <w:szCs w:val="22"/>
              </w:rPr>
              <w:t>ho pracovníka na mieste inštalácie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718785"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Do 24 hodín od nahlásenia zodpovedn</w:t>
            </w:r>
            <w:r w:rsidRPr="00BE39BC">
              <w:rPr>
                <w:rFonts w:ascii="Arial Narrow" w:hAnsi="Arial Narrow"/>
                <w:sz w:val="22"/>
                <w:szCs w:val="22"/>
                <w:lang w:val="fr-FR"/>
              </w:rPr>
              <w:t>é</w:t>
            </w:r>
            <w:r w:rsidRPr="00BE39BC">
              <w:rPr>
                <w:rFonts w:ascii="Arial Narrow" w:hAnsi="Arial Narrow"/>
                <w:sz w:val="22"/>
                <w:szCs w:val="22"/>
              </w:rPr>
              <w:t xml:space="preserve">mu pracovníkovi.   </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68DEB3" w14:textId="77777777" w:rsidR="00BE39BC" w:rsidRPr="00BE39BC" w:rsidRDefault="00BE39BC" w:rsidP="000C120B">
            <w:pPr>
              <w:rPr>
                <w:rFonts w:ascii="Arial Narrow" w:hAnsi="Arial Narrow"/>
                <w:sz w:val="22"/>
                <w:szCs w:val="22"/>
              </w:rPr>
            </w:pPr>
          </w:p>
        </w:tc>
      </w:tr>
      <w:tr w:rsidR="00BE39BC" w:rsidRPr="00BE39BC" w14:paraId="42C6D65C" w14:textId="77777777" w:rsidTr="00BE39BC">
        <w:trPr>
          <w:trHeight w:val="127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A9271"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Potrebná dokumentácia v SK/CZ jazyku-</w:t>
            </w:r>
          </w:p>
          <w:p w14:paraId="6410DA9B"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Návod na obsluhu</w:t>
            </w:r>
          </w:p>
          <w:p w14:paraId="759F592D"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Servisná dokumentá</w:t>
            </w:r>
            <w:r w:rsidRPr="00BE39BC">
              <w:rPr>
                <w:rFonts w:ascii="Arial Narrow" w:hAnsi="Arial Narrow"/>
                <w:sz w:val="22"/>
                <w:szCs w:val="22"/>
                <w:lang w:val="fr-FR"/>
              </w:rPr>
              <w:t>cia</w:t>
            </w:r>
          </w:p>
          <w:p w14:paraId="7D2D10A0"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lang w:val="de-DE"/>
              </w:rPr>
              <w:t>Elektrosch</w:t>
            </w:r>
            <w:r w:rsidRPr="00BE39BC">
              <w:rPr>
                <w:rFonts w:ascii="Arial Narrow" w:hAnsi="Arial Narrow"/>
                <w:sz w:val="22"/>
                <w:szCs w:val="22"/>
                <w:lang w:val="fr-FR"/>
              </w:rPr>
              <w:t>é</w:t>
            </w:r>
            <w:r w:rsidRPr="00BE39BC">
              <w:rPr>
                <w:rFonts w:ascii="Arial Narrow" w:hAnsi="Arial Narrow"/>
                <w:sz w:val="22"/>
                <w:szCs w:val="22"/>
              </w:rPr>
              <w:t>ma vrátane revíznej správy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E3BEF0" w14:textId="77777777" w:rsidR="00BE39BC" w:rsidRPr="00BE39BC" w:rsidRDefault="00BE39BC" w:rsidP="000C120B">
            <w:pPr>
              <w:pStyle w:val="Telo"/>
              <w:rPr>
                <w:rFonts w:ascii="Arial Narrow" w:hAnsi="Arial Narrow"/>
                <w:sz w:val="22"/>
                <w:szCs w:val="22"/>
              </w:rPr>
            </w:pPr>
          </w:p>
          <w:p w14:paraId="7020DDEB" w14:textId="77777777" w:rsidR="00BE39BC" w:rsidRPr="00BE39BC" w:rsidRDefault="00BE39BC" w:rsidP="000C120B">
            <w:pPr>
              <w:pStyle w:val="Telo"/>
              <w:rPr>
                <w:rFonts w:ascii="Arial Narrow" w:hAnsi="Arial Narrow"/>
                <w:sz w:val="22"/>
                <w:szCs w:val="22"/>
              </w:rPr>
            </w:pPr>
          </w:p>
          <w:p w14:paraId="37EE6D51"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p w14:paraId="50E49A76"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p w14:paraId="6D067921"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1E625" w14:textId="77777777" w:rsidR="00BE39BC" w:rsidRPr="00BE39BC" w:rsidRDefault="00BE39BC" w:rsidP="000C120B">
            <w:pPr>
              <w:rPr>
                <w:rFonts w:ascii="Arial Narrow" w:hAnsi="Arial Narrow"/>
                <w:sz w:val="22"/>
                <w:szCs w:val="22"/>
              </w:rPr>
            </w:pPr>
          </w:p>
        </w:tc>
      </w:tr>
      <w:tr w:rsidR="00BE39BC" w:rsidRPr="00BE39BC" w14:paraId="7F1E280B" w14:textId="77777777" w:rsidTr="00BE39BC">
        <w:trPr>
          <w:trHeight w:val="23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A54BF"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Minimálna sada náhradných dielov</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320E9C"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74DBC" w14:textId="77777777" w:rsidR="00BE39BC" w:rsidRPr="00BE39BC" w:rsidRDefault="00BE39BC" w:rsidP="000C120B">
            <w:pPr>
              <w:rPr>
                <w:rFonts w:ascii="Arial Narrow" w:hAnsi="Arial Narrow"/>
                <w:sz w:val="22"/>
                <w:szCs w:val="22"/>
              </w:rPr>
            </w:pPr>
          </w:p>
        </w:tc>
      </w:tr>
    </w:tbl>
    <w:p w14:paraId="573FDD6A" w14:textId="5666E7BE" w:rsidR="00EB0EC9" w:rsidRPr="00A4644B" w:rsidRDefault="00EB0EC9" w:rsidP="00351A3E">
      <w:pPr>
        <w:spacing w:after="0" w:line="240" w:lineRule="auto"/>
        <w:ind w:left="360"/>
        <w:jc w:val="both"/>
        <w:rPr>
          <w:rFonts w:cstheme="minorHAnsi"/>
          <w:u w:val="single"/>
        </w:rPr>
      </w:pPr>
    </w:p>
    <w:p w14:paraId="437F5B49" w14:textId="7CCFBE61" w:rsidR="00EB0EC9" w:rsidRPr="00A4644B" w:rsidRDefault="00EB0EC9" w:rsidP="00EB0EC9">
      <w:pPr>
        <w:pStyle w:val="Odsekzoznamu"/>
        <w:spacing w:after="0" w:line="240" w:lineRule="auto"/>
        <w:jc w:val="both"/>
        <w:rPr>
          <w:rFonts w:cstheme="minorHAnsi"/>
          <w:color w:val="FF0000"/>
        </w:rPr>
      </w:pPr>
      <w:r w:rsidRPr="00A4644B">
        <w:rPr>
          <w:rFonts w:cstheme="minorHAnsi"/>
          <w:color w:val="FF0000"/>
        </w:rPr>
        <w:t xml:space="preserve">Údaje v tejto výzve a jej príloh, v opise predmetu zákazky, ktoré sa týkajú obstarania potravinárskej  technológie pre projekt pod názvom </w:t>
      </w:r>
      <w:r w:rsidRPr="00A4644B">
        <w:rPr>
          <w:rFonts w:cstheme="minorHAnsi"/>
          <w:b/>
          <w:bCs/>
          <w:color w:val="FF0000"/>
        </w:rPr>
        <w:t xml:space="preserve">„Spracovanie miestnych produktov“                                                               </w:t>
      </w:r>
      <w:r w:rsidRPr="00A4644B">
        <w:rPr>
          <w:rFonts w:cstheme="minorHAnsi"/>
          <w:color w:val="FF0000"/>
        </w:rPr>
        <w:t xml:space="preserve">(projekt č. SKHU/1901/3.1/003), ktoré sú predmetom zákazky, odvolávajúce sa alebo určujúce konkrétneho výrobcu, výrobný postup, obchodné označenie, patent, typ, oblasť alebo miesto pôvodu alebo výroby, v takomto prípade dodávateľ, v záujme rozvoja hospodárskej súťaže, konkurenčného prostredia ako aj podpory rozmanitosti technických riešení, zachovania produktovej neutrality, môže v ponuke predložiť  ekvivalentné riešenia pri dodržaní účelu využitia predmetu zákazky v súlade so chváleným projektom pod názvom </w:t>
      </w:r>
      <w:r w:rsidRPr="00A4644B">
        <w:rPr>
          <w:rFonts w:cstheme="minorHAnsi"/>
          <w:b/>
          <w:bCs/>
          <w:color w:val="FF0000"/>
        </w:rPr>
        <w:t xml:space="preserve">„Spracovanie miestnych produktov“ </w:t>
      </w:r>
      <w:r w:rsidRPr="00A4644B">
        <w:rPr>
          <w:rFonts w:cstheme="minorHAnsi"/>
          <w:color w:val="FF0000"/>
        </w:rPr>
        <w:t xml:space="preserve">(projekt č. SKHU/1901/3.1/003). Ponúkaný ekvivalent musí mať rovnaké alebo lepšie technické a úžitkové parametre. </w:t>
      </w:r>
    </w:p>
    <w:tbl>
      <w:tblPr>
        <w:tblW w:w="9781" w:type="dxa"/>
        <w:tblInd w:w="137" w:type="dxa"/>
        <w:tblCellMar>
          <w:left w:w="70" w:type="dxa"/>
          <w:right w:w="70" w:type="dxa"/>
        </w:tblCellMar>
        <w:tblLook w:val="04A0" w:firstRow="1" w:lastRow="0" w:firstColumn="1" w:lastColumn="0" w:noHBand="0" w:noVBand="1"/>
      </w:tblPr>
      <w:tblGrid>
        <w:gridCol w:w="4961"/>
        <w:gridCol w:w="2268"/>
        <w:gridCol w:w="2552"/>
      </w:tblGrid>
      <w:tr w:rsidR="0044690B" w:rsidRPr="0044690B" w14:paraId="27715ADB" w14:textId="77777777" w:rsidTr="0044690B">
        <w:trPr>
          <w:trHeight w:val="660"/>
        </w:trPr>
        <w:tc>
          <w:tcPr>
            <w:tcW w:w="496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0153E230" w14:textId="6D86458D" w:rsidR="0044690B" w:rsidRPr="0044690B" w:rsidRDefault="003F72E4" w:rsidP="009F3C4F">
            <w:pPr>
              <w:spacing w:after="0" w:line="240" w:lineRule="auto"/>
              <w:jc w:val="center"/>
              <w:rPr>
                <w:rFonts w:ascii="Arial Narrow" w:eastAsia="Times New Roman" w:hAnsi="Arial Narrow" w:cs="Calibri"/>
                <w:b/>
                <w:bCs/>
                <w:color w:val="000000"/>
                <w:lang w:eastAsia="sk-SK" w:bidi="sa-IN"/>
              </w:rPr>
            </w:pPr>
            <w:r w:rsidRPr="00AC60F1">
              <w:rPr>
                <w:rFonts w:ascii="Arial Narrow" w:hAnsi="Arial Narrow" w:cs="Calibri"/>
                <w:b/>
                <w:bCs/>
                <w:color w:val="000000"/>
                <w:lang w:eastAsia="sk-SK"/>
              </w:rPr>
              <w:t xml:space="preserve">Názov položky pre </w:t>
            </w:r>
            <w:r>
              <w:rPr>
                <w:rFonts w:ascii="Arial Narrow" w:hAnsi="Arial Narrow" w:cs="Calibri"/>
                <w:b/>
                <w:bCs/>
                <w:color w:val="000000"/>
                <w:lang w:eastAsia="sk-SK"/>
              </w:rPr>
              <w:t>3</w:t>
            </w:r>
            <w:r w:rsidRPr="00AC60F1">
              <w:rPr>
                <w:rFonts w:ascii="Arial Narrow" w:hAnsi="Arial Narrow" w:cs="Calibri"/>
                <w:b/>
                <w:bCs/>
                <w:color w:val="000000"/>
                <w:lang w:eastAsia="sk-SK"/>
              </w:rPr>
              <w:t>. časť predmetu zákazky</w:t>
            </w:r>
          </w:p>
        </w:tc>
        <w:tc>
          <w:tcPr>
            <w:tcW w:w="2268" w:type="dxa"/>
            <w:tcBorders>
              <w:top w:val="single" w:sz="4" w:space="0" w:color="auto"/>
              <w:left w:val="nil"/>
              <w:bottom w:val="single" w:sz="4" w:space="0" w:color="auto"/>
              <w:right w:val="single" w:sz="4" w:space="0" w:color="auto"/>
            </w:tcBorders>
            <w:shd w:val="clear" w:color="000000" w:fill="BDD7EE"/>
            <w:noWrap/>
            <w:vAlign w:val="center"/>
            <w:hideMark/>
          </w:tcPr>
          <w:p w14:paraId="0A190283" w14:textId="77777777" w:rsidR="0044690B" w:rsidRPr="0044690B" w:rsidRDefault="0044690B" w:rsidP="009F3C4F">
            <w:pPr>
              <w:spacing w:after="0" w:line="240" w:lineRule="auto"/>
              <w:jc w:val="center"/>
              <w:rPr>
                <w:rFonts w:ascii="Arial Narrow" w:eastAsia="Times New Roman" w:hAnsi="Arial Narrow" w:cs="Calibri"/>
                <w:b/>
                <w:bCs/>
                <w:color w:val="000000"/>
                <w:lang w:eastAsia="sk-SK" w:bidi="sa-IN"/>
              </w:rPr>
            </w:pPr>
            <w:r w:rsidRPr="0044690B">
              <w:rPr>
                <w:rFonts w:ascii="Arial Narrow" w:eastAsia="Times New Roman" w:hAnsi="Arial Narrow" w:cs="Calibri"/>
                <w:b/>
                <w:bCs/>
                <w:color w:val="000000"/>
                <w:lang w:eastAsia="sk-SK" w:bidi="sa-IN"/>
              </w:rPr>
              <w:t>Merná jednotka</w:t>
            </w:r>
          </w:p>
        </w:tc>
        <w:tc>
          <w:tcPr>
            <w:tcW w:w="2552" w:type="dxa"/>
            <w:tcBorders>
              <w:top w:val="single" w:sz="4" w:space="0" w:color="auto"/>
              <w:left w:val="nil"/>
              <w:bottom w:val="single" w:sz="4" w:space="0" w:color="auto"/>
              <w:right w:val="single" w:sz="4" w:space="0" w:color="auto"/>
            </w:tcBorders>
            <w:shd w:val="clear" w:color="000000" w:fill="BDD7EE"/>
            <w:noWrap/>
            <w:vAlign w:val="center"/>
            <w:hideMark/>
          </w:tcPr>
          <w:p w14:paraId="7C822278" w14:textId="77777777" w:rsidR="0044690B" w:rsidRPr="0044690B" w:rsidRDefault="0044690B" w:rsidP="009F3C4F">
            <w:pPr>
              <w:spacing w:after="0" w:line="240" w:lineRule="auto"/>
              <w:jc w:val="center"/>
              <w:rPr>
                <w:rFonts w:ascii="Arial Narrow" w:eastAsia="Times New Roman" w:hAnsi="Arial Narrow" w:cs="Calibri"/>
                <w:b/>
                <w:bCs/>
                <w:color w:val="000000"/>
                <w:lang w:eastAsia="sk-SK" w:bidi="sa-IN"/>
              </w:rPr>
            </w:pPr>
            <w:r w:rsidRPr="0044690B">
              <w:rPr>
                <w:rFonts w:ascii="Arial Narrow" w:eastAsia="Times New Roman" w:hAnsi="Arial Narrow" w:cs="Calibri"/>
                <w:b/>
                <w:bCs/>
                <w:color w:val="000000"/>
                <w:lang w:eastAsia="sk-SK" w:bidi="sa-IN"/>
              </w:rPr>
              <w:t>Počet</w:t>
            </w:r>
          </w:p>
        </w:tc>
      </w:tr>
      <w:tr w:rsidR="0044690B" w:rsidRPr="0044690B" w14:paraId="313BAFF5" w14:textId="77777777" w:rsidTr="0044690B">
        <w:trPr>
          <w:trHeight w:val="1335"/>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42B74C2A" w14:textId="0984BE36" w:rsidR="0044690B" w:rsidRPr="0044690B" w:rsidRDefault="0044690B" w:rsidP="009F3C4F">
            <w:pPr>
              <w:spacing w:after="0" w:line="240" w:lineRule="auto"/>
              <w:jc w:val="center"/>
              <w:rPr>
                <w:rFonts w:ascii="Arial Narrow" w:eastAsia="Times New Roman" w:hAnsi="Arial Narrow" w:cs="Calibri"/>
                <w:color w:val="000000"/>
                <w:lang w:eastAsia="sk-SK" w:bidi="sa-IN"/>
              </w:rPr>
            </w:pPr>
            <w:r w:rsidRPr="0044690B">
              <w:rPr>
                <w:rFonts w:ascii="Arial Narrow" w:eastAsia="Times New Roman" w:hAnsi="Arial Narrow" w:cs="Calibri"/>
                <w:color w:val="000000"/>
                <w:lang w:eastAsia="sk-SK" w:bidi="sa-IN"/>
              </w:rPr>
              <w:t>RO/</w:t>
            </w:r>
            <w:r w:rsidR="003C0258">
              <w:rPr>
                <w:rFonts w:ascii="Arial Narrow" w:eastAsia="Times New Roman" w:hAnsi="Arial Narrow" w:cs="Calibri"/>
                <w:color w:val="000000"/>
                <w:lang w:eastAsia="sk-SK" w:bidi="sa-IN"/>
              </w:rPr>
              <w:t>NF</w:t>
            </w:r>
            <w:r w:rsidRPr="0044690B">
              <w:rPr>
                <w:rFonts w:ascii="Arial Narrow" w:eastAsia="Times New Roman" w:hAnsi="Arial Narrow" w:cs="Calibri"/>
                <w:color w:val="000000"/>
                <w:lang w:eastAsia="sk-SK" w:bidi="sa-IN"/>
              </w:rPr>
              <w:t xml:space="preserve"> jednotka.</w:t>
            </w:r>
          </w:p>
        </w:tc>
        <w:tc>
          <w:tcPr>
            <w:tcW w:w="2268" w:type="dxa"/>
            <w:tcBorders>
              <w:top w:val="nil"/>
              <w:left w:val="nil"/>
              <w:bottom w:val="single" w:sz="4" w:space="0" w:color="auto"/>
              <w:right w:val="single" w:sz="4" w:space="0" w:color="auto"/>
            </w:tcBorders>
            <w:shd w:val="clear" w:color="auto" w:fill="auto"/>
            <w:noWrap/>
            <w:vAlign w:val="center"/>
            <w:hideMark/>
          </w:tcPr>
          <w:p w14:paraId="0CF1C17A" w14:textId="77777777" w:rsidR="0044690B" w:rsidRPr="0044690B" w:rsidRDefault="0044690B" w:rsidP="009F3C4F">
            <w:pPr>
              <w:spacing w:after="0" w:line="240" w:lineRule="auto"/>
              <w:jc w:val="center"/>
              <w:rPr>
                <w:rFonts w:ascii="Arial Narrow" w:eastAsia="Times New Roman" w:hAnsi="Arial Narrow" w:cs="Calibri"/>
                <w:color w:val="000000"/>
                <w:lang w:eastAsia="sk-SK" w:bidi="sa-IN"/>
              </w:rPr>
            </w:pPr>
            <w:r w:rsidRPr="0044690B">
              <w:rPr>
                <w:rFonts w:ascii="Arial Narrow" w:eastAsia="Times New Roman" w:hAnsi="Arial Narrow" w:cs="Calibri"/>
                <w:color w:val="000000"/>
                <w:lang w:eastAsia="sk-SK" w:bidi="sa-IN"/>
              </w:rPr>
              <w:t>kus</w:t>
            </w:r>
          </w:p>
        </w:tc>
        <w:tc>
          <w:tcPr>
            <w:tcW w:w="2552" w:type="dxa"/>
            <w:tcBorders>
              <w:top w:val="nil"/>
              <w:left w:val="nil"/>
              <w:bottom w:val="single" w:sz="4" w:space="0" w:color="auto"/>
              <w:right w:val="single" w:sz="4" w:space="0" w:color="auto"/>
            </w:tcBorders>
            <w:shd w:val="clear" w:color="auto" w:fill="auto"/>
            <w:noWrap/>
            <w:vAlign w:val="center"/>
            <w:hideMark/>
          </w:tcPr>
          <w:p w14:paraId="31980D1C" w14:textId="77777777" w:rsidR="0044690B" w:rsidRPr="0044690B" w:rsidRDefault="0044690B" w:rsidP="009F3C4F">
            <w:pPr>
              <w:spacing w:after="0" w:line="240" w:lineRule="auto"/>
              <w:jc w:val="center"/>
              <w:rPr>
                <w:rFonts w:ascii="Arial Narrow" w:eastAsia="Times New Roman" w:hAnsi="Arial Narrow" w:cs="Calibri"/>
                <w:color w:val="000000"/>
                <w:lang w:eastAsia="sk-SK" w:bidi="sa-IN"/>
              </w:rPr>
            </w:pPr>
            <w:r w:rsidRPr="0044690B">
              <w:rPr>
                <w:rFonts w:ascii="Arial Narrow" w:eastAsia="Times New Roman" w:hAnsi="Arial Narrow" w:cs="Calibri"/>
                <w:color w:val="000000"/>
                <w:lang w:eastAsia="sk-SK" w:bidi="sa-IN"/>
              </w:rPr>
              <w:t>1</w:t>
            </w:r>
          </w:p>
        </w:tc>
      </w:tr>
    </w:tbl>
    <w:tbl>
      <w:tblPr>
        <w:tblStyle w:val="TableNormal"/>
        <w:tblW w:w="977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681"/>
        <w:gridCol w:w="2835"/>
        <w:gridCol w:w="3260"/>
      </w:tblGrid>
      <w:tr w:rsidR="00BE39BC" w:rsidRPr="00BE39BC" w14:paraId="6E080788" w14:textId="77777777" w:rsidTr="000C120B">
        <w:trPr>
          <w:trHeight w:val="658"/>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82457" w14:textId="77777777" w:rsidR="00BE39BC" w:rsidRPr="00BE39BC" w:rsidRDefault="00BE39BC" w:rsidP="000C120B">
            <w:pPr>
              <w:pStyle w:val="Telo"/>
              <w:rPr>
                <w:rFonts w:ascii="Arial Narrow" w:hAnsi="Arial Narrow"/>
                <w:b/>
                <w:bCs/>
                <w:sz w:val="22"/>
                <w:szCs w:val="22"/>
              </w:rPr>
            </w:pPr>
            <w:r w:rsidRPr="00BE39BC">
              <w:rPr>
                <w:rFonts w:ascii="Arial Narrow" w:hAnsi="Arial Narrow"/>
                <w:b/>
                <w:bCs/>
                <w:sz w:val="22"/>
                <w:szCs w:val="22"/>
                <w:shd w:val="clear" w:color="auto" w:fill="FFFF00"/>
              </w:rPr>
              <w:t>3.časť predmetu zákazky - RO/NF jednotka.</w:t>
            </w:r>
          </w:p>
          <w:p w14:paraId="28C6CF36"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Mobiln</w:t>
            </w:r>
            <w:r w:rsidRPr="00BE39BC">
              <w:rPr>
                <w:rFonts w:ascii="Arial Narrow" w:hAnsi="Arial Narrow"/>
                <w:sz w:val="22"/>
                <w:szCs w:val="22"/>
                <w:lang w:val="fr-FR"/>
              </w:rPr>
              <w:t xml:space="preserve">é </w:t>
            </w:r>
            <w:r w:rsidRPr="00BE39BC">
              <w:rPr>
                <w:rFonts w:ascii="Arial Narrow" w:hAnsi="Arial Narrow"/>
                <w:sz w:val="22"/>
                <w:szCs w:val="22"/>
              </w:rPr>
              <w:t>zariadenie na zahustenie hroznovej šťavy a vodný</w:t>
            </w:r>
            <w:r w:rsidRPr="00BE39BC">
              <w:rPr>
                <w:rFonts w:ascii="Arial Narrow" w:hAnsi="Arial Narrow"/>
                <w:sz w:val="22"/>
                <w:szCs w:val="22"/>
                <w:lang w:val="de-DE"/>
              </w:rPr>
              <w:t>ch v</w:t>
            </w:r>
            <w:r w:rsidRPr="00BE39BC">
              <w:rPr>
                <w:rFonts w:ascii="Arial Narrow" w:hAnsi="Arial Narrow"/>
                <w:sz w:val="22"/>
                <w:szCs w:val="22"/>
              </w:rPr>
              <w:t>ýluhov z hroznový</w:t>
            </w:r>
            <w:r w:rsidRPr="00BE39BC">
              <w:rPr>
                <w:rFonts w:ascii="Arial Narrow" w:hAnsi="Arial Narrow"/>
                <w:sz w:val="22"/>
                <w:szCs w:val="22"/>
                <w:lang w:val="de-DE"/>
              </w:rPr>
              <w:t>ch v</w:t>
            </w:r>
            <w:r w:rsidRPr="00BE39BC">
              <w:rPr>
                <w:rFonts w:ascii="Arial Narrow" w:hAnsi="Arial Narrow"/>
                <w:sz w:val="22"/>
                <w:szCs w:val="22"/>
              </w:rPr>
              <w:t>ýliskov.</w:t>
            </w:r>
          </w:p>
        </w:tc>
      </w:tr>
      <w:tr w:rsidR="00BE39BC" w:rsidRPr="00BE39BC" w14:paraId="7E4068EE" w14:textId="77777777" w:rsidTr="000C120B">
        <w:trPr>
          <w:trHeight w:val="23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15E018" w14:textId="77777777" w:rsidR="00BE39BC" w:rsidRPr="00BE39BC" w:rsidRDefault="00BE39BC" w:rsidP="000C120B">
            <w:pPr>
              <w:pStyle w:val="Telo"/>
              <w:rPr>
                <w:rFonts w:ascii="Arial Narrow" w:hAnsi="Arial Narrow"/>
                <w:sz w:val="22"/>
                <w:szCs w:val="22"/>
              </w:rPr>
            </w:pPr>
            <w:r w:rsidRPr="00BE39BC">
              <w:rPr>
                <w:rFonts w:ascii="Arial Narrow" w:hAnsi="Arial Narrow"/>
                <w:b/>
                <w:bCs/>
                <w:sz w:val="22"/>
                <w:szCs w:val="22"/>
              </w:rPr>
              <w:t xml:space="preserve">Požadovaný </w:t>
            </w:r>
            <w:r w:rsidRPr="00BE39BC">
              <w:rPr>
                <w:rFonts w:ascii="Arial Narrow" w:hAnsi="Arial Narrow"/>
                <w:b/>
                <w:bCs/>
                <w:sz w:val="22"/>
                <w:szCs w:val="22"/>
                <w:lang w:val="pt-PT"/>
              </w:rPr>
              <w:t>parameter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42E3F0" w14:textId="77777777" w:rsidR="00BE39BC" w:rsidRPr="00BE39BC" w:rsidRDefault="00BE39BC" w:rsidP="000C120B">
            <w:pPr>
              <w:pStyle w:val="Telo"/>
              <w:rPr>
                <w:rFonts w:ascii="Arial Narrow" w:hAnsi="Arial Narrow"/>
                <w:sz w:val="22"/>
                <w:szCs w:val="22"/>
              </w:rPr>
            </w:pPr>
            <w:r w:rsidRPr="00BE39BC">
              <w:rPr>
                <w:rFonts w:ascii="Arial Narrow" w:hAnsi="Arial Narrow"/>
                <w:b/>
                <w:bCs/>
                <w:sz w:val="22"/>
                <w:szCs w:val="22"/>
              </w:rPr>
              <w:t>Rozsah / Hodnota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2F6B9E" w14:textId="77777777" w:rsidR="00BE39BC" w:rsidRPr="00BE39BC" w:rsidRDefault="00BE39BC" w:rsidP="000C120B">
            <w:pPr>
              <w:pStyle w:val="Telo"/>
              <w:rPr>
                <w:rFonts w:ascii="Arial Narrow" w:hAnsi="Arial Narrow"/>
                <w:sz w:val="22"/>
                <w:szCs w:val="22"/>
              </w:rPr>
            </w:pPr>
            <w:r w:rsidRPr="00BE39BC">
              <w:rPr>
                <w:rFonts w:ascii="Arial Narrow" w:hAnsi="Arial Narrow"/>
                <w:b/>
                <w:bCs/>
                <w:sz w:val="22"/>
                <w:szCs w:val="22"/>
              </w:rPr>
              <w:t>Poznámka</w:t>
            </w:r>
          </w:p>
        </w:tc>
      </w:tr>
      <w:tr w:rsidR="00BE39BC" w:rsidRPr="00BE39BC" w14:paraId="05556EB8" w14:textId="77777777" w:rsidTr="000C120B">
        <w:trPr>
          <w:trHeight w:val="49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67F2E"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Nominálny výkon pri vstupnej surovina- hroznový mušt RF15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49BFFB"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100 l odstránenej vody /hod</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56E9D5" w14:textId="77777777" w:rsidR="00BE39BC" w:rsidRPr="00BE39BC" w:rsidRDefault="00BE39BC" w:rsidP="000C120B">
            <w:pPr>
              <w:rPr>
                <w:rFonts w:ascii="Arial Narrow" w:hAnsi="Arial Narrow"/>
                <w:sz w:val="22"/>
                <w:szCs w:val="22"/>
              </w:rPr>
            </w:pPr>
          </w:p>
        </w:tc>
      </w:tr>
      <w:tr w:rsidR="00BE39BC" w:rsidRPr="00BE39BC" w14:paraId="097F088F" w14:textId="77777777" w:rsidTr="000C120B">
        <w:trPr>
          <w:trHeight w:val="23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53042"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lang w:val="it-IT"/>
              </w:rPr>
              <w:t>Max. prev</w:t>
            </w:r>
            <w:r w:rsidRPr="00BE39BC">
              <w:rPr>
                <w:rFonts w:ascii="Arial Narrow" w:hAnsi="Arial Narrow"/>
                <w:sz w:val="22"/>
                <w:szCs w:val="22"/>
              </w:rPr>
              <w:t>ádzkový tlak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91C48"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80 bar</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EDADD" w14:textId="77777777" w:rsidR="00BE39BC" w:rsidRPr="00BE39BC" w:rsidRDefault="00BE39BC" w:rsidP="000C120B">
            <w:pPr>
              <w:rPr>
                <w:rFonts w:ascii="Arial Narrow" w:hAnsi="Arial Narrow"/>
                <w:sz w:val="22"/>
                <w:szCs w:val="22"/>
              </w:rPr>
            </w:pPr>
          </w:p>
        </w:tc>
      </w:tr>
      <w:tr w:rsidR="00BE39BC" w:rsidRPr="00BE39BC" w14:paraId="459FAD83" w14:textId="77777777" w:rsidTr="000C120B">
        <w:trPr>
          <w:trHeight w:val="23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8193C"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lang w:val="it-IT"/>
              </w:rPr>
              <w:t>Max. prev</w:t>
            </w:r>
            <w:r w:rsidRPr="00BE39BC">
              <w:rPr>
                <w:rFonts w:ascii="Arial Narrow" w:hAnsi="Arial Narrow"/>
                <w:sz w:val="22"/>
                <w:szCs w:val="22"/>
              </w:rPr>
              <w:t>ádzková teplota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CF0FB"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50</w:t>
            </w:r>
            <w:r w:rsidRPr="00BE39BC">
              <w:rPr>
                <w:rFonts w:ascii="Arial Narrow" w:hAnsi="Arial Narrow"/>
                <w:sz w:val="22"/>
                <w:szCs w:val="22"/>
                <w:lang w:val="it-IT"/>
              </w:rPr>
              <w:t>°</w:t>
            </w:r>
            <w:r w:rsidRPr="00BE39BC">
              <w:rPr>
                <w:rFonts w:ascii="Arial Narrow" w:hAnsi="Arial Narrow"/>
                <w:sz w:val="22"/>
                <w:szCs w:val="22"/>
              </w:rPr>
              <w:t>C</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65B363" w14:textId="77777777" w:rsidR="00BE39BC" w:rsidRPr="00BE39BC" w:rsidRDefault="00BE39BC" w:rsidP="000C120B">
            <w:pPr>
              <w:rPr>
                <w:rFonts w:ascii="Arial Narrow" w:hAnsi="Arial Narrow"/>
                <w:sz w:val="22"/>
                <w:szCs w:val="22"/>
              </w:rPr>
            </w:pPr>
          </w:p>
        </w:tc>
      </w:tr>
      <w:tr w:rsidR="00BE39BC" w:rsidRPr="00BE39BC" w14:paraId="151D1D20" w14:textId="77777777" w:rsidTr="000C120B">
        <w:trPr>
          <w:trHeight w:val="23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05E8C"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Vstavaný predfilter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7E02C"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EFE47B" w14:textId="77777777" w:rsidR="00BE39BC" w:rsidRPr="00BE39BC" w:rsidRDefault="00BE39BC" w:rsidP="000C120B">
            <w:pPr>
              <w:rPr>
                <w:rFonts w:ascii="Arial Narrow" w:hAnsi="Arial Narrow"/>
                <w:sz w:val="22"/>
                <w:szCs w:val="22"/>
              </w:rPr>
            </w:pPr>
          </w:p>
        </w:tc>
      </w:tr>
      <w:tr w:rsidR="00BE39BC" w:rsidRPr="00BE39BC" w14:paraId="2C593D0D" w14:textId="77777777" w:rsidTr="000C120B">
        <w:trPr>
          <w:trHeight w:val="49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F31152"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lang w:val="de-DE"/>
              </w:rPr>
              <w:t>Materi</w:t>
            </w:r>
            <w:r w:rsidRPr="00BE39BC">
              <w:rPr>
                <w:rFonts w:ascii="Arial Narrow" w:hAnsi="Arial Narrow"/>
                <w:sz w:val="22"/>
                <w:szCs w:val="22"/>
              </w:rPr>
              <w:t>ál v styku so surovinou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EC2F36"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Nerez 1.4301 alebo ekvivalent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DBFBD6" w14:textId="77777777" w:rsidR="00BE39BC" w:rsidRPr="00BE39BC" w:rsidRDefault="00BE39BC" w:rsidP="000C120B">
            <w:pPr>
              <w:rPr>
                <w:rFonts w:ascii="Arial Narrow" w:hAnsi="Arial Narrow"/>
                <w:sz w:val="22"/>
                <w:szCs w:val="22"/>
              </w:rPr>
            </w:pPr>
          </w:p>
        </w:tc>
      </w:tr>
      <w:tr w:rsidR="00BE39BC" w:rsidRPr="00BE39BC" w14:paraId="2CEAD2F4" w14:textId="77777777" w:rsidTr="000C120B">
        <w:trPr>
          <w:trHeight w:val="49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7DC4F"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lang w:val="it-IT"/>
              </w:rPr>
              <w:t>Nap</w:t>
            </w:r>
            <w:r w:rsidRPr="00BE39BC">
              <w:rPr>
                <w:rFonts w:ascii="Arial Narrow" w:hAnsi="Arial Narrow"/>
                <w:sz w:val="22"/>
                <w:szCs w:val="22"/>
              </w:rPr>
              <w:t xml:space="preserve">ájanie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BB291"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3f/400 V/50Hz, pohyblivý prívod</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E45DC" w14:textId="77777777" w:rsidR="00BE39BC" w:rsidRPr="00BE39BC" w:rsidRDefault="00BE39BC" w:rsidP="000C120B">
            <w:pPr>
              <w:rPr>
                <w:rFonts w:ascii="Arial Narrow" w:hAnsi="Arial Narrow"/>
                <w:sz w:val="22"/>
                <w:szCs w:val="22"/>
              </w:rPr>
            </w:pPr>
          </w:p>
        </w:tc>
      </w:tr>
      <w:tr w:rsidR="00BE39BC" w:rsidRPr="00BE39BC" w14:paraId="58A2620A" w14:textId="77777777" w:rsidTr="000C120B">
        <w:trPr>
          <w:trHeight w:val="23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AB9FCD"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Príkon zariadenia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1E480D"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 xml:space="preserve"> Do 10 kW</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EE6A1" w14:textId="77777777" w:rsidR="00BE39BC" w:rsidRPr="00BE39BC" w:rsidRDefault="00BE39BC" w:rsidP="000C120B">
            <w:pPr>
              <w:rPr>
                <w:rFonts w:ascii="Arial Narrow" w:hAnsi="Arial Narrow"/>
                <w:sz w:val="22"/>
                <w:szCs w:val="22"/>
              </w:rPr>
            </w:pPr>
          </w:p>
        </w:tc>
      </w:tr>
      <w:tr w:rsidR="00BE39BC" w:rsidRPr="00BE39BC" w14:paraId="3B5181B8" w14:textId="77777777" w:rsidTr="000C120B">
        <w:trPr>
          <w:trHeight w:val="23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97F245"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 xml:space="preserve">Krytie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363CB3"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IP 44 min.</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36DA1" w14:textId="77777777" w:rsidR="00BE39BC" w:rsidRPr="00BE39BC" w:rsidRDefault="00BE39BC" w:rsidP="000C120B">
            <w:pPr>
              <w:rPr>
                <w:rFonts w:ascii="Arial Narrow" w:hAnsi="Arial Narrow"/>
                <w:sz w:val="22"/>
                <w:szCs w:val="22"/>
              </w:rPr>
            </w:pPr>
          </w:p>
        </w:tc>
      </w:tr>
      <w:tr w:rsidR="00BE39BC" w:rsidRPr="00BE39BC" w14:paraId="3F0EAEA3" w14:textId="77777777" w:rsidTr="000C120B">
        <w:trPr>
          <w:trHeight w:val="23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EA4D94"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Čistenie a sanitácia aktívnych častí</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AF0985"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Jednoduchý prístup</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0D1C98" w14:textId="77777777" w:rsidR="00BE39BC" w:rsidRPr="00BE39BC" w:rsidRDefault="00BE39BC" w:rsidP="000C120B">
            <w:pPr>
              <w:rPr>
                <w:rFonts w:ascii="Arial Narrow" w:hAnsi="Arial Narrow"/>
                <w:sz w:val="22"/>
                <w:szCs w:val="22"/>
              </w:rPr>
            </w:pPr>
          </w:p>
        </w:tc>
      </w:tr>
      <w:tr w:rsidR="00BE39BC" w:rsidRPr="00BE39BC" w14:paraId="1E353122" w14:textId="77777777" w:rsidTr="000C120B">
        <w:trPr>
          <w:trHeight w:val="23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4E7EA1"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lastRenderedPageBreak/>
              <w:t>Natáčacie kolieska na podvozku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CB10B"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00C293" w14:textId="77777777" w:rsidR="00BE39BC" w:rsidRPr="00BE39BC" w:rsidRDefault="00BE39BC" w:rsidP="000C120B">
            <w:pPr>
              <w:rPr>
                <w:rFonts w:ascii="Arial Narrow" w:hAnsi="Arial Narrow"/>
                <w:sz w:val="22"/>
                <w:szCs w:val="22"/>
              </w:rPr>
            </w:pPr>
          </w:p>
        </w:tc>
      </w:tr>
      <w:tr w:rsidR="00BE39BC" w:rsidRPr="00BE39BC" w14:paraId="0B43D0D0" w14:textId="77777777" w:rsidTr="000C120B">
        <w:trPr>
          <w:trHeight w:val="23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AB3E0"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Aretácia koliesok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C38001"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1261EE" w14:textId="77777777" w:rsidR="00BE39BC" w:rsidRPr="00BE39BC" w:rsidRDefault="00BE39BC" w:rsidP="000C120B">
            <w:pPr>
              <w:rPr>
                <w:rFonts w:ascii="Arial Narrow" w:hAnsi="Arial Narrow"/>
                <w:sz w:val="22"/>
                <w:szCs w:val="22"/>
              </w:rPr>
            </w:pPr>
          </w:p>
        </w:tc>
      </w:tr>
      <w:tr w:rsidR="00BE39BC" w:rsidRPr="00BE39BC" w14:paraId="0031DF5A" w14:textId="77777777" w:rsidTr="000C120B">
        <w:trPr>
          <w:trHeight w:val="23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E7E06" w14:textId="77777777" w:rsidR="00BE39BC" w:rsidRPr="00BE39BC" w:rsidRDefault="00BE39BC" w:rsidP="000C120B">
            <w:pPr>
              <w:pStyle w:val="Telo"/>
              <w:rPr>
                <w:rFonts w:ascii="Arial Narrow" w:hAnsi="Arial Narrow"/>
                <w:sz w:val="22"/>
                <w:szCs w:val="22"/>
              </w:rPr>
            </w:pPr>
            <w:r w:rsidRPr="00BE39BC">
              <w:rPr>
                <w:rFonts w:ascii="Arial Narrow" w:hAnsi="Arial Narrow"/>
                <w:b/>
                <w:bCs/>
                <w:sz w:val="22"/>
                <w:szCs w:val="22"/>
              </w:rPr>
              <w:t>Ďalšie požiadavky v cene</w:t>
            </w:r>
          </w:p>
        </w:tc>
        <w:tc>
          <w:tcPr>
            <w:tcW w:w="2835"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18258A71" w14:textId="77777777" w:rsidR="00BE39BC" w:rsidRPr="00BE39BC" w:rsidRDefault="00BE39BC" w:rsidP="000C120B">
            <w:pPr>
              <w:rPr>
                <w:rFonts w:ascii="Arial Narrow" w:hAnsi="Arial Narrow"/>
                <w:sz w:val="22"/>
                <w:szCs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733CD7DB" w14:textId="77777777" w:rsidR="00BE39BC" w:rsidRPr="00BE39BC" w:rsidRDefault="00BE39BC" w:rsidP="000C120B">
            <w:pPr>
              <w:rPr>
                <w:rFonts w:ascii="Arial Narrow" w:hAnsi="Arial Narrow"/>
                <w:sz w:val="22"/>
                <w:szCs w:val="22"/>
              </w:rPr>
            </w:pPr>
          </w:p>
        </w:tc>
      </w:tr>
      <w:tr w:rsidR="00BE39BC" w:rsidRPr="00BE39BC" w14:paraId="00E9A712" w14:textId="77777777" w:rsidTr="000C120B">
        <w:trPr>
          <w:trHeight w:val="23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23DAA"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lang w:val="it-IT"/>
              </w:rPr>
              <w:t>CE certifik</w:t>
            </w:r>
            <w:r w:rsidRPr="00BE39BC">
              <w:rPr>
                <w:rFonts w:ascii="Arial Narrow" w:hAnsi="Arial Narrow"/>
                <w:sz w:val="22"/>
                <w:szCs w:val="22"/>
              </w:rPr>
              <w:t>át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45E8E"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7C2D7B" w14:textId="77777777" w:rsidR="00BE39BC" w:rsidRPr="00BE39BC" w:rsidRDefault="00BE39BC" w:rsidP="000C120B">
            <w:pPr>
              <w:rPr>
                <w:rFonts w:ascii="Arial Narrow" w:hAnsi="Arial Narrow"/>
                <w:sz w:val="22"/>
                <w:szCs w:val="22"/>
              </w:rPr>
            </w:pPr>
          </w:p>
        </w:tc>
      </w:tr>
      <w:tr w:rsidR="00BE39BC" w:rsidRPr="00BE39BC" w14:paraId="4F05948D" w14:textId="77777777" w:rsidTr="000C120B">
        <w:trPr>
          <w:trHeight w:val="23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BB19C9"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Doprava na určen</w:t>
            </w:r>
            <w:r w:rsidRPr="00BE39BC">
              <w:rPr>
                <w:rFonts w:ascii="Arial Narrow" w:hAnsi="Arial Narrow"/>
                <w:sz w:val="22"/>
                <w:szCs w:val="22"/>
                <w:lang w:val="fr-FR"/>
              </w:rPr>
              <w:t xml:space="preserve">é </w:t>
            </w:r>
            <w:r w:rsidRPr="00BE39BC">
              <w:rPr>
                <w:rFonts w:ascii="Arial Narrow" w:hAnsi="Arial Narrow"/>
                <w:sz w:val="22"/>
                <w:szCs w:val="22"/>
              </w:rPr>
              <w:t>miesto v cene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D8E900"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6F4DB9" w14:textId="77777777" w:rsidR="00BE39BC" w:rsidRPr="00BE39BC" w:rsidRDefault="00BE39BC" w:rsidP="000C120B">
            <w:pPr>
              <w:rPr>
                <w:rFonts w:ascii="Arial Narrow" w:hAnsi="Arial Narrow"/>
                <w:sz w:val="22"/>
                <w:szCs w:val="22"/>
              </w:rPr>
            </w:pPr>
          </w:p>
        </w:tc>
      </w:tr>
      <w:tr w:rsidR="00BE39BC" w:rsidRPr="00BE39BC" w14:paraId="38AA1CFA" w14:textId="77777777" w:rsidTr="000C120B">
        <w:trPr>
          <w:trHeight w:val="23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0BB64"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Kompletizácia u zákazníka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1C0D3"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0F1BCC" w14:textId="77777777" w:rsidR="00BE39BC" w:rsidRPr="00BE39BC" w:rsidRDefault="00BE39BC" w:rsidP="000C120B">
            <w:pPr>
              <w:rPr>
                <w:rFonts w:ascii="Arial Narrow" w:hAnsi="Arial Narrow"/>
                <w:sz w:val="22"/>
                <w:szCs w:val="22"/>
              </w:rPr>
            </w:pPr>
          </w:p>
        </w:tc>
      </w:tr>
      <w:tr w:rsidR="00BE39BC" w:rsidRPr="00BE39BC" w14:paraId="2598906F" w14:textId="77777777" w:rsidTr="000C120B">
        <w:trPr>
          <w:trHeight w:val="23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681AD"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lang w:val="da-DK"/>
              </w:rPr>
              <w:t>Sk</w:t>
            </w:r>
            <w:r w:rsidRPr="00BE39BC">
              <w:rPr>
                <w:rFonts w:ascii="Arial Narrow" w:hAnsi="Arial Narrow"/>
                <w:sz w:val="22"/>
                <w:szCs w:val="22"/>
              </w:rPr>
              <w:t xml:space="preserve">úšobná </w:t>
            </w:r>
            <w:r w:rsidRPr="00BE39BC">
              <w:rPr>
                <w:rFonts w:ascii="Arial Narrow" w:hAnsi="Arial Narrow"/>
                <w:sz w:val="22"/>
                <w:szCs w:val="22"/>
                <w:lang w:val="it-IT"/>
              </w:rPr>
              <w:t>prev</w:t>
            </w:r>
            <w:r w:rsidRPr="00BE39BC">
              <w:rPr>
                <w:rFonts w:ascii="Arial Narrow" w:hAnsi="Arial Narrow"/>
                <w:sz w:val="22"/>
                <w:szCs w:val="22"/>
              </w:rPr>
              <w:t xml:space="preserve">ádzka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49C866"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9E951" w14:textId="77777777" w:rsidR="00BE39BC" w:rsidRPr="00BE39BC" w:rsidRDefault="00BE39BC" w:rsidP="000C120B">
            <w:pPr>
              <w:rPr>
                <w:rFonts w:ascii="Arial Narrow" w:hAnsi="Arial Narrow"/>
                <w:sz w:val="22"/>
                <w:szCs w:val="22"/>
              </w:rPr>
            </w:pPr>
          </w:p>
        </w:tc>
      </w:tr>
      <w:tr w:rsidR="00BE39BC" w:rsidRPr="00BE39BC" w14:paraId="5C31EA64" w14:textId="77777777" w:rsidTr="000C120B">
        <w:trPr>
          <w:trHeight w:val="75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E9BB27"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Kvalifikovan</w:t>
            </w:r>
            <w:r w:rsidRPr="00BE39BC">
              <w:rPr>
                <w:rFonts w:ascii="Arial Narrow" w:hAnsi="Arial Narrow"/>
                <w:sz w:val="22"/>
                <w:szCs w:val="22"/>
                <w:lang w:val="fr-FR"/>
              </w:rPr>
              <w:t xml:space="preserve">é </w:t>
            </w:r>
            <w:r w:rsidRPr="00BE39BC">
              <w:rPr>
                <w:rFonts w:ascii="Arial Narrow" w:hAnsi="Arial Narrow"/>
                <w:sz w:val="22"/>
                <w:szCs w:val="22"/>
              </w:rPr>
              <w:t>zaškolenie obsluhy – 2 osoby v rozsahu  min 10 hodín poč</w:t>
            </w:r>
            <w:r w:rsidRPr="00BE39BC">
              <w:rPr>
                <w:rFonts w:ascii="Arial Narrow" w:hAnsi="Arial Narrow"/>
                <w:sz w:val="22"/>
                <w:szCs w:val="22"/>
                <w:lang w:val="pt-PT"/>
              </w:rPr>
              <w:t>as prev</w:t>
            </w:r>
            <w:r w:rsidRPr="00BE39BC">
              <w:rPr>
                <w:rFonts w:ascii="Arial Narrow" w:hAnsi="Arial Narrow"/>
                <w:sz w:val="22"/>
                <w:szCs w:val="22"/>
              </w:rPr>
              <w:t>ádzky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BDB649"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06F6AC" w14:textId="77777777" w:rsidR="00BE39BC" w:rsidRPr="00BE39BC" w:rsidRDefault="00BE39BC" w:rsidP="000C120B">
            <w:pPr>
              <w:rPr>
                <w:rFonts w:ascii="Arial Narrow" w:hAnsi="Arial Narrow"/>
                <w:sz w:val="22"/>
                <w:szCs w:val="22"/>
              </w:rPr>
            </w:pPr>
          </w:p>
        </w:tc>
      </w:tr>
      <w:tr w:rsidR="00BE39BC" w:rsidRPr="00BE39BC" w14:paraId="27072EE7" w14:textId="77777777" w:rsidTr="000C120B">
        <w:trPr>
          <w:trHeight w:val="101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F9EA3B"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Kvalifikovan</w:t>
            </w:r>
            <w:r w:rsidRPr="00BE39BC">
              <w:rPr>
                <w:rFonts w:ascii="Arial Narrow" w:hAnsi="Arial Narrow"/>
                <w:sz w:val="22"/>
                <w:szCs w:val="22"/>
                <w:lang w:val="fr-FR"/>
              </w:rPr>
              <w:t xml:space="preserve">é </w:t>
            </w:r>
            <w:r w:rsidRPr="00BE39BC">
              <w:rPr>
                <w:rFonts w:ascii="Arial Narrow" w:hAnsi="Arial Narrow"/>
                <w:sz w:val="22"/>
                <w:szCs w:val="22"/>
              </w:rPr>
              <w:t>zaškolenie základn</w:t>
            </w:r>
            <w:r w:rsidRPr="00BE39BC">
              <w:rPr>
                <w:rFonts w:ascii="Arial Narrow" w:hAnsi="Arial Narrow"/>
                <w:sz w:val="22"/>
                <w:szCs w:val="22"/>
                <w:lang w:val="fr-FR"/>
              </w:rPr>
              <w:t>é</w:t>
            </w:r>
            <w:r w:rsidRPr="00BE39BC">
              <w:rPr>
                <w:rFonts w:ascii="Arial Narrow" w:hAnsi="Arial Narrow"/>
                <w:sz w:val="22"/>
                <w:szCs w:val="22"/>
              </w:rPr>
              <w:t>ho servisu 2 osoby</w:t>
            </w:r>
          </w:p>
          <w:p w14:paraId="6B9B7C20"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v rozsahu  min 5 hodín poč</w:t>
            </w:r>
            <w:r w:rsidRPr="00BE39BC">
              <w:rPr>
                <w:rFonts w:ascii="Arial Narrow" w:hAnsi="Arial Narrow"/>
                <w:sz w:val="22"/>
                <w:szCs w:val="22"/>
                <w:lang w:val="pt-PT"/>
              </w:rPr>
              <w:t>as prev</w:t>
            </w:r>
            <w:r w:rsidRPr="00BE39BC">
              <w:rPr>
                <w:rFonts w:ascii="Arial Narrow" w:hAnsi="Arial Narrow"/>
                <w:sz w:val="22"/>
                <w:szCs w:val="22"/>
              </w:rPr>
              <w:t>ádzky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F5B54A"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38A462" w14:textId="77777777" w:rsidR="00BE39BC" w:rsidRPr="00BE39BC" w:rsidRDefault="00BE39BC" w:rsidP="000C120B">
            <w:pPr>
              <w:rPr>
                <w:rFonts w:ascii="Arial Narrow" w:hAnsi="Arial Narrow"/>
                <w:sz w:val="22"/>
                <w:szCs w:val="22"/>
              </w:rPr>
            </w:pPr>
          </w:p>
        </w:tc>
      </w:tr>
      <w:tr w:rsidR="00BE39BC" w:rsidRPr="00BE39BC" w14:paraId="60FFD3ED" w14:textId="77777777" w:rsidTr="000C120B">
        <w:trPr>
          <w:trHeight w:val="49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9F0B97"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Dodávka a uvedenie do ostrej prevádzky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8C781F"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lang w:val="en-US"/>
              </w:rPr>
              <w:t xml:space="preserve">Do </w:t>
            </w:r>
            <w:r w:rsidRPr="00BE39BC">
              <w:rPr>
                <w:rFonts w:ascii="Arial Narrow" w:hAnsi="Arial Narrow"/>
                <w:sz w:val="22"/>
                <w:szCs w:val="22"/>
              </w:rPr>
              <w:t>30 týždňov od platnosti a účinnosti  zmluvy.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E9160D" w14:textId="77777777" w:rsidR="00BE39BC" w:rsidRPr="00BE39BC" w:rsidRDefault="00BE39BC" w:rsidP="000C120B">
            <w:pPr>
              <w:rPr>
                <w:rFonts w:ascii="Arial Narrow" w:hAnsi="Arial Narrow"/>
                <w:sz w:val="22"/>
                <w:szCs w:val="22"/>
              </w:rPr>
            </w:pPr>
          </w:p>
        </w:tc>
      </w:tr>
      <w:tr w:rsidR="00BE39BC" w:rsidRPr="00BE39BC" w14:paraId="1231C763" w14:textId="77777777" w:rsidTr="000C120B">
        <w:trPr>
          <w:trHeight w:val="49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217D1"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Záručná doba od odovzdania do prevádzky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89C45"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 xml:space="preserve">24 mesiacov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5FD9C2" w14:textId="77777777" w:rsidR="00BE39BC" w:rsidRPr="00BE39BC" w:rsidRDefault="00BE39BC" w:rsidP="000C120B">
            <w:pPr>
              <w:rPr>
                <w:rFonts w:ascii="Arial Narrow" w:hAnsi="Arial Narrow"/>
                <w:sz w:val="22"/>
                <w:szCs w:val="22"/>
              </w:rPr>
            </w:pPr>
          </w:p>
        </w:tc>
      </w:tr>
      <w:tr w:rsidR="00BE39BC" w:rsidRPr="00BE39BC" w14:paraId="033EDDB8" w14:textId="77777777" w:rsidTr="000C120B">
        <w:trPr>
          <w:trHeight w:val="49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BAE7A0"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lang w:val="de-DE"/>
              </w:rPr>
              <w:t>Servis- n</w:t>
            </w:r>
            <w:r w:rsidRPr="00BE39BC">
              <w:rPr>
                <w:rFonts w:ascii="Arial Narrow" w:hAnsi="Arial Narrow"/>
                <w:sz w:val="22"/>
                <w:szCs w:val="22"/>
              </w:rPr>
              <w:t>ástup kvalifikovan</w:t>
            </w:r>
            <w:r w:rsidRPr="00BE39BC">
              <w:rPr>
                <w:rFonts w:ascii="Arial Narrow" w:hAnsi="Arial Narrow"/>
                <w:sz w:val="22"/>
                <w:szCs w:val="22"/>
                <w:lang w:val="fr-FR"/>
              </w:rPr>
              <w:t>é</w:t>
            </w:r>
            <w:r w:rsidRPr="00BE39BC">
              <w:rPr>
                <w:rFonts w:ascii="Arial Narrow" w:hAnsi="Arial Narrow"/>
                <w:sz w:val="22"/>
                <w:szCs w:val="22"/>
              </w:rPr>
              <w:t>ho pracovníka na mieste inštalácie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54A39E"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lang w:val="en-US"/>
              </w:rPr>
              <w:t xml:space="preserve">Do </w:t>
            </w:r>
            <w:r w:rsidRPr="00BE39BC">
              <w:rPr>
                <w:rFonts w:ascii="Arial Narrow" w:hAnsi="Arial Narrow"/>
                <w:sz w:val="22"/>
                <w:szCs w:val="22"/>
              </w:rPr>
              <w:t>72 hodín od nahlásenia zodpovedn</w:t>
            </w:r>
            <w:r w:rsidRPr="00BE39BC">
              <w:rPr>
                <w:rFonts w:ascii="Arial Narrow" w:hAnsi="Arial Narrow"/>
                <w:sz w:val="22"/>
                <w:szCs w:val="22"/>
                <w:lang w:val="fr-FR"/>
              </w:rPr>
              <w:t>é</w:t>
            </w:r>
            <w:r w:rsidRPr="00BE39BC">
              <w:rPr>
                <w:rFonts w:ascii="Arial Narrow" w:hAnsi="Arial Narrow"/>
                <w:sz w:val="22"/>
                <w:szCs w:val="22"/>
              </w:rPr>
              <w:t xml:space="preserve">mu pracovníkovi.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5AA9B" w14:textId="77777777" w:rsidR="00BE39BC" w:rsidRPr="00BE39BC" w:rsidRDefault="00BE39BC" w:rsidP="000C120B">
            <w:pPr>
              <w:rPr>
                <w:rFonts w:ascii="Arial Narrow" w:hAnsi="Arial Narrow"/>
                <w:sz w:val="22"/>
                <w:szCs w:val="22"/>
              </w:rPr>
            </w:pPr>
          </w:p>
        </w:tc>
      </w:tr>
      <w:tr w:rsidR="00BE39BC" w:rsidRPr="00BE39BC" w14:paraId="1955E190" w14:textId="77777777" w:rsidTr="000C120B">
        <w:trPr>
          <w:trHeight w:val="127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CC946B"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Potrebná dokumentácia v SK/CZ jazyku-</w:t>
            </w:r>
          </w:p>
          <w:p w14:paraId="4C6685AB"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Návod na obsluhu</w:t>
            </w:r>
          </w:p>
          <w:p w14:paraId="1422D5D4"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Servisná dokumentá</w:t>
            </w:r>
            <w:r w:rsidRPr="00BE39BC">
              <w:rPr>
                <w:rFonts w:ascii="Arial Narrow" w:hAnsi="Arial Narrow"/>
                <w:sz w:val="22"/>
                <w:szCs w:val="22"/>
                <w:lang w:val="fr-FR"/>
              </w:rPr>
              <w:t>cia</w:t>
            </w:r>
          </w:p>
          <w:p w14:paraId="1771DE4A"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lang w:val="de-DE"/>
              </w:rPr>
              <w:t>Elektrosch</w:t>
            </w:r>
            <w:r w:rsidRPr="00BE39BC">
              <w:rPr>
                <w:rFonts w:ascii="Arial Narrow" w:hAnsi="Arial Narrow"/>
                <w:sz w:val="22"/>
                <w:szCs w:val="22"/>
                <w:lang w:val="fr-FR"/>
              </w:rPr>
              <w:t>é</w:t>
            </w:r>
            <w:r w:rsidRPr="00BE39BC">
              <w:rPr>
                <w:rFonts w:ascii="Arial Narrow" w:hAnsi="Arial Narrow"/>
                <w:sz w:val="22"/>
                <w:szCs w:val="22"/>
              </w:rPr>
              <w:t>ma vrátane revíznej správy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69802C" w14:textId="77777777" w:rsidR="00BE39BC" w:rsidRPr="00BE39BC" w:rsidRDefault="00BE39BC" w:rsidP="000C120B">
            <w:pPr>
              <w:pStyle w:val="Telo"/>
              <w:rPr>
                <w:rFonts w:ascii="Arial Narrow" w:hAnsi="Arial Narrow"/>
                <w:sz w:val="22"/>
                <w:szCs w:val="22"/>
              </w:rPr>
            </w:pPr>
          </w:p>
          <w:p w14:paraId="1866CFCF" w14:textId="77777777" w:rsidR="00BE39BC" w:rsidRPr="00BE39BC" w:rsidRDefault="00BE39BC" w:rsidP="000C120B">
            <w:pPr>
              <w:pStyle w:val="Telo"/>
              <w:rPr>
                <w:rFonts w:ascii="Arial Narrow" w:hAnsi="Arial Narrow"/>
                <w:sz w:val="22"/>
                <w:szCs w:val="22"/>
              </w:rPr>
            </w:pPr>
          </w:p>
          <w:p w14:paraId="3B3EF80A"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p w14:paraId="79BE682D"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p w14:paraId="18AF90AB"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4DAF96" w14:textId="77777777" w:rsidR="00BE39BC" w:rsidRPr="00BE39BC" w:rsidRDefault="00BE39BC" w:rsidP="000C120B">
            <w:pPr>
              <w:rPr>
                <w:rFonts w:ascii="Arial Narrow" w:hAnsi="Arial Narrow"/>
                <w:sz w:val="22"/>
                <w:szCs w:val="22"/>
              </w:rPr>
            </w:pPr>
          </w:p>
        </w:tc>
      </w:tr>
      <w:tr w:rsidR="00BE39BC" w:rsidRPr="00BE39BC" w14:paraId="6E4896AD" w14:textId="77777777" w:rsidTr="000C120B">
        <w:trPr>
          <w:trHeight w:val="491"/>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B2383"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 xml:space="preserve">Minimálna sada náhradných dielov -Náhradná </w:t>
            </w:r>
            <w:r w:rsidRPr="00BE39BC">
              <w:rPr>
                <w:rFonts w:ascii="Arial Narrow" w:hAnsi="Arial Narrow"/>
                <w:sz w:val="22"/>
                <w:szCs w:val="22"/>
                <w:lang w:val="pt-PT"/>
              </w:rPr>
              <w:t>sada membr</w:t>
            </w:r>
            <w:r w:rsidRPr="00BE39BC">
              <w:rPr>
                <w:rFonts w:ascii="Arial Narrow" w:hAnsi="Arial Narrow"/>
                <w:sz w:val="22"/>
                <w:szCs w:val="22"/>
              </w:rPr>
              <w:t>án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4E1608" w14:textId="77777777" w:rsidR="00BE39BC" w:rsidRPr="00BE39BC" w:rsidRDefault="00BE39BC" w:rsidP="000C120B">
            <w:pPr>
              <w:pStyle w:val="Telo"/>
              <w:rPr>
                <w:rFonts w:ascii="Arial Narrow" w:hAnsi="Arial Narrow"/>
                <w:sz w:val="22"/>
                <w:szCs w:val="22"/>
              </w:rPr>
            </w:pPr>
            <w:r w:rsidRPr="00BE39BC">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B008A6" w14:textId="77777777" w:rsidR="00BE39BC" w:rsidRPr="00BE39BC" w:rsidRDefault="00BE39BC" w:rsidP="000C120B">
            <w:pPr>
              <w:rPr>
                <w:rFonts w:ascii="Arial Narrow" w:hAnsi="Arial Narrow"/>
                <w:sz w:val="22"/>
                <w:szCs w:val="22"/>
              </w:rPr>
            </w:pPr>
          </w:p>
        </w:tc>
      </w:tr>
    </w:tbl>
    <w:p w14:paraId="157F985C" w14:textId="77777777" w:rsidR="00BC58B3" w:rsidRPr="00A4644B" w:rsidRDefault="00BC58B3" w:rsidP="00EB0EC9">
      <w:pPr>
        <w:pStyle w:val="Odsekzoznamu"/>
        <w:spacing w:after="0" w:line="240" w:lineRule="auto"/>
        <w:jc w:val="both"/>
        <w:rPr>
          <w:rFonts w:cstheme="minorHAnsi"/>
          <w:color w:val="FF0000"/>
          <w:highlight w:val="yellow"/>
        </w:rPr>
      </w:pPr>
    </w:p>
    <w:p w14:paraId="6BCC7388" w14:textId="19FBDCC7" w:rsidR="002A786F" w:rsidRDefault="00EB0EC9" w:rsidP="00BC58B3">
      <w:pPr>
        <w:pStyle w:val="Odsekzoznamu"/>
        <w:spacing w:after="0" w:line="240" w:lineRule="auto"/>
        <w:jc w:val="both"/>
        <w:rPr>
          <w:rFonts w:cstheme="minorHAnsi"/>
          <w:color w:val="FF0000"/>
        </w:rPr>
      </w:pPr>
      <w:r w:rsidRPr="00A4644B">
        <w:rPr>
          <w:rFonts w:cstheme="minorHAnsi"/>
          <w:color w:val="FF0000"/>
        </w:rPr>
        <w:t xml:space="preserve">Údaje v tejto výzve a jej príloh, v opise predmetu zákazky, ktoré sa týkajú obstarania potravinárskej  technológie pre projekt pod názvom </w:t>
      </w:r>
      <w:r w:rsidRPr="00A4644B">
        <w:rPr>
          <w:rFonts w:cstheme="minorHAnsi"/>
          <w:b/>
          <w:bCs/>
          <w:color w:val="FF0000"/>
        </w:rPr>
        <w:t xml:space="preserve">„Spracovanie miestnych produktov“                                                               </w:t>
      </w:r>
      <w:r w:rsidRPr="00A4644B">
        <w:rPr>
          <w:rFonts w:cstheme="minorHAnsi"/>
          <w:color w:val="FF0000"/>
        </w:rPr>
        <w:t xml:space="preserve">(projekt č. SKHU/1901/3.1/003), ktoré sú predmetom zákazky, odvolávajúce sa alebo určujúce konkrétneho výrobcu, výrobný postup, obchodné označenie, patent, typ, oblasť alebo miesto pôvodu alebo výroby, v takomto prípade dodávateľ, v záujme rozvoja hospodárskej súťaže, konkurenčného prostredia ako aj podpory rozmanitosti technických riešení, zachovania produktovej neutrality, môže v ponuke predložiť  ekvivalentné riešenia pri dodržaní účelu využitia predmetu zákazky v súlade so chváleným projektom pod názvom </w:t>
      </w:r>
      <w:r w:rsidRPr="00A4644B">
        <w:rPr>
          <w:rFonts w:cstheme="minorHAnsi"/>
          <w:b/>
          <w:bCs/>
          <w:color w:val="FF0000"/>
        </w:rPr>
        <w:t xml:space="preserve">„Spracovanie miestnych produktov“ </w:t>
      </w:r>
      <w:r w:rsidRPr="00A4644B">
        <w:rPr>
          <w:rFonts w:cstheme="minorHAnsi"/>
          <w:color w:val="FF0000"/>
        </w:rPr>
        <w:t xml:space="preserve">(projekt č. SKHU/1901/3.1/003). Ponúkaný ekvivalent musí mať rovnaké alebo lepšie technické a úžitkové parametre. </w:t>
      </w:r>
    </w:p>
    <w:p w14:paraId="6E517045" w14:textId="454CE6D3" w:rsidR="00BE39BC" w:rsidRDefault="00BE39BC" w:rsidP="00BC58B3">
      <w:pPr>
        <w:pStyle w:val="Odsekzoznamu"/>
        <w:spacing w:after="0" w:line="240" w:lineRule="auto"/>
        <w:jc w:val="both"/>
        <w:rPr>
          <w:rFonts w:cstheme="minorHAnsi"/>
          <w:color w:val="FF0000"/>
        </w:rPr>
      </w:pPr>
    </w:p>
    <w:p w14:paraId="32400BE3" w14:textId="5E14D822" w:rsidR="00BE39BC" w:rsidRDefault="00BE39BC" w:rsidP="00BC58B3">
      <w:pPr>
        <w:pStyle w:val="Odsekzoznamu"/>
        <w:spacing w:after="0" w:line="240" w:lineRule="auto"/>
        <w:jc w:val="both"/>
        <w:rPr>
          <w:rFonts w:cstheme="minorHAnsi"/>
          <w:color w:val="FF0000"/>
        </w:rPr>
      </w:pPr>
    </w:p>
    <w:p w14:paraId="60B473EE" w14:textId="77777777" w:rsidR="00BE39BC" w:rsidRPr="00A4644B" w:rsidRDefault="00BE39BC" w:rsidP="00BC58B3">
      <w:pPr>
        <w:pStyle w:val="Odsekzoznamu"/>
        <w:spacing w:after="0" w:line="240" w:lineRule="auto"/>
        <w:jc w:val="both"/>
        <w:rPr>
          <w:rFonts w:cstheme="minorHAnsi"/>
          <w:color w:val="FF0000"/>
        </w:rPr>
      </w:pPr>
    </w:p>
    <w:tbl>
      <w:tblPr>
        <w:tblW w:w="9781" w:type="dxa"/>
        <w:tblInd w:w="137" w:type="dxa"/>
        <w:tblCellMar>
          <w:left w:w="70" w:type="dxa"/>
          <w:right w:w="70" w:type="dxa"/>
        </w:tblCellMar>
        <w:tblLook w:val="04A0" w:firstRow="1" w:lastRow="0" w:firstColumn="1" w:lastColumn="0" w:noHBand="0" w:noVBand="1"/>
      </w:tblPr>
      <w:tblGrid>
        <w:gridCol w:w="4961"/>
        <w:gridCol w:w="2268"/>
        <w:gridCol w:w="2552"/>
      </w:tblGrid>
      <w:tr w:rsidR="0044690B" w:rsidRPr="0044690B" w14:paraId="323F1493" w14:textId="77777777" w:rsidTr="009F3C4F">
        <w:trPr>
          <w:trHeight w:val="660"/>
        </w:trPr>
        <w:tc>
          <w:tcPr>
            <w:tcW w:w="496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7A75FCF2" w14:textId="2BCD50EB" w:rsidR="0044690B" w:rsidRPr="0044690B" w:rsidRDefault="00BE39BC" w:rsidP="009F3C4F">
            <w:pPr>
              <w:spacing w:after="0" w:line="240" w:lineRule="auto"/>
              <w:jc w:val="center"/>
              <w:rPr>
                <w:rFonts w:ascii="Arial Narrow" w:eastAsia="Times New Roman" w:hAnsi="Arial Narrow" w:cs="Calibri"/>
                <w:b/>
                <w:bCs/>
                <w:color w:val="000000"/>
                <w:lang w:eastAsia="sk-SK" w:bidi="sa-IN"/>
              </w:rPr>
            </w:pPr>
            <w:r w:rsidRPr="00AC60F1">
              <w:rPr>
                <w:rFonts w:ascii="Arial Narrow" w:hAnsi="Arial Narrow" w:cs="Calibri"/>
                <w:b/>
                <w:bCs/>
                <w:color w:val="000000"/>
                <w:lang w:eastAsia="sk-SK"/>
              </w:rPr>
              <w:lastRenderedPageBreak/>
              <w:t xml:space="preserve">Názov položky pre </w:t>
            </w:r>
            <w:r>
              <w:rPr>
                <w:rFonts w:ascii="Arial Narrow" w:hAnsi="Arial Narrow" w:cs="Calibri"/>
                <w:b/>
                <w:bCs/>
                <w:color w:val="000000"/>
                <w:lang w:eastAsia="sk-SK"/>
              </w:rPr>
              <w:t>4</w:t>
            </w:r>
            <w:r w:rsidRPr="00AC60F1">
              <w:rPr>
                <w:rFonts w:ascii="Arial Narrow" w:hAnsi="Arial Narrow" w:cs="Calibri"/>
                <w:b/>
                <w:bCs/>
                <w:color w:val="000000"/>
                <w:lang w:eastAsia="sk-SK"/>
              </w:rPr>
              <w:t>. časť predmetu zákazky</w:t>
            </w:r>
          </w:p>
        </w:tc>
        <w:tc>
          <w:tcPr>
            <w:tcW w:w="2268" w:type="dxa"/>
            <w:tcBorders>
              <w:top w:val="single" w:sz="4" w:space="0" w:color="auto"/>
              <w:left w:val="nil"/>
              <w:bottom w:val="single" w:sz="4" w:space="0" w:color="auto"/>
              <w:right w:val="single" w:sz="4" w:space="0" w:color="auto"/>
            </w:tcBorders>
            <w:shd w:val="clear" w:color="000000" w:fill="BDD7EE"/>
            <w:noWrap/>
            <w:vAlign w:val="center"/>
            <w:hideMark/>
          </w:tcPr>
          <w:p w14:paraId="1B75DAFC" w14:textId="77777777" w:rsidR="0044690B" w:rsidRPr="0044690B" w:rsidRDefault="0044690B" w:rsidP="009F3C4F">
            <w:pPr>
              <w:spacing w:after="0" w:line="240" w:lineRule="auto"/>
              <w:jc w:val="center"/>
              <w:rPr>
                <w:rFonts w:ascii="Arial Narrow" w:eastAsia="Times New Roman" w:hAnsi="Arial Narrow" w:cs="Calibri"/>
                <w:b/>
                <w:bCs/>
                <w:color w:val="000000"/>
                <w:lang w:eastAsia="sk-SK" w:bidi="sa-IN"/>
              </w:rPr>
            </w:pPr>
            <w:r w:rsidRPr="0044690B">
              <w:rPr>
                <w:rFonts w:ascii="Arial Narrow" w:eastAsia="Times New Roman" w:hAnsi="Arial Narrow" w:cs="Calibri"/>
                <w:b/>
                <w:bCs/>
                <w:color w:val="000000"/>
                <w:lang w:eastAsia="sk-SK" w:bidi="sa-IN"/>
              </w:rPr>
              <w:t>Merná jednotka</w:t>
            </w:r>
          </w:p>
        </w:tc>
        <w:tc>
          <w:tcPr>
            <w:tcW w:w="2552" w:type="dxa"/>
            <w:tcBorders>
              <w:top w:val="single" w:sz="4" w:space="0" w:color="auto"/>
              <w:left w:val="nil"/>
              <w:bottom w:val="single" w:sz="4" w:space="0" w:color="auto"/>
              <w:right w:val="single" w:sz="4" w:space="0" w:color="auto"/>
            </w:tcBorders>
            <w:shd w:val="clear" w:color="000000" w:fill="BDD7EE"/>
            <w:noWrap/>
            <w:vAlign w:val="center"/>
            <w:hideMark/>
          </w:tcPr>
          <w:p w14:paraId="135EADD2" w14:textId="77777777" w:rsidR="0044690B" w:rsidRPr="0044690B" w:rsidRDefault="0044690B" w:rsidP="009F3C4F">
            <w:pPr>
              <w:spacing w:after="0" w:line="240" w:lineRule="auto"/>
              <w:jc w:val="center"/>
              <w:rPr>
                <w:rFonts w:ascii="Arial Narrow" w:eastAsia="Times New Roman" w:hAnsi="Arial Narrow" w:cs="Calibri"/>
                <w:b/>
                <w:bCs/>
                <w:color w:val="000000"/>
                <w:lang w:eastAsia="sk-SK" w:bidi="sa-IN"/>
              </w:rPr>
            </w:pPr>
            <w:r w:rsidRPr="0044690B">
              <w:rPr>
                <w:rFonts w:ascii="Arial Narrow" w:eastAsia="Times New Roman" w:hAnsi="Arial Narrow" w:cs="Calibri"/>
                <w:b/>
                <w:bCs/>
                <w:color w:val="000000"/>
                <w:lang w:eastAsia="sk-SK" w:bidi="sa-IN"/>
              </w:rPr>
              <w:t>Počet</w:t>
            </w:r>
          </w:p>
        </w:tc>
      </w:tr>
      <w:tr w:rsidR="0044690B" w:rsidRPr="0044690B" w14:paraId="51C39192" w14:textId="77777777" w:rsidTr="009F3C4F">
        <w:trPr>
          <w:trHeight w:val="1335"/>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39052997" w14:textId="22BFEA08" w:rsidR="0044690B" w:rsidRPr="0044690B" w:rsidRDefault="00BE39BC" w:rsidP="009F3C4F">
            <w:pPr>
              <w:spacing w:after="0" w:line="240" w:lineRule="auto"/>
              <w:jc w:val="center"/>
              <w:rPr>
                <w:rFonts w:ascii="Arial Narrow" w:eastAsia="Times New Roman" w:hAnsi="Arial Narrow" w:cs="Calibri"/>
                <w:color w:val="000000"/>
                <w:lang w:eastAsia="sk-SK" w:bidi="sa-IN"/>
              </w:rPr>
            </w:pPr>
            <w:r w:rsidRPr="00BE39BC">
              <w:rPr>
                <w:rFonts w:ascii="Arial Narrow" w:eastAsia="Times New Roman" w:hAnsi="Arial Narrow" w:cs="Calibri"/>
                <w:color w:val="000000"/>
                <w:lang w:eastAsia="sk-SK" w:bidi="sa-IN"/>
              </w:rPr>
              <w:t>Jednotka octovej fermentácie</w:t>
            </w:r>
          </w:p>
        </w:tc>
        <w:tc>
          <w:tcPr>
            <w:tcW w:w="2268" w:type="dxa"/>
            <w:tcBorders>
              <w:top w:val="nil"/>
              <w:left w:val="nil"/>
              <w:bottom w:val="single" w:sz="4" w:space="0" w:color="auto"/>
              <w:right w:val="single" w:sz="4" w:space="0" w:color="auto"/>
            </w:tcBorders>
            <w:shd w:val="clear" w:color="auto" w:fill="auto"/>
            <w:noWrap/>
            <w:vAlign w:val="center"/>
            <w:hideMark/>
          </w:tcPr>
          <w:p w14:paraId="161945B2" w14:textId="77777777" w:rsidR="0044690B" w:rsidRPr="0044690B" w:rsidRDefault="0044690B" w:rsidP="009F3C4F">
            <w:pPr>
              <w:spacing w:after="0" w:line="240" w:lineRule="auto"/>
              <w:jc w:val="center"/>
              <w:rPr>
                <w:rFonts w:ascii="Arial Narrow" w:eastAsia="Times New Roman" w:hAnsi="Arial Narrow" w:cs="Calibri"/>
                <w:color w:val="000000"/>
                <w:lang w:eastAsia="sk-SK" w:bidi="sa-IN"/>
              </w:rPr>
            </w:pPr>
            <w:r w:rsidRPr="0044690B">
              <w:rPr>
                <w:rFonts w:ascii="Arial Narrow" w:eastAsia="Times New Roman" w:hAnsi="Arial Narrow" w:cs="Calibri"/>
                <w:color w:val="000000"/>
                <w:lang w:eastAsia="sk-SK" w:bidi="sa-IN"/>
              </w:rPr>
              <w:t>kus</w:t>
            </w:r>
          </w:p>
        </w:tc>
        <w:tc>
          <w:tcPr>
            <w:tcW w:w="2552" w:type="dxa"/>
            <w:tcBorders>
              <w:top w:val="nil"/>
              <w:left w:val="nil"/>
              <w:bottom w:val="single" w:sz="4" w:space="0" w:color="auto"/>
              <w:right w:val="single" w:sz="4" w:space="0" w:color="auto"/>
            </w:tcBorders>
            <w:shd w:val="clear" w:color="auto" w:fill="auto"/>
            <w:noWrap/>
            <w:vAlign w:val="center"/>
            <w:hideMark/>
          </w:tcPr>
          <w:p w14:paraId="62938E36" w14:textId="77777777" w:rsidR="0044690B" w:rsidRPr="0044690B" w:rsidRDefault="0044690B" w:rsidP="009F3C4F">
            <w:pPr>
              <w:spacing w:after="0" w:line="240" w:lineRule="auto"/>
              <w:jc w:val="center"/>
              <w:rPr>
                <w:rFonts w:ascii="Arial Narrow" w:eastAsia="Times New Roman" w:hAnsi="Arial Narrow" w:cs="Calibri"/>
                <w:color w:val="000000"/>
                <w:lang w:eastAsia="sk-SK" w:bidi="sa-IN"/>
              </w:rPr>
            </w:pPr>
            <w:r w:rsidRPr="0044690B">
              <w:rPr>
                <w:rFonts w:ascii="Arial Narrow" w:eastAsia="Times New Roman" w:hAnsi="Arial Narrow" w:cs="Calibri"/>
                <w:color w:val="000000"/>
                <w:lang w:eastAsia="sk-SK" w:bidi="sa-IN"/>
              </w:rPr>
              <w:t>1</w:t>
            </w:r>
          </w:p>
        </w:tc>
      </w:tr>
    </w:tbl>
    <w:tbl>
      <w:tblPr>
        <w:tblStyle w:val="TableNormal"/>
        <w:tblW w:w="944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557"/>
        <w:gridCol w:w="2739"/>
        <w:gridCol w:w="3150"/>
      </w:tblGrid>
      <w:tr w:rsidR="000A0273" w:rsidRPr="000A0273" w14:paraId="19ABF5BE" w14:textId="77777777" w:rsidTr="000C120B">
        <w:trPr>
          <w:trHeight w:val="658"/>
        </w:trPr>
        <w:tc>
          <w:tcPr>
            <w:tcW w:w="944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0618A" w14:textId="77777777" w:rsidR="000A0273" w:rsidRPr="000A0273" w:rsidRDefault="000A0273" w:rsidP="000C120B">
            <w:pPr>
              <w:pStyle w:val="Telo"/>
              <w:rPr>
                <w:rFonts w:ascii="Arial Narrow" w:hAnsi="Arial Narrow"/>
                <w:b/>
                <w:bCs/>
                <w:sz w:val="22"/>
                <w:szCs w:val="22"/>
              </w:rPr>
            </w:pPr>
            <w:r w:rsidRPr="000A0273">
              <w:rPr>
                <w:rFonts w:ascii="Arial Narrow" w:hAnsi="Arial Narrow"/>
                <w:b/>
                <w:bCs/>
                <w:sz w:val="22"/>
                <w:szCs w:val="22"/>
                <w:shd w:val="clear" w:color="auto" w:fill="FFFF00"/>
              </w:rPr>
              <w:t>4.časť predmetu zákazky - Jednotka octovej fermentácie.</w:t>
            </w:r>
          </w:p>
          <w:p w14:paraId="703AC532"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Mobiln</w:t>
            </w:r>
            <w:r w:rsidRPr="000A0273">
              <w:rPr>
                <w:rFonts w:ascii="Arial Narrow" w:hAnsi="Arial Narrow"/>
                <w:sz w:val="22"/>
                <w:szCs w:val="22"/>
                <w:lang w:val="fr-FR"/>
              </w:rPr>
              <w:t xml:space="preserve">é </w:t>
            </w:r>
            <w:r w:rsidRPr="000A0273">
              <w:rPr>
                <w:rFonts w:ascii="Arial Narrow" w:hAnsi="Arial Narrow"/>
                <w:sz w:val="22"/>
                <w:szCs w:val="22"/>
              </w:rPr>
              <w:t>zariadenie na kontinuálnu výrobu octu.</w:t>
            </w:r>
          </w:p>
        </w:tc>
      </w:tr>
      <w:tr w:rsidR="000A0273" w:rsidRPr="000A0273" w14:paraId="63284472" w14:textId="77777777" w:rsidTr="000C120B">
        <w:trPr>
          <w:trHeight w:val="231"/>
        </w:trPr>
        <w:tc>
          <w:tcPr>
            <w:tcW w:w="3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F471F" w14:textId="77777777" w:rsidR="000A0273" w:rsidRPr="000A0273" w:rsidRDefault="000A0273" w:rsidP="000C120B">
            <w:pPr>
              <w:pStyle w:val="Telo"/>
              <w:rPr>
                <w:rFonts w:ascii="Arial Narrow" w:hAnsi="Arial Narrow"/>
                <w:sz w:val="22"/>
                <w:szCs w:val="22"/>
              </w:rPr>
            </w:pPr>
            <w:r w:rsidRPr="000A0273">
              <w:rPr>
                <w:rFonts w:ascii="Arial Narrow" w:hAnsi="Arial Narrow"/>
                <w:b/>
                <w:bCs/>
                <w:sz w:val="22"/>
                <w:szCs w:val="22"/>
              </w:rPr>
              <w:t xml:space="preserve">Požadovaný </w:t>
            </w:r>
            <w:r w:rsidRPr="000A0273">
              <w:rPr>
                <w:rFonts w:ascii="Arial Narrow" w:hAnsi="Arial Narrow"/>
                <w:b/>
                <w:bCs/>
                <w:sz w:val="22"/>
                <w:szCs w:val="22"/>
                <w:lang w:val="pt-PT"/>
              </w:rPr>
              <w:t>parameter</w:t>
            </w:r>
          </w:p>
        </w:tc>
        <w:tc>
          <w:tcPr>
            <w:tcW w:w="2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586CF2" w14:textId="77777777" w:rsidR="000A0273" w:rsidRPr="000A0273" w:rsidRDefault="000A0273" w:rsidP="000C120B">
            <w:pPr>
              <w:pStyle w:val="Telo"/>
              <w:rPr>
                <w:rFonts w:ascii="Arial Narrow" w:hAnsi="Arial Narrow"/>
                <w:sz w:val="22"/>
                <w:szCs w:val="22"/>
              </w:rPr>
            </w:pPr>
            <w:r w:rsidRPr="000A0273">
              <w:rPr>
                <w:rFonts w:ascii="Arial Narrow" w:hAnsi="Arial Narrow"/>
                <w:b/>
                <w:bCs/>
                <w:sz w:val="22"/>
                <w:szCs w:val="22"/>
              </w:rPr>
              <w:t>Rozsah / Hodnota</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583CFB" w14:textId="77777777" w:rsidR="000A0273" w:rsidRPr="000A0273" w:rsidRDefault="000A0273" w:rsidP="000C120B">
            <w:pPr>
              <w:pStyle w:val="Telo"/>
              <w:rPr>
                <w:rFonts w:ascii="Arial Narrow" w:hAnsi="Arial Narrow"/>
                <w:sz w:val="22"/>
                <w:szCs w:val="22"/>
              </w:rPr>
            </w:pPr>
            <w:r w:rsidRPr="000A0273">
              <w:rPr>
                <w:rFonts w:ascii="Arial Narrow" w:hAnsi="Arial Narrow"/>
                <w:b/>
                <w:bCs/>
                <w:sz w:val="22"/>
                <w:szCs w:val="22"/>
              </w:rPr>
              <w:t>Poznámka</w:t>
            </w:r>
          </w:p>
        </w:tc>
      </w:tr>
      <w:tr w:rsidR="000A0273" w:rsidRPr="000A0273" w14:paraId="3216938A" w14:textId="77777777" w:rsidTr="000C120B">
        <w:trPr>
          <w:trHeight w:val="231"/>
        </w:trPr>
        <w:tc>
          <w:tcPr>
            <w:tcW w:w="3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D6BAC8"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Objem reakčnej nádrže s náplň</w:t>
            </w:r>
            <w:r w:rsidRPr="000A0273">
              <w:rPr>
                <w:rFonts w:ascii="Arial Narrow" w:hAnsi="Arial Narrow"/>
                <w:sz w:val="22"/>
                <w:szCs w:val="22"/>
                <w:lang w:val="en-US"/>
              </w:rPr>
              <w:t>ou</w:t>
            </w:r>
          </w:p>
        </w:tc>
        <w:tc>
          <w:tcPr>
            <w:tcW w:w="2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C85DAD"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lang w:val="it-IT"/>
              </w:rPr>
              <w:t>Min. 100 litrov</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E9994" w14:textId="77777777" w:rsidR="000A0273" w:rsidRPr="000A0273" w:rsidRDefault="000A0273" w:rsidP="000C120B">
            <w:pPr>
              <w:rPr>
                <w:rFonts w:ascii="Arial Narrow" w:hAnsi="Arial Narrow"/>
                <w:sz w:val="22"/>
                <w:szCs w:val="22"/>
              </w:rPr>
            </w:pPr>
          </w:p>
        </w:tc>
      </w:tr>
      <w:tr w:rsidR="000A0273" w:rsidRPr="000A0273" w14:paraId="64A6BA97" w14:textId="77777777" w:rsidTr="000C120B">
        <w:trPr>
          <w:trHeight w:val="491"/>
        </w:trPr>
        <w:tc>
          <w:tcPr>
            <w:tcW w:w="3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26E7A1"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lang w:val="en-US"/>
              </w:rPr>
              <w:t>Reak</w:t>
            </w:r>
            <w:r w:rsidRPr="000A0273">
              <w:rPr>
                <w:rFonts w:ascii="Arial Narrow" w:hAnsi="Arial Narrow"/>
                <w:sz w:val="22"/>
                <w:szCs w:val="22"/>
              </w:rPr>
              <w:t>čná náplň</w:t>
            </w:r>
          </w:p>
        </w:tc>
        <w:tc>
          <w:tcPr>
            <w:tcW w:w="2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0E4CE"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lang w:val="en-US"/>
              </w:rPr>
              <w:t>Reak</w:t>
            </w:r>
            <w:r w:rsidRPr="000A0273">
              <w:rPr>
                <w:rFonts w:ascii="Arial Narrow" w:hAnsi="Arial Narrow"/>
                <w:sz w:val="22"/>
                <w:szCs w:val="22"/>
              </w:rPr>
              <w:t>čná náplň dreven</w:t>
            </w:r>
            <w:r w:rsidRPr="000A0273">
              <w:rPr>
                <w:rFonts w:ascii="Arial Narrow" w:hAnsi="Arial Narrow"/>
                <w:sz w:val="22"/>
                <w:szCs w:val="22"/>
                <w:lang w:val="fr-FR"/>
              </w:rPr>
              <w:t xml:space="preserve">é </w:t>
            </w:r>
            <w:r w:rsidRPr="000A0273">
              <w:rPr>
                <w:rFonts w:ascii="Arial Narrow" w:hAnsi="Arial Narrow"/>
                <w:sz w:val="22"/>
                <w:szCs w:val="22"/>
              </w:rPr>
              <w:t>hobliny/ dreven</w:t>
            </w:r>
            <w:r w:rsidRPr="000A0273">
              <w:rPr>
                <w:rFonts w:ascii="Arial Narrow" w:hAnsi="Arial Narrow"/>
                <w:sz w:val="22"/>
                <w:szCs w:val="22"/>
                <w:lang w:val="fr-FR"/>
              </w:rPr>
              <w:t xml:space="preserve">é </w:t>
            </w:r>
            <w:r w:rsidRPr="000A0273">
              <w:rPr>
                <w:rFonts w:ascii="Arial Narrow" w:hAnsi="Arial Narrow"/>
                <w:sz w:val="22"/>
                <w:szCs w:val="22"/>
              </w:rPr>
              <w:t>roš</w:t>
            </w:r>
            <w:r w:rsidRPr="000A0273">
              <w:rPr>
                <w:rFonts w:ascii="Arial Narrow" w:hAnsi="Arial Narrow"/>
                <w:sz w:val="22"/>
                <w:szCs w:val="22"/>
                <w:lang w:val="en-US"/>
              </w:rPr>
              <w:t>ty</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67A18" w14:textId="77777777" w:rsidR="000A0273" w:rsidRPr="000A0273" w:rsidRDefault="000A0273" w:rsidP="000C120B">
            <w:pPr>
              <w:rPr>
                <w:rFonts w:ascii="Arial Narrow" w:hAnsi="Arial Narrow"/>
                <w:sz w:val="22"/>
                <w:szCs w:val="22"/>
              </w:rPr>
            </w:pPr>
          </w:p>
        </w:tc>
      </w:tr>
      <w:tr w:rsidR="000A0273" w:rsidRPr="000A0273" w14:paraId="35606C5E" w14:textId="77777777" w:rsidTr="000C120B">
        <w:trPr>
          <w:trHeight w:val="231"/>
        </w:trPr>
        <w:tc>
          <w:tcPr>
            <w:tcW w:w="3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124D2"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Pracovný tlak v rozsahu</w:t>
            </w:r>
          </w:p>
        </w:tc>
        <w:tc>
          <w:tcPr>
            <w:tcW w:w="2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FE70B2"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Pretlak  0,1-0,25 bar</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361F6E" w14:textId="77777777" w:rsidR="000A0273" w:rsidRPr="000A0273" w:rsidRDefault="000A0273" w:rsidP="000C120B">
            <w:pPr>
              <w:rPr>
                <w:rFonts w:ascii="Arial Narrow" w:hAnsi="Arial Narrow"/>
                <w:sz w:val="22"/>
                <w:szCs w:val="22"/>
              </w:rPr>
            </w:pPr>
          </w:p>
        </w:tc>
      </w:tr>
      <w:tr w:rsidR="000A0273" w:rsidRPr="000A0273" w14:paraId="6F38A73E" w14:textId="77777777" w:rsidTr="000C120B">
        <w:trPr>
          <w:trHeight w:val="231"/>
        </w:trPr>
        <w:tc>
          <w:tcPr>
            <w:tcW w:w="3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2A2ED6"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lang w:val="fr-FR"/>
              </w:rPr>
              <w:t>Pou</w:t>
            </w:r>
            <w:r w:rsidRPr="000A0273">
              <w:rPr>
                <w:rFonts w:ascii="Arial Narrow" w:hAnsi="Arial Narrow"/>
                <w:sz w:val="22"/>
                <w:szCs w:val="22"/>
              </w:rPr>
              <w:t>žit</w:t>
            </w:r>
            <w:r w:rsidRPr="000A0273">
              <w:rPr>
                <w:rFonts w:ascii="Arial Narrow" w:hAnsi="Arial Narrow"/>
                <w:sz w:val="22"/>
                <w:szCs w:val="22"/>
                <w:lang w:val="fr-FR"/>
              </w:rPr>
              <w:t xml:space="preserve">é </w:t>
            </w:r>
            <w:r w:rsidRPr="000A0273">
              <w:rPr>
                <w:rFonts w:ascii="Arial Narrow" w:hAnsi="Arial Narrow"/>
                <w:sz w:val="22"/>
                <w:szCs w:val="22"/>
              </w:rPr>
              <w:t>m</w:t>
            </w:r>
            <w:r w:rsidRPr="000A0273">
              <w:rPr>
                <w:rFonts w:ascii="Arial Narrow" w:hAnsi="Arial Narrow"/>
                <w:sz w:val="22"/>
                <w:szCs w:val="22"/>
                <w:lang w:val="fr-FR"/>
              </w:rPr>
              <w:t>é</w:t>
            </w:r>
            <w:r w:rsidRPr="000A0273">
              <w:rPr>
                <w:rFonts w:ascii="Arial Narrow" w:hAnsi="Arial Narrow"/>
                <w:sz w:val="22"/>
                <w:szCs w:val="22"/>
                <w:lang w:val="pt-PT"/>
              </w:rPr>
              <w:t xml:space="preserve">dium </w:t>
            </w:r>
          </w:p>
        </w:tc>
        <w:tc>
          <w:tcPr>
            <w:tcW w:w="2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395AB"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Vzduch/kyslík</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A1975D" w14:textId="77777777" w:rsidR="000A0273" w:rsidRPr="000A0273" w:rsidRDefault="000A0273" w:rsidP="000C120B">
            <w:pPr>
              <w:rPr>
                <w:rFonts w:ascii="Arial Narrow" w:hAnsi="Arial Narrow"/>
                <w:sz w:val="22"/>
                <w:szCs w:val="22"/>
              </w:rPr>
            </w:pPr>
          </w:p>
        </w:tc>
      </w:tr>
      <w:tr w:rsidR="000A0273" w:rsidRPr="000A0273" w14:paraId="7215D100" w14:textId="77777777" w:rsidTr="000C120B">
        <w:trPr>
          <w:trHeight w:val="491"/>
        </w:trPr>
        <w:tc>
          <w:tcPr>
            <w:tcW w:w="3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74FB45"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Prietok tekutiny na hlave octovnice , manuálne nastavenie</w:t>
            </w:r>
          </w:p>
        </w:tc>
        <w:tc>
          <w:tcPr>
            <w:tcW w:w="2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868C0"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5-40 l/min</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3749C4" w14:textId="77777777" w:rsidR="000A0273" w:rsidRPr="000A0273" w:rsidRDefault="000A0273" w:rsidP="000C120B">
            <w:pPr>
              <w:rPr>
                <w:rFonts w:ascii="Arial Narrow" w:hAnsi="Arial Narrow"/>
                <w:sz w:val="22"/>
                <w:szCs w:val="22"/>
              </w:rPr>
            </w:pPr>
          </w:p>
        </w:tc>
      </w:tr>
      <w:tr w:rsidR="000A0273" w:rsidRPr="000A0273" w14:paraId="3070BD37" w14:textId="77777777" w:rsidTr="000C120B">
        <w:trPr>
          <w:trHeight w:val="491"/>
        </w:trPr>
        <w:tc>
          <w:tcPr>
            <w:tcW w:w="3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FD3F4"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Meran</w:t>
            </w:r>
            <w:r w:rsidRPr="000A0273">
              <w:rPr>
                <w:rFonts w:ascii="Arial Narrow" w:hAnsi="Arial Narrow"/>
                <w:sz w:val="22"/>
                <w:szCs w:val="22"/>
                <w:lang w:val="fr-FR"/>
              </w:rPr>
              <w:t xml:space="preserve">é </w:t>
            </w:r>
            <w:r w:rsidRPr="000A0273">
              <w:rPr>
                <w:rFonts w:ascii="Arial Narrow" w:hAnsi="Arial Narrow"/>
                <w:sz w:val="22"/>
                <w:szCs w:val="22"/>
              </w:rPr>
              <w:t>a registrovan</w:t>
            </w:r>
            <w:r w:rsidRPr="000A0273">
              <w:rPr>
                <w:rFonts w:ascii="Arial Narrow" w:hAnsi="Arial Narrow"/>
                <w:sz w:val="22"/>
                <w:szCs w:val="22"/>
                <w:lang w:val="fr-FR"/>
              </w:rPr>
              <w:t xml:space="preserve">é </w:t>
            </w:r>
            <w:r w:rsidRPr="000A0273">
              <w:rPr>
                <w:rFonts w:ascii="Arial Narrow" w:hAnsi="Arial Narrow"/>
                <w:sz w:val="22"/>
                <w:szCs w:val="22"/>
              </w:rPr>
              <w:t>parametre , záznam</w:t>
            </w:r>
          </w:p>
        </w:tc>
        <w:tc>
          <w:tcPr>
            <w:tcW w:w="2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73014B"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Prietok, teplote, pH, tlak m</w:t>
            </w:r>
            <w:r w:rsidRPr="000A0273">
              <w:rPr>
                <w:rFonts w:ascii="Arial Narrow" w:hAnsi="Arial Narrow"/>
                <w:sz w:val="22"/>
                <w:szCs w:val="22"/>
                <w:lang w:val="fr-FR"/>
              </w:rPr>
              <w:t>é</w:t>
            </w:r>
            <w:r w:rsidRPr="000A0273">
              <w:rPr>
                <w:rFonts w:ascii="Arial Narrow" w:hAnsi="Arial Narrow"/>
                <w:sz w:val="22"/>
                <w:szCs w:val="22"/>
              </w:rPr>
              <w:t>dia ( vzduch, O2)</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05894A" w14:textId="77777777" w:rsidR="000A0273" w:rsidRPr="000A0273" w:rsidRDefault="000A0273" w:rsidP="000C120B">
            <w:pPr>
              <w:rPr>
                <w:rFonts w:ascii="Arial Narrow" w:hAnsi="Arial Narrow"/>
                <w:sz w:val="22"/>
                <w:szCs w:val="22"/>
              </w:rPr>
            </w:pPr>
          </w:p>
        </w:tc>
      </w:tr>
      <w:tr w:rsidR="000A0273" w:rsidRPr="000A0273" w14:paraId="07ED1A82" w14:textId="77777777" w:rsidTr="000C120B">
        <w:trPr>
          <w:trHeight w:val="481"/>
        </w:trPr>
        <w:tc>
          <w:tcPr>
            <w:tcW w:w="3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7BEF2"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Výkon ( pri konverzii z10% v/v etanolu)</w:t>
            </w:r>
          </w:p>
        </w:tc>
        <w:tc>
          <w:tcPr>
            <w:tcW w:w="2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052D31"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lang w:val="es-ES_tradnl"/>
              </w:rPr>
              <w:t>Min. 2000 l  octu /t</w:t>
            </w:r>
            <w:r w:rsidRPr="000A0273">
              <w:rPr>
                <w:rFonts w:ascii="Arial Narrow" w:hAnsi="Arial Narrow"/>
                <w:sz w:val="22"/>
                <w:szCs w:val="22"/>
              </w:rPr>
              <w:t>ýždeň</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3A491" w14:textId="77777777" w:rsidR="000A0273" w:rsidRPr="000A0273" w:rsidRDefault="000A0273" w:rsidP="000C120B">
            <w:pPr>
              <w:rPr>
                <w:rFonts w:ascii="Arial Narrow" w:hAnsi="Arial Narrow"/>
                <w:sz w:val="22"/>
                <w:szCs w:val="22"/>
              </w:rPr>
            </w:pPr>
          </w:p>
        </w:tc>
      </w:tr>
      <w:tr w:rsidR="000A0273" w:rsidRPr="000A0273" w14:paraId="5F422C76" w14:textId="77777777" w:rsidTr="000C120B">
        <w:trPr>
          <w:trHeight w:val="231"/>
        </w:trPr>
        <w:tc>
          <w:tcPr>
            <w:tcW w:w="3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E99CF"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Zvyškový obsah etanolu v produkte</w:t>
            </w:r>
          </w:p>
        </w:tc>
        <w:tc>
          <w:tcPr>
            <w:tcW w:w="2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FF76F5"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Max. 0,2 % v/v</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839042" w14:textId="77777777" w:rsidR="000A0273" w:rsidRPr="000A0273" w:rsidRDefault="000A0273" w:rsidP="000C120B">
            <w:pPr>
              <w:rPr>
                <w:rFonts w:ascii="Arial Narrow" w:hAnsi="Arial Narrow"/>
                <w:sz w:val="22"/>
                <w:szCs w:val="22"/>
              </w:rPr>
            </w:pPr>
          </w:p>
        </w:tc>
      </w:tr>
      <w:tr w:rsidR="000A0273" w:rsidRPr="000A0273" w14:paraId="4A68C352" w14:textId="77777777" w:rsidTr="000C120B">
        <w:trPr>
          <w:trHeight w:val="491"/>
        </w:trPr>
        <w:tc>
          <w:tcPr>
            <w:tcW w:w="3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087B5"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lang w:val="de-DE"/>
              </w:rPr>
              <w:t>Materi</w:t>
            </w:r>
            <w:r w:rsidRPr="000A0273">
              <w:rPr>
                <w:rFonts w:ascii="Arial Narrow" w:hAnsi="Arial Narrow"/>
                <w:sz w:val="22"/>
                <w:szCs w:val="22"/>
              </w:rPr>
              <w:t>ál v styku so surovinou</w:t>
            </w:r>
          </w:p>
        </w:tc>
        <w:tc>
          <w:tcPr>
            <w:tcW w:w="2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52E040"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Kyselino odolná nerez   EN 1.4404 alebo ekvivalent</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1EB9D" w14:textId="77777777" w:rsidR="000A0273" w:rsidRPr="000A0273" w:rsidRDefault="000A0273" w:rsidP="000C120B">
            <w:pPr>
              <w:rPr>
                <w:rFonts w:ascii="Arial Narrow" w:hAnsi="Arial Narrow"/>
                <w:sz w:val="22"/>
                <w:szCs w:val="22"/>
              </w:rPr>
            </w:pPr>
          </w:p>
        </w:tc>
      </w:tr>
      <w:tr w:rsidR="000A0273" w:rsidRPr="000A0273" w14:paraId="21F2C7B3" w14:textId="77777777" w:rsidTr="000C120B">
        <w:trPr>
          <w:trHeight w:val="491"/>
        </w:trPr>
        <w:tc>
          <w:tcPr>
            <w:tcW w:w="3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A0019"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 xml:space="preserve">Plynulá </w:t>
            </w:r>
            <w:r w:rsidRPr="000A0273">
              <w:rPr>
                <w:rFonts w:ascii="Arial Narrow" w:hAnsi="Arial Narrow"/>
                <w:sz w:val="22"/>
                <w:szCs w:val="22"/>
                <w:lang w:val="pt-PT"/>
              </w:rPr>
              <w:t>regul</w:t>
            </w:r>
            <w:r w:rsidRPr="000A0273">
              <w:rPr>
                <w:rFonts w:ascii="Arial Narrow" w:hAnsi="Arial Narrow"/>
                <w:sz w:val="22"/>
                <w:szCs w:val="22"/>
              </w:rPr>
              <w:t>á</w:t>
            </w:r>
            <w:r w:rsidRPr="000A0273">
              <w:rPr>
                <w:rFonts w:ascii="Arial Narrow" w:hAnsi="Arial Narrow"/>
                <w:sz w:val="22"/>
                <w:szCs w:val="22"/>
                <w:lang w:val="pt-PT"/>
              </w:rPr>
              <w:t>cia parametrov</w:t>
            </w:r>
          </w:p>
        </w:tc>
        <w:tc>
          <w:tcPr>
            <w:tcW w:w="2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29AB7"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Prietok, tlak m</w:t>
            </w:r>
            <w:r w:rsidRPr="000A0273">
              <w:rPr>
                <w:rFonts w:ascii="Arial Narrow" w:hAnsi="Arial Narrow"/>
                <w:sz w:val="22"/>
                <w:szCs w:val="22"/>
                <w:lang w:val="fr-FR"/>
              </w:rPr>
              <w:t>é</w:t>
            </w:r>
            <w:r w:rsidRPr="000A0273">
              <w:rPr>
                <w:rFonts w:ascii="Arial Narrow" w:hAnsi="Arial Narrow"/>
                <w:sz w:val="22"/>
                <w:szCs w:val="22"/>
              </w:rPr>
              <w:t xml:space="preserve">dia (vzduch, O2),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6644D" w14:textId="77777777" w:rsidR="000A0273" w:rsidRPr="000A0273" w:rsidRDefault="000A0273" w:rsidP="000C120B">
            <w:pPr>
              <w:rPr>
                <w:rFonts w:ascii="Arial Narrow" w:hAnsi="Arial Narrow"/>
                <w:sz w:val="22"/>
                <w:szCs w:val="22"/>
              </w:rPr>
            </w:pPr>
          </w:p>
        </w:tc>
      </w:tr>
      <w:tr w:rsidR="000A0273" w:rsidRPr="000A0273" w14:paraId="5EA6499B" w14:textId="77777777" w:rsidTr="000C120B">
        <w:trPr>
          <w:trHeight w:val="491"/>
        </w:trPr>
        <w:tc>
          <w:tcPr>
            <w:tcW w:w="3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3DCD0"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lang w:val="it-IT"/>
              </w:rPr>
              <w:t>Nap</w:t>
            </w:r>
            <w:r w:rsidRPr="000A0273">
              <w:rPr>
                <w:rFonts w:ascii="Arial Narrow" w:hAnsi="Arial Narrow"/>
                <w:sz w:val="22"/>
                <w:szCs w:val="22"/>
              </w:rPr>
              <w:t xml:space="preserve">ájanie </w:t>
            </w:r>
          </w:p>
        </w:tc>
        <w:tc>
          <w:tcPr>
            <w:tcW w:w="2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B2002"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3f/400V/50 Hz – pohyblivý prívod</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27BDBA" w14:textId="77777777" w:rsidR="000A0273" w:rsidRPr="000A0273" w:rsidRDefault="000A0273" w:rsidP="000C120B">
            <w:pPr>
              <w:rPr>
                <w:rFonts w:ascii="Arial Narrow" w:hAnsi="Arial Narrow"/>
                <w:sz w:val="22"/>
                <w:szCs w:val="22"/>
              </w:rPr>
            </w:pPr>
          </w:p>
        </w:tc>
      </w:tr>
      <w:tr w:rsidR="000A0273" w:rsidRPr="000A0273" w14:paraId="1F6C6E49" w14:textId="77777777" w:rsidTr="000C120B">
        <w:trPr>
          <w:trHeight w:val="231"/>
        </w:trPr>
        <w:tc>
          <w:tcPr>
            <w:tcW w:w="3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2B2A0"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Príkon zariadenia</w:t>
            </w:r>
          </w:p>
        </w:tc>
        <w:tc>
          <w:tcPr>
            <w:tcW w:w="2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6B6C81"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 xml:space="preserve"> Do 10 kW</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E7C88" w14:textId="77777777" w:rsidR="000A0273" w:rsidRPr="000A0273" w:rsidRDefault="000A0273" w:rsidP="000C120B">
            <w:pPr>
              <w:rPr>
                <w:rFonts w:ascii="Arial Narrow" w:hAnsi="Arial Narrow"/>
                <w:sz w:val="22"/>
                <w:szCs w:val="22"/>
              </w:rPr>
            </w:pPr>
          </w:p>
        </w:tc>
      </w:tr>
      <w:tr w:rsidR="000A0273" w:rsidRPr="000A0273" w14:paraId="451B2161" w14:textId="77777777" w:rsidTr="000C120B">
        <w:trPr>
          <w:trHeight w:val="231"/>
        </w:trPr>
        <w:tc>
          <w:tcPr>
            <w:tcW w:w="3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CFAA2F"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 xml:space="preserve">Krytie </w:t>
            </w:r>
          </w:p>
        </w:tc>
        <w:tc>
          <w:tcPr>
            <w:tcW w:w="2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C08160"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IP 44 min.</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01178" w14:textId="77777777" w:rsidR="000A0273" w:rsidRPr="000A0273" w:rsidRDefault="000A0273" w:rsidP="000C120B">
            <w:pPr>
              <w:rPr>
                <w:rFonts w:ascii="Arial Narrow" w:hAnsi="Arial Narrow"/>
                <w:sz w:val="22"/>
                <w:szCs w:val="22"/>
              </w:rPr>
            </w:pPr>
          </w:p>
        </w:tc>
      </w:tr>
      <w:tr w:rsidR="000A0273" w:rsidRPr="000A0273" w14:paraId="083767CB" w14:textId="77777777" w:rsidTr="000C120B">
        <w:trPr>
          <w:trHeight w:val="231"/>
        </w:trPr>
        <w:tc>
          <w:tcPr>
            <w:tcW w:w="3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C5896"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Čistenie a </w:t>
            </w:r>
            <w:r w:rsidRPr="000A0273">
              <w:rPr>
                <w:rFonts w:ascii="Arial Narrow" w:hAnsi="Arial Narrow"/>
                <w:sz w:val="22"/>
                <w:szCs w:val="22"/>
                <w:lang w:val="fr-FR"/>
              </w:rPr>
              <w:t>sanit</w:t>
            </w:r>
            <w:r w:rsidRPr="000A0273">
              <w:rPr>
                <w:rFonts w:ascii="Arial Narrow" w:hAnsi="Arial Narrow"/>
                <w:sz w:val="22"/>
                <w:szCs w:val="22"/>
              </w:rPr>
              <w:t>ácia aktívnych častí</w:t>
            </w:r>
          </w:p>
        </w:tc>
        <w:tc>
          <w:tcPr>
            <w:tcW w:w="2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3F3DDE"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Jednoduchý prístup</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356383" w14:textId="77777777" w:rsidR="000A0273" w:rsidRPr="000A0273" w:rsidRDefault="000A0273" w:rsidP="000C120B">
            <w:pPr>
              <w:rPr>
                <w:rFonts w:ascii="Arial Narrow" w:hAnsi="Arial Narrow"/>
                <w:sz w:val="22"/>
                <w:szCs w:val="22"/>
              </w:rPr>
            </w:pPr>
          </w:p>
        </w:tc>
      </w:tr>
      <w:tr w:rsidR="000A0273" w:rsidRPr="000A0273" w14:paraId="4C2B861B" w14:textId="77777777" w:rsidTr="000C120B">
        <w:trPr>
          <w:trHeight w:val="231"/>
        </w:trPr>
        <w:tc>
          <w:tcPr>
            <w:tcW w:w="3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9589FF"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Natáčacie kolieska na podvozku</w:t>
            </w:r>
          </w:p>
        </w:tc>
        <w:tc>
          <w:tcPr>
            <w:tcW w:w="2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BDEC5"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áno</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DEAF4" w14:textId="77777777" w:rsidR="000A0273" w:rsidRPr="000A0273" w:rsidRDefault="000A0273" w:rsidP="000C120B">
            <w:pPr>
              <w:rPr>
                <w:rFonts w:ascii="Arial Narrow" w:hAnsi="Arial Narrow"/>
                <w:sz w:val="22"/>
                <w:szCs w:val="22"/>
              </w:rPr>
            </w:pPr>
          </w:p>
        </w:tc>
      </w:tr>
      <w:tr w:rsidR="000A0273" w:rsidRPr="000A0273" w14:paraId="7B796483" w14:textId="77777777" w:rsidTr="000C120B">
        <w:trPr>
          <w:trHeight w:val="231"/>
        </w:trPr>
        <w:tc>
          <w:tcPr>
            <w:tcW w:w="3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49034"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Aretácia koliesok</w:t>
            </w:r>
          </w:p>
        </w:tc>
        <w:tc>
          <w:tcPr>
            <w:tcW w:w="2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DCDEED"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áno</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61013D" w14:textId="77777777" w:rsidR="000A0273" w:rsidRPr="000A0273" w:rsidRDefault="000A0273" w:rsidP="000C120B">
            <w:pPr>
              <w:rPr>
                <w:rFonts w:ascii="Arial Narrow" w:hAnsi="Arial Narrow"/>
                <w:sz w:val="22"/>
                <w:szCs w:val="22"/>
              </w:rPr>
            </w:pPr>
          </w:p>
        </w:tc>
      </w:tr>
      <w:tr w:rsidR="000A0273" w:rsidRPr="000A0273" w14:paraId="5A18BB65" w14:textId="77777777" w:rsidTr="000C120B">
        <w:trPr>
          <w:trHeight w:val="491"/>
        </w:trPr>
        <w:tc>
          <w:tcPr>
            <w:tcW w:w="3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11F03F"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Vzorkovací ventil  na dne reakčnej nádoby</w:t>
            </w:r>
          </w:p>
        </w:tc>
        <w:tc>
          <w:tcPr>
            <w:tcW w:w="2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3A880F"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áno</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2AC4C" w14:textId="77777777" w:rsidR="000A0273" w:rsidRPr="000A0273" w:rsidRDefault="000A0273" w:rsidP="000C120B">
            <w:pPr>
              <w:rPr>
                <w:rFonts w:ascii="Arial Narrow" w:hAnsi="Arial Narrow"/>
                <w:sz w:val="22"/>
                <w:szCs w:val="22"/>
              </w:rPr>
            </w:pPr>
          </w:p>
        </w:tc>
      </w:tr>
      <w:tr w:rsidR="000A0273" w:rsidRPr="000A0273" w14:paraId="7D56F12E" w14:textId="77777777" w:rsidTr="000C120B">
        <w:trPr>
          <w:trHeight w:val="491"/>
        </w:trPr>
        <w:tc>
          <w:tcPr>
            <w:tcW w:w="3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9FF17"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 xml:space="preserve">Pripájacie potrubia </w:t>
            </w:r>
          </w:p>
        </w:tc>
        <w:tc>
          <w:tcPr>
            <w:tcW w:w="2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BD053"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lang w:val="nl-NL"/>
              </w:rPr>
              <w:t>Miekarensk</w:t>
            </w:r>
            <w:r w:rsidRPr="000A0273">
              <w:rPr>
                <w:rFonts w:ascii="Arial Narrow" w:hAnsi="Arial Narrow"/>
                <w:sz w:val="22"/>
                <w:szCs w:val="22"/>
              </w:rPr>
              <w:t>é šr</w:t>
            </w:r>
            <w:r w:rsidRPr="000A0273">
              <w:rPr>
                <w:rFonts w:ascii="Arial Narrow" w:hAnsi="Arial Narrow"/>
                <w:sz w:val="22"/>
                <w:szCs w:val="22"/>
                <w:lang w:val="es-ES_tradnl"/>
              </w:rPr>
              <w:t>ó</w:t>
            </w:r>
            <w:r w:rsidRPr="000A0273">
              <w:rPr>
                <w:rFonts w:ascii="Arial Narrow" w:hAnsi="Arial Narrow"/>
                <w:sz w:val="22"/>
                <w:szCs w:val="22"/>
              </w:rPr>
              <w:t>benie  DN 25</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13D81E" w14:textId="77777777" w:rsidR="000A0273" w:rsidRPr="000A0273" w:rsidRDefault="000A0273" w:rsidP="000C120B">
            <w:pPr>
              <w:rPr>
                <w:rFonts w:ascii="Arial Narrow" w:hAnsi="Arial Narrow"/>
                <w:sz w:val="22"/>
                <w:szCs w:val="22"/>
              </w:rPr>
            </w:pPr>
          </w:p>
        </w:tc>
      </w:tr>
      <w:tr w:rsidR="000A0273" w:rsidRPr="000A0273" w14:paraId="34A374AA" w14:textId="77777777" w:rsidTr="000C120B">
        <w:trPr>
          <w:trHeight w:val="491"/>
        </w:trPr>
        <w:tc>
          <w:tcPr>
            <w:tcW w:w="3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6F5C56"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lastRenderedPageBreak/>
              <w:t>Rovnomerný prietok v celom objeme reakčnej nádoby</w:t>
            </w:r>
          </w:p>
        </w:tc>
        <w:tc>
          <w:tcPr>
            <w:tcW w:w="2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361500"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áno</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D07EF6" w14:textId="77777777" w:rsidR="000A0273" w:rsidRPr="000A0273" w:rsidRDefault="000A0273" w:rsidP="000C120B">
            <w:pPr>
              <w:rPr>
                <w:rFonts w:ascii="Arial Narrow" w:hAnsi="Arial Narrow"/>
                <w:sz w:val="22"/>
                <w:szCs w:val="22"/>
              </w:rPr>
            </w:pPr>
          </w:p>
        </w:tc>
      </w:tr>
      <w:tr w:rsidR="000A0273" w:rsidRPr="000A0273" w14:paraId="26B0D1C6" w14:textId="77777777" w:rsidTr="000C120B">
        <w:trPr>
          <w:trHeight w:val="491"/>
        </w:trPr>
        <w:tc>
          <w:tcPr>
            <w:tcW w:w="3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F7AAA"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lang w:val="it-IT"/>
              </w:rPr>
              <w:t>Mikrofiltr</w:t>
            </w:r>
            <w:r w:rsidRPr="000A0273">
              <w:rPr>
                <w:rFonts w:ascii="Arial Narrow" w:hAnsi="Arial Narrow"/>
                <w:sz w:val="22"/>
                <w:szCs w:val="22"/>
              </w:rPr>
              <w:t>ácia získan</w:t>
            </w:r>
            <w:r w:rsidRPr="000A0273">
              <w:rPr>
                <w:rFonts w:ascii="Arial Narrow" w:hAnsi="Arial Narrow"/>
                <w:sz w:val="22"/>
                <w:szCs w:val="22"/>
                <w:lang w:val="fr-FR"/>
              </w:rPr>
              <w:t>é</w:t>
            </w:r>
            <w:r w:rsidRPr="000A0273">
              <w:rPr>
                <w:rFonts w:ascii="Arial Narrow" w:hAnsi="Arial Narrow"/>
                <w:sz w:val="22"/>
                <w:szCs w:val="22"/>
              </w:rPr>
              <w:t>ho produktu</w:t>
            </w:r>
          </w:p>
        </w:tc>
        <w:tc>
          <w:tcPr>
            <w:tcW w:w="2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D1D4F4"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300 l/hod</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E35E98" w14:textId="77777777" w:rsidR="000A0273" w:rsidRPr="000A0273" w:rsidRDefault="000A0273" w:rsidP="000C120B">
            <w:pPr>
              <w:rPr>
                <w:rFonts w:ascii="Arial Narrow" w:hAnsi="Arial Narrow"/>
                <w:sz w:val="22"/>
                <w:szCs w:val="22"/>
              </w:rPr>
            </w:pPr>
          </w:p>
        </w:tc>
      </w:tr>
      <w:tr w:rsidR="000A0273" w:rsidRPr="000A0273" w14:paraId="5BF628B5" w14:textId="77777777" w:rsidTr="000C120B">
        <w:trPr>
          <w:trHeight w:val="481"/>
        </w:trPr>
        <w:tc>
          <w:tcPr>
            <w:tcW w:w="3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6C69A0"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Jednoduchá výmena reakčn</w:t>
            </w:r>
            <w:r w:rsidRPr="000A0273">
              <w:rPr>
                <w:rFonts w:ascii="Arial Narrow" w:hAnsi="Arial Narrow"/>
                <w:sz w:val="22"/>
                <w:szCs w:val="22"/>
                <w:lang w:val="fr-FR"/>
              </w:rPr>
              <w:t>é</w:t>
            </w:r>
            <w:r w:rsidRPr="000A0273">
              <w:rPr>
                <w:rFonts w:ascii="Arial Narrow" w:hAnsi="Arial Narrow"/>
                <w:sz w:val="22"/>
                <w:szCs w:val="22"/>
              </w:rPr>
              <w:t>ho m</w:t>
            </w:r>
            <w:r w:rsidRPr="000A0273">
              <w:rPr>
                <w:rFonts w:ascii="Arial Narrow" w:hAnsi="Arial Narrow"/>
                <w:sz w:val="22"/>
                <w:szCs w:val="22"/>
                <w:lang w:val="fr-FR"/>
              </w:rPr>
              <w:t>é</w:t>
            </w:r>
            <w:r w:rsidRPr="000A0273">
              <w:rPr>
                <w:rFonts w:ascii="Arial Narrow" w:hAnsi="Arial Narrow"/>
                <w:sz w:val="22"/>
                <w:szCs w:val="22"/>
              </w:rPr>
              <w:t>dia</w:t>
            </w:r>
          </w:p>
        </w:tc>
        <w:tc>
          <w:tcPr>
            <w:tcW w:w="2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D1105"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áno</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22A3E3" w14:textId="77777777" w:rsidR="000A0273" w:rsidRPr="000A0273" w:rsidRDefault="000A0273" w:rsidP="000C120B">
            <w:pPr>
              <w:rPr>
                <w:rFonts w:ascii="Arial Narrow" w:hAnsi="Arial Narrow"/>
                <w:sz w:val="22"/>
                <w:szCs w:val="22"/>
              </w:rPr>
            </w:pPr>
          </w:p>
        </w:tc>
      </w:tr>
      <w:tr w:rsidR="000A0273" w:rsidRPr="000A0273" w14:paraId="0C47F9F3" w14:textId="77777777" w:rsidTr="000C120B">
        <w:trPr>
          <w:trHeight w:val="231"/>
        </w:trPr>
        <w:tc>
          <w:tcPr>
            <w:tcW w:w="3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4A184" w14:textId="77777777" w:rsidR="000A0273" w:rsidRPr="000A0273" w:rsidRDefault="000A0273" w:rsidP="000C120B">
            <w:pPr>
              <w:pStyle w:val="Telo"/>
              <w:rPr>
                <w:rFonts w:ascii="Arial Narrow" w:hAnsi="Arial Narrow"/>
                <w:sz w:val="22"/>
                <w:szCs w:val="22"/>
              </w:rPr>
            </w:pPr>
            <w:r w:rsidRPr="000A0273">
              <w:rPr>
                <w:rFonts w:ascii="Arial Narrow" w:hAnsi="Arial Narrow"/>
                <w:b/>
                <w:bCs/>
                <w:sz w:val="22"/>
                <w:szCs w:val="22"/>
              </w:rPr>
              <w:t>Ďalšie požiadavky v cene</w:t>
            </w:r>
          </w:p>
        </w:tc>
        <w:tc>
          <w:tcPr>
            <w:tcW w:w="2739"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3434FECC" w14:textId="77777777" w:rsidR="000A0273" w:rsidRPr="000A0273" w:rsidRDefault="000A0273" w:rsidP="000C120B">
            <w:pPr>
              <w:rPr>
                <w:rFonts w:ascii="Arial Narrow" w:hAnsi="Arial Narrow"/>
                <w:sz w:val="22"/>
                <w:szCs w:val="22"/>
              </w:rPr>
            </w:pPr>
          </w:p>
        </w:tc>
        <w:tc>
          <w:tcPr>
            <w:tcW w:w="315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701FBAA3" w14:textId="77777777" w:rsidR="000A0273" w:rsidRPr="000A0273" w:rsidRDefault="000A0273" w:rsidP="000C120B">
            <w:pPr>
              <w:rPr>
                <w:rFonts w:ascii="Arial Narrow" w:hAnsi="Arial Narrow"/>
                <w:sz w:val="22"/>
                <w:szCs w:val="22"/>
              </w:rPr>
            </w:pPr>
          </w:p>
        </w:tc>
      </w:tr>
      <w:tr w:rsidR="000A0273" w:rsidRPr="000A0273" w14:paraId="6C7B1885" w14:textId="77777777" w:rsidTr="000C120B">
        <w:trPr>
          <w:trHeight w:val="231"/>
        </w:trPr>
        <w:tc>
          <w:tcPr>
            <w:tcW w:w="3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4CA722"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Doprava na určen</w:t>
            </w:r>
            <w:r w:rsidRPr="000A0273">
              <w:rPr>
                <w:rFonts w:ascii="Arial Narrow" w:hAnsi="Arial Narrow"/>
                <w:sz w:val="22"/>
                <w:szCs w:val="22"/>
                <w:lang w:val="fr-FR"/>
              </w:rPr>
              <w:t xml:space="preserve">é </w:t>
            </w:r>
            <w:r w:rsidRPr="000A0273">
              <w:rPr>
                <w:rFonts w:ascii="Arial Narrow" w:hAnsi="Arial Narrow"/>
                <w:sz w:val="22"/>
                <w:szCs w:val="22"/>
              </w:rPr>
              <w:t>miesto v cene</w:t>
            </w:r>
          </w:p>
        </w:tc>
        <w:tc>
          <w:tcPr>
            <w:tcW w:w="2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B4A49B"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áno</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1BC5AB" w14:textId="77777777" w:rsidR="000A0273" w:rsidRPr="000A0273" w:rsidRDefault="000A0273" w:rsidP="000C120B">
            <w:pPr>
              <w:rPr>
                <w:rFonts w:ascii="Arial Narrow" w:hAnsi="Arial Narrow"/>
                <w:sz w:val="22"/>
                <w:szCs w:val="22"/>
              </w:rPr>
            </w:pPr>
          </w:p>
        </w:tc>
      </w:tr>
      <w:tr w:rsidR="000A0273" w:rsidRPr="000A0273" w14:paraId="39EFEB37" w14:textId="77777777" w:rsidTr="000C120B">
        <w:trPr>
          <w:trHeight w:val="231"/>
        </w:trPr>
        <w:tc>
          <w:tcPr>
            <w:tcW w:w="3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899A1"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Kompletizácia u zákazníka</w:t>
            </w:r>
          </w:p>
        </w:tc>
        <w:tc>
          <w:tcPr>
            <w:tcW w:w="2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AA44F"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áno</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E36F9" w14:textId="77777777" w:rsidR="000A0273" w:rsidRPr="000A0273" w:rsidRDefault="000A0273" w:rsidP="000C120B">
            <w:pPr>
              <w:rPr>
                <w:rFonts w:ascii="Arial Narrow" w:hAnsi="Arial Narrow"/>
                <w:sz w:val="22"/>
                <w:szCs w:val="22"/>
              </w:rPr>
            </w:pPr>
          </w:p>
        </w:tc>
      </w:tr>
      <w:tr w:rsidR="000A0273" w:rsidRPr="000A0273" w14:paraId="4A41C2E7" w14:textId="77777777" w:rsidTr="000C120B">
        <w:trPr>
          <w:trHeight w:val="231"/>
        </w:trPr>
        <w:tc>
          <w:tcPr>
            <w:tcW w:w="3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F6117"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lang w:val="da-DK"/>
              </w:rPr>
              <w:t>Sk</w:t>
            </w:r>
            <w:r w:rsidRPr="000A0273">
              <w:rPr>
                <w:rFonts w:ascii="Arial Narrow" w:hAnsi="Arial Narrow"/>
                <w:sz w:val="22"/>
                <w:szCs w:val="22"/>
              </w:rPr>
              <w:t xml:space="preserve">úšobná </w:t>
            </w:r>
            <w:r w:rsidRPr="000A0273">
              <w:rPr>
                <w:rFonts w:ascii="Arial Narrow" w:hAnsi="Arial Narrow"/>
                <w:sz w:val="22"/>
                <w:szCs w:val="22"/>
                <w:lang w:val="it-IT"/>
              </w:rPr>
              <w:t>prev</w:t>
            </w:r>
            <w:r w:rsidRPr="000A0273">
              <w:rPr>
                <w:rFonts w:ascii="Arial Narrow" w:hAnsi="Arial Narrow"/>
                <w:sz w:val="22"/>
                <w:szCs w:val="22"/>
              </w:rPr>
              <w:t xml:space="preserve">ádzka  </w:t>
            </w:r>
          </w:p>
        </w:tc>
        <w:tc>
          <w:tcPr>
            <w:tcW w:w="2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DC8D78"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áno</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BED76" w14:textId="77777777" w:rsidR="000A0273" w:rsidRPr="000A0273" w:rsidRDefault="000A0273" w:rsidP="000C120B">
            <w:pPr>
              <w:rPr>
                <w:rFonts w:ascii="Arial Narrow" w:hAnsi="Arial Narrow"/>
                <w:sz w:val="22"/>
                <w:szCs w:val="22"/>
              </w:rPr>
            </w:pPr>
          </w:p>
        </w:tc>
      </w:tr>
      <w:tr w:rsidR="000A0273" w:rsidRPr="000A0273" w14:paraId="1DF2052F" w14:textId="77777777" w:rsidTr="000C120B">
        <w:trPr>
          <w:trHeight w:val="751"/>
        </w:trPr>
        <w:tc>
          <w:tcPr>
            <w:tcW w:w="3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EEC23"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Kvalifikovan</w:t>
            </w:r>
            <w:r w:rsidRPr="000A0273">
              <w:rPr>
                <w:rFonts w:ascii="Arial Narrow" w:hAnsi="Arial Narrow"/>
                <w:sz w:val="22"/>
                <w:szCs w:val="22"/>
                <w:lang w:val="fr-FR"/>
              </w:rPr>
              <w:t xml:space="preserve">é </w:t>
            </w:r>
            <w:r w:rsidRPr="000A0273">
              <w:rPr>
                <w:rFonts w:ascii="Arial Narrow" w:hAnsi="Arial Narrow"/>
                <w:sz w:val="22"/>
                <w:szCs w:val="22"/>
              </w:rPr>
              <w:t>zaškolenie obsluhy – 2 osoby v rozsahu  min 10 hodín poč</w:t>
            </w:r>
            <w:r w:rsidRPr="000A0273">
              <w:rPr>
                <w:rFonts w:ascii="Arial Narrow" w:hAnsi="Arial Narrow"/>
                <w:sz w:val="22"/>
                <w:szCs w:val="22"/>
                <w:lang w:val="pt-PT"/>
              </w:rPr>
              <w:t>as prev</w:t>
            </w:r>
            <w:r w:rsidRPr="000A0273">
              <w:rPr>
                <w:rFonts w:ascii="Arial Narrow" w:hAnsi="Arial Narrow"/>
                <w:sz w:val="22"/>
                <w:szCs w:val="22"/>
              </w:rPr>
              <w:t>ádzky</w:t>
            </w:r>
          </w:p>
        </w:tc>
        <w:tc>
          <w:tcPr>
            <w:tcW w:w="2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15DADA"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áno</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99265" w14:textId="77777777" w:rsidR="000A0273" w:rsidRPr="000A0273" w:rsidRDefault="000A0273" w:rsidP="000C120B">
            <w:pPr>
              <w:rPr>
                <w:rFonts w:ascii="Arial Narrow" w:hAnsi="Arial Narrow"/>
                <w:sz w:val="22"/>
                <w:szCs w:val="22"/>
              </w:rPr>
            </w:pPr>
          </w:p>
        </w:tc>
      </w:tr>
      <w:tr w:rsidR="000A0273" w:rsidRPr="000A0273" w14:paraId="34772C99" w14:textId="77777777" w:rsidTr="000C120B">
        <w:trPr>
          <w:trHeight w:val="1011"/>
        </w:trPr>
        <w:tc>
          <w:tcPr>
            <w:tcW w:w="3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BDA367"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Kvalifikovan</w:t>
            </w:r>
            <w:r w:rsidRPr="000A0273">
              <w:rPr>
                <w:rFonts w:ascii="Arial Narrow" w:hAnsi="Arial Narrow"/>
                <w:sz w:val="22"/>
                <w:szCs w:val="22"/>
                <w:lang w:val="fr-FR"/>
              </w:rPr>
              <w:t xml:space="preserve">é </w:t>
            </w:r>
            <w:r w:rsidRPr="000A0273">
              <w:rPr>
                <w:rFonts w:ascii="Arial Narrow" w:hAnsi="Arial Narrow"/>
                <w:sz w:val="22"/>
                <w:szCs w:val="22"/>
              </w:rPr>
              <w:t>zaškolenie základn</w:t>
            </w:r>
            <w:r w:rsidRPr="000A0273">
              <w:rPr>
                <w:rFonts w:ascii="Arial Narrow" w:hAnsi="Arial Narrow"/>
                <w:sz w:val="22"/>
                <w:szCs w:val="22"/>
                <w:lang w:val="fr-FR"/>
              </w:rPr>
              <w:t>é</w:t>
            </w:r>
            <w:r w:rsidRPr="000A0273">
              <w:rPr>
                <w:rFonts w:ascii="Arial Narrow" w:hAnsi="Arial Narrow"/>
                <w:sz w:val="22"/>
                <w:szCs w:val="22"/>
              </w:rPr>
              <w:t>ho servisu 2 osoby</w:t>
            </w:r>
          </w:p>
          <w:p w14:paraId="4E32A39F"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v rozsahu  min 5 hodín poč</w:t>
            </w:r>
            <w:r w:rsidRPr="000A0273">
              <w:rPr>
                <w:rFonts w:ascii="Arial Narrow" w:hAnsi="Arial Narrow"/>
                <w:sz w:val="22"/>
                <w:szCs w:val="22"/>
                <w:lang w:val="pt-PT"/>
              </w:rPr>
              <w:t>as prev</w:t>
            </w:r>
            <w:r w:rsidRPr="000A0273">
              <w:rPr>
                <w:rFonts w:ascii="Arial Narrow" w:hAnsi="Arial Narrow"/>
                <w:sz w:val="22"/>
                <w:szCs w:val="22"/>
              </w:rPr>
              <w:t>ádzky</w:t>
            </w:r>
          </w:p>
        </w:tc>
        <w:tc>
          <w:tcPr>
            <w:tcW w:w="2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BF89C"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áno</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3D3716" w14:textId="77777777" w:rsidR="000A0273" w:rsidRPr="000A0273" w:rsidRDefault="000A0273" w:rsidP="000C120B">
            <w:pPr>
              <w:rPr>
                <w:rFonts w:ascii="Arial Narrow" w:hAnsi="Arial Narrow"/>
                <w:sz w:val="22"/>
                <w:szCs w:val="22"/>
              </w:rPr>
            </w:pPr>
          </w:p>
        </w:tc>
      </w:tr>
      <w:tr w:rsidR="000A0273" w:rsidRPr="000A0273" w14:paraId="718FE486" w14:textId="77777777" w:rsidTr="000C120B">
        <w:trPr>
          <w:trHeight w:val="491"/>
        </w:trPr>
        <w:tc>
          <w:tcPr>
            <w:tcW w:w="3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F6A8BF"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Dodávka a uvedenie do ostrej prevádzky</w:t>
            </w:r>
          </w:p>
        </w:tc>
        <w:tc>
          <w:tcPr>
            <w:tcW w:w="2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B485F2"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lang w:val="en-US"/>
              </w:rPr>
              <w:t xml:space="preserve">Do </w:t>
            </w:r>
            <w:r w:rsidRPr="000A0273">
              <w:rPr>
                <w:rFonts w:ascii="Arial Narrow" w:hAnsi="Arial Narrow"/>
                <w:sz w:val="22"/>
                <w:szCs w:val="22"/>
              </w:rPr>
              <w:t>20 týždňov od platnosti a účinnosti  zmluvy.</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837797" w14:textId="77777777" w:rsidR="000A0273" w:rsidRPr="000A0273" w:rsidRDefault="000A0273" w:rsidP="000C120B">
            <w:pPr>
              <w:rPr>
                <w:rFonts w:ascii="Arial Narrow" w:hAnsi="Arial Narrow"/>
                <w:sz w:val="22"/>
                <w:szCs w:val="22"/>
              </w:rPr>
            </w:pPr>
          </w:p>
        </w:tc>
      </w:tr>
      <w:tr w:rsidR="000A0273" w:rsidRPr="000A0273" w14:paraId="04F67A89" w14:textId="77777777" w:rsidTr="000C120B">
        <w:trPr>
          <w:trHeight w:val="491"/>
        </w:trPr>
        <w:tc>
          <w:tcPr>
            <w:tcW w:w="3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3ECE82"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Záručná doba od odovzdania do prevádzky</w:t>
            </w:r>
          </w:p>
        </w:tc>
        <w:tc>
          <w:tcPr>
            <w:tcW w:w="2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85255F"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 xml:space="preserve">24 mesiacov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F786AC" w14:textId="77777777" w:rsidR="000A0273" w:rsidRPr="000A0273" w:rsidRDefault="000A0273" w:rsidP="000C120B">
            <w:pPr>
              <w:rPr>
                <w:rFonts w:ascii="Arial Narrow" w:hAnsi="Arial Narrow"/>
                <w:sz w:val="22"/>
                <w:szCs w:val="22"/>
              </w:rPr>
            </w:pPr>
          </w:p>
        </w:tc>
      </w:tr>
      <w:tr w:rsidR="000A0273" w:rsidRPr="000A0273" w14:paraId="4CCA515F" w14:textId="77777777" w:rsidTr="000C120B">
        <w:trPr>
          <w:trHeight w:val="741"/>
        </w:trPr>
        <w:tc>
          <w:tcPr>
            <w:tcW w:w="3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C78B98"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lang w:val="de-DE"/>
              </w:rPr>
              <w:t>Servis- n</w:t>
            </w:r>
            <w:r w:rsidRPr="000A0273">
              <w:rPr>
                <w:rFonts w:ascii="Arial Narrow" w:hAnsi="Arial Narrow"/>
                <w:sz w:val="22"/>
                <w:szCs w:val="22"/>
              </w:rPr>
              <w:t>ástup kvalifikovan</w:t>
            </w:r>
            <w:r w:rsidRPr="000A0273">
              <w:rPr>
                <w:rFonts w:ascii="Arial Narrow" w:hAnsi="Arial Narrow"/>
                <w:sz w:val="22"/>
                <w:szCs w:val="22"/>
                <w:lang w:val="fr-FR"/>
              </w:rPr>
              <w:t>é</w:t>
            </w:r>
            <w:r w:rsidRPr="000A0273">
              <w:rPr>
                <w:rFonts w:ascii="Arial Narrow" w:hAnsi="Arial Narrow"/>
                <w:sz w:val="22"/>
                <w:szCs w:val="22"/>
              </w:rPr>
              <w:t>ho pracovníka na mieste inštalácie</w:t>
            </w:r>
          </w:p>
        </w:tc>
        <w:tc>
          <w:tcPr>
            <w:tcW w:w="2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433E67"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lang w:val="en-US"/>
              </w:rPr>
              <w:t xml:space="preserve">Do </w:t>
            </w:r>
            <w:r w:rsidRPr="000A0273">
              <w:rPr>
                <w:rFonts w:ascii="Arial Narrow" w:hAnsi="Arial Narrow"/>
                <w:sz w:val="22"/>
                <w:szCs w:val="22"/>
              </w:rPr>
              <w:t>72 hodín od nahlásenia zodpovedn</w:t>
            </w:r>
            <w:r w:rsidRPr="000A0273">
              <w:rPr>
                <w:rFonts w:ascii="Arial Narrow" w:hAnsi="Arial Narrow"/>
                <w:sz w:val="22"/>
                <w:szCs w:val="22"/>
                <w:lang w:val="fr-FR"/>
              </w:rPr>
              <w:t>é</w:t>
            </w:r>
            <w:r w:rsidRPr="000A0273">
              <w:rPr>
                <w:rFonts w:ascii="Arial Narrow" w:hAnsi="Arial Narrow"/>
                <w:sz w:val="22"/>
                <w:szCs w:val="22"/>
              </w:rPr>
              <w:t xml:space="preserve">mu pracovníkovi.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DDCBE" w14:textId="77777777" w:rsidR="000A0273" w:rsidRPr="000A0273" w:rsidRDefault="000A0273" w:rsidP="000C120B">
            <w:pPr>
              <w:rPr>
                <w:rFonts w:ascii="Arial Narrow" w:hAnsi="Arial Narrow"/>
                <w:sz w:val="22"/>
                <w:szCs w:val="22"/>
              </w:rPr>
            </w:pPr>
          </w:p>
        </w:tc>
      </w:tr>
      <w:tr w:rsidR="000A0273" w:rsidRPr="000A0273" w14:paraId="54E69587" w14:textId="77777777" w:rsidTr="000C120B">
        <w:trPr>
          <w:trHeight w:val="1521"/>
        </w:trPr>
        <w:tc>
          <w:tcPr>
            <w:tcW w:w="3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A07604"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Potrebná dokumentácia v SK/CZ jazyku-</w:t>
            </w:r>
          </w:p>
          <w:p w14:paraId="0EDC3C64"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Návod na obsluhu</w:t>
            </w:r>
          </w:p>
          <w:p w14:paraId="32058000"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Servisná dokumentá</w:t>
            </w:r>
            <w:r w:rsidRPr="000A0273">
              <w:rPr>
                <w:rFonts w:ascii="Arial Narrow" w:hAnsi="Arial Narrow"/>
                <w:sz w:val="22"/>
                <w:szCs w:val="22"/>
                <w:lang w:val="fr-FR"/>
              </w:rPr>
              <w:t>cia</w:t>
            </w:r>
          </w:p>
          <w:p w14:paraId="180C5845"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lang w:val="de-DE"/>
              </w:rPr>
              <w:t>Elektrosch</w:t>
            </w:r>
            <w:r w:rsidRPr="000A0273">
              <w:rPr>
                <w:rFonts w:ascii="Arial Narrow" w:hAnsi="Arial Narrow"/>
                <w:sz w:val="22"/>
                <w:szCs w:val="22"/>
                <w:lang w:val="fr-FR"/>
              </w:rPr>
              <w:t>é</w:t>
            </w:r>
            <w:r w:rsidRPr="000A0273">
              <w:rPr>
                <w:rFonts w:ascii="Arial Narrow" w:hAnsi="Arial Narrow"/>
                <w:sz w:val="22"/>
                <w:szCs w:val="22"/>
              </w:rPr>
              <w:t>ma vrátane revíznej správy</w:t>
            </w:r>
          </w:p>
        </w:tc>
        <w:tc>
          <w:tcPr>
            <w:tcW w:w="2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A3017F" w14:textId="77777777" w:rsidR="000A0273" w:rsidRPr="000A0273" w:rsidRDefault="000A0273" w:rsidP="000C120B">
            <w:pPr>
              <w:pStyle w:val="Telo"/>
              <w:rPr>
                <w:rFonts w:ascii="Arial Narrow" w:hAnsi="Arial Narrow"/>
                <w:sz w:val="22"/>
                <w:szCs w:val="22"/>
              </w:rPr>
            </w:pPr>
          </w:p>
          <w:p w14:paraId="047D21FC" w14:textId="77777777" w:rsidR="000A0273" w:rsidRPr="000A0273" w:rsidRDefault="000A0273" w:rsidP="000C120B">
            <w:pPr>
              <w:pStyle w:val="Telo"/>
              <w:rPr>
                <w:rFonts w:ascii="Arial Narrow" w:hAnsi="Arial Narrow"/>
                <w:sz w:val="22"/>
                <w:szCs w:val="22"/>
              </w:rPr>
            </w:pPr>
          </w:p>
          <w:p w14:paraId="4F8D608A"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Áno</w:t>
            </w:r>
          </w:p>
          <w:p w14:paraId="7DBD7D79"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Áno</w:t>
            </w:r>
          </w:p>
          <w:p w14:paraId="69838803"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áno</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05BB12" w14:textId="77777777" w:rsidR="000A0273" w:rsidRPr="000A0273" w:rsidRDefault="000A0273" w:rsidP="000C120B">
            <w:pPr>
              <w:rPr>
                <w:rFonts w:ascii="Arial Narrow" w:hAnsi="Arial Narrow"/>
                <w:sz w:val="22"/>
                <w:szCs w:val="22"/>
              </w:rPr>
            </w:pPr>
          </w:p>
        </w:tc>
      </w:tr>
      <w:tr w:rsidR="000A0273" w:rsidRPr="000A0273" w14:paraId="6A08ABBE" w14:textId="77777777" w:rsidTr="000C120B">
        <w:trPr>
          <w:trHeight w:val="491"/>
        </w:trPr>
        <w:tc>
          <w:tcPr>
            <w:tcW w:w="3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033CC7"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 xml:space="preserve">Minimálna sada náhradných dielov-náhradná </w:t>
            </w:r>
            <w:r w:rsidRPr="000A0273">
              <w:rPr>
                <w:rFonts w:ascii="Arial Narrow" w:hAnsi="Arial Narrow"/>
                <w:sz w:val="22"/>
                <w:szCs w:val="22"/>
                <w:lang w:val="en-US"/>
              </w:rPr>
              <w:t>reak</w:t>
            </w:r>
            <w:r w:rsidRPr="000A0273">
              <w:rPr>
                <w:rFonts w:ascii="Arial Narrow" w:hAnsi="Arial Narrow"/>
                <w:sz w:val="22"/>
                <w:szCs w:val="22"/>
              </w:rPr>
              <w:t>čná náplň</w:t>
            </w:r>
          </w:p>
        </w:tc>
        <w:tc>
          <w:tcPr>
            <w:tcW w:w="2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3F64DF" w14:textId="77777777" w:rsidR="000A0273" w:rsidRPr="000A0273" w:rsidRDefault="000A0273" w:rsidP="000C120B">
            <w:pPr>
              <w:pStyle w:val="Telo"/>
              <w:rPr>
                <w:rFonts w:ascii="Arial Narrow" w:hAnsi="Arial Narrow"/>
                <w:sz w:val="22"/>
                <w:szCs w:val="22"/>
              </w:rPr>
            </w:pPr>
            <w:r w:rsidRPr="000A0273">
              <w:rPr>
                <w:rFonts w:ascii="Arial Narrow" w:hAnsi="Arial Narrow"/>
                <w:sz w:val="22"/>
                <w:szCs w:val="22"/>
              </w:rPr>
              <w:t>áno</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0DC343" w14:textId="77777777" w:rsidR="000A0273" w:rsidRPr="000A0273" w:rsidRDefault="000A0273" w:rsidP="000C120B">
            <w:pPr>
              <w:rPr>
                <w:rFonts w:ascii="Arial Narrow" w:hAnsi="Arial Narrow"/>
                <w:sz w:val="22"/>
                <w:szCs w:val="22"/>
              </w:rPr>
            </w:pPr>
          </w:p>
        </w:tc>
      </w:tr>
    </w:tbl>
    <w:p w14:paraId="5F1378F6" w14:textId="09145CEC" w:rsidR="0044058A" w:rsidRPr="00A4644B" w:rsidRDefault="0044058A" w:rsidP="002A786F">
      <w:pPr>
        <w:spacing w:after="0" w:line="240" w:lineRule="auto"/>
        <w:jc w:val="both"/>
        <w:rPr>
          <w:rFonts w:cstheme="minorHAnsi"/>
          <w:highlight w:val="yellow"/>
        </w:rPr>
      </w:pPr>
    </w:p>
    <w:p w14:paraId="4F09B3B1" w14:textId="6ED699B6" w:rsidR="002A786F" w:rsidRPr="00A4644B" w:rsidRDefault="002A786F" w:rsidP="002A786F">
      <w:pPr>
        <w:spacing w:after="0" w:line="240" w:lineRule="auto"/>
        <w:jc w:val="both"/>
        <w:rPr>
          <w:rFonts w:cstheme="minorHAnsi"/>
          <w:highlight w:val="yellow"/>
        </w:rPr>
      </w:pPr>
    </w:p>
    <w:p w14:paraId="18694B8B" w14:textId="12C7225E" w:rsidR="00BC58B3" w:rsidRPr="00A4644B" w:rsidRDefault="00BC58B3" w:rsidP="00BC58B3">
      <w:pPr>
        <w:pStyle w:val="Odsekzoznamu"/>
        <w:spacing w:after="0" w:line="240" w:lineRule="auto"/>
        <w:jc w:val="both"/>
        <w:rPr>
          <w:rFonts w:cstheme="minorHAnsi"/>
          <w:color w:val="FF0000"/>
        </w:rPr>
      </w:pPr>
      <w:r w:rsidRPr="00A4644B">
        <w:rPr>
          <w:rFonts w:cstheme="minorHAnsi"/>
          <w:color w:val="FF0000"/>
        </w:rPr>
        <w:t xml:space="preserve">Údaje v tejto výzve a jej príloh, v opise predmetu zákazky, ktoré sa týkajú obstarania potravinárskej  technológie pre projekt pod názvom </w:t>
      </w:r>
      <w:r w:rsidRPr="00A4644B">
        <w:rPr>
          <w:rFonts w:cstheme="minorHAnsi"/>
          <w:b/>
          <w:bCs/>
          <w:color w:val="FF0000"/>
        </w:rPr>
        <w:t xml:space="preserve">„Spracovanie miestnych produktov“                                                               </w:t>
      </w:r>
      <w:r w:rsidRPr="00A4644B">
        <w:rPr>
          <w:rFonts w:cstheme="minorHAnsi"/>
          <w:color w:val="FF0000"/>
        </w:rPr>
        <w:t xml:space="preserve">(projekt č. SKHU/1901/3.1/003), ktoré sú predmetom zákazky, odvolávajúce sa alebo určujúce konkrétneho výrobcu, výrobný postup, obchodné označenie, patent, typ, oblasť alebo miesto pôvodu alebo výroby, v takomto prípade dodávateľ, v záujme rozvoja hospodárskej súťaže, konkurenčného prostredia ako aj podpory rozmanitosti technických riešení, zachovania produktovej neutrality, môže v ponuke predložiť  ekvivalentné riešenia pri dodržaní účelu využitia predmetu zákazky v súlade so chváleným projektom pod názvom </w:t>
      </w:r>
      <w:r w:rsidRPr="00A4644B">
        <w:rPr>
          <w:rFonts w:cstheme="minorHAnsi"/>
          <w:b/>
          <w:bCs/>
          <w:color w:val="FF0000"/>
        </w:rPr>
        <w:t xml:space="preserve">„Spracovanie </w:t>
      </w:r>
      <w:r w:rsidRPr="00A4644B">
        <w:rPr>
          <w:rFonts w:cstheme="minorHAnsi"/>
          <w:b/>
          <w:bCs/>
          <w:color w:val="FF0000"/>
        </w:rPr>
        <w:lastRenderedPageBreak/>
        <w:t xml:space="preserve">miestnych produktov“ </w:t>
      </w:r>
      <w:r w:rsidRPr="00A4644B">
        <w:rPr>
          <w:rFonts w:cstheme="minorHAnsi"/>
          <w:color w:val="FF0000"/>
        </w:rPr>
        <w:t xml:space="preserve">(projekt č. SKHU/1901/3.1/003). Ponúkaný ekvivalent musí mať rovnaké alebo lepšie technické a úžitkové parametre. </w:t>
      </w:r>
    </w:p>
    <w:tbl>
      <w:tblPr>
        <w:tblW w:w="9781" w:type="dxa"/>
        <w:tblInd w:w="137" w:type="dxa"/>
        <w:tblCellMar>
          <w:left w:w="70" w:type="dxa"/>
          <w:right w:w="70" w:type="dxa"/>
        </w:tblCellMar>
        <w:tblLook w:val="04A0" w:firstRow="1" w:lastRow="0" w:firstColumn="1" w:lastColumn="0" w:noHBand="0" w:noVBand="1"/>
      </w:tblPr>
      <w:tblGrid>
        <w:gridCol w:w="4961"/>
        <w:gridCol w:w="2268"/>
        <w:gridCol w:w="2552"/>
      </w:tblGrid>
      <w:tr w:rsidR="0044690B" w:rsidRPr="0044690B" w14:paraId="1B1AD8A9" w14:textId="77777777" w:rsidTr="009F3C4F">
        <w:trPr>
          <w:trHeight w:val="660"/>
        </w:trPr>
        <w:tc>
          <w:tcPr>
            <w:tcW w:w="496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552C305F" w14:textId="1BD32210" w:rsidR="0044690B" w:rsidRPr="0044690B" w:rsidRDefault="003F72E4" w:rsidP="009F3C4F">
            <w:pPr>
              <w:spacing w:after="0" w:line="240" w:lineRule="auto"/>
              <w:jc w:val="center"/>
              <w:rPr>
                <w:rFonts w:ascii="Arial Narrow" w:eastAsia="Times New Roman" w:hAnsi="Arial Narrow" w:cs="Calibri"/>
                <w:b/>
                <w:bCs/>
                <w:color w:val="000000"/>
                <w:lang w:eastAsia="sk-SK" w:bidi="sa-IN"/>
              </w:rPr>
            </w:pPr>
            <w:r w:rsidRPr="00AC60F1">
              <w:rPr>
                <w:rFonts w:ascii="Arial Narrow" w:hAnsi="Arial Narrow" w:cs="Calibri"/>
                <w:b/>
                <w:bCs/>
                <w:color w:val="000000"/>
                <w:lang w:eastAsia="sk-SK"/>
              </w:rPr>
              <w:t xml:space="preserve">Názov položky pre </w:t>
            </w:r>
            <w:r>
              <w:rPr>
                <w:rFonts w:ascii="Arial Narrow" w:hAnsi="Arial Narrow" w:cs="Calibri"/>
                <w:b/>
                <w:bCs/>
                <w:color w:val="000000"/>
                <w:lang w:eastAsia="sk-SK"/>
              </w:rPr>
              <w:t>5</w:t>
            </w:r>
            <w:r w:rsidRPr="00AC60F1">
              <w:rPr>
                <w:rFonts w:ascii="Arial Narrow" w:hAnsi="Arial Narrow" w:cs="Calibri"/>
                <w:b/>
                <w:bCs/>
                <w:color w:val="000000"/>
                <w:lang w:eastAsia="sk-SK"/>
              </w:rPr>
              <w:t>. časť predmetu zákazky</w:t>
            </w:r>
          </w:p>
        </w:tc>
        <w:tc>
          <w:tcPr>
            <w:tcW w:w="2268" w:type="dxa"/>
            <w:tcBorders>
              <w:top w:val="single" w:sz="4" w:space="0" w:color="auto"/>
              <w:left w:val="nil"/>
              <w:bottom w:val="single" w:sz="4" w:space="0" w:color="auto"/>
              <w:right w:val="single" w:sz="4" w:space="0" w:color="auto"/>
            </w:tcBorders>
            <w:shd w:val="clear" w:color="000000" w:fill="BDD7EE"/>
            <w:noWrap/>
            <w:vAlign w:val="center"/>
            <w:hideMark/>
          </w:tcPr>
          <w:p w14:paraId="1B487D5D" w14:textId="77777777" w:rsidR="0044690B" w:rsidRPr="0044690B" w:rsidRDefault="0044690B" w:rsidP="009F3C4F">
            <w:pPr>
              <w:spacing w:after="0" w:line="240" w:lineRule="auto"/>
              <w:jc w:val="center"/>
              <w:rPr>
                <w:rFonts w:ascii="Arial Narrow" w:eastAsia="Times New Roman" w:hAnsi="Arial Narrow" w:cs="Calibri"/>
                <w:b/>
                <w:bCs/>
                <w:color w:val="000000"/>
                <w:lang w:eastAsia="sk-SK" w:bidi="sa-IN"/>
              </w:rPr>
            </w:pPr>
            <w:r w:rsidRPr="0044690B">
              <w:rPr>
                <w:rFonts w:ascii="Arial Narrow" w:eastAsia="Times New Roman" w:hAnsi="Arial Narrow" w:cs="Calibri"/>
                <w:b/>
                <w:bCs/>
                <w:color w:val="000000"/>
                <w:lang w:eastAsia="sk-SK" w:bidi="sa-IN"/>
              </w:rPr>
              <w:t>Merná jednotka</w:t>
            </w:r>
          </w:p>
        </w:tc>
        <w:tc>
          <w:tcPr>
            <w:tcW w:w="2552" w:type="dxa"/>
            <w:tcBorders>
              <w:top w:val="single" w:sz="4" w:space="0" w:color="auto"/>
              <w:left w:val="nil"/>
              <w:bottom w:val="single" w:sz="4" w:space="0" w:color="auto"/>
              <w:right w:val="single" w:sz="4" w:space="0" w:color="auto"/>
            </w:tcBorders>
            <w:shd w:val="clear" w:color="000000" w:fill="BDD7EE"/>
            <w:noWrap/>
            <w:vAlign w:val="center"/>
            <w:hideMark/>
          </w:tcPr>
          <w:p w14:paraId="46FE0BE3" w14:textId="77777777" w:rsidR="0044690B" w:rsidRPr="0044690B" w:rsidRDefault="0044690B" w:rsidP="009F3C4F">
            <w:pPr>
              <w:spacing w:after="0" w:line="240" w:lineRule="auto"/>
              <w:jc w:val="center"/>
              <w:rPr>
                <w:rFonts w:ascii="Arial Narrow" w:eastAsia="Times New Roman" w:hAnsi="Arial Narrow" w:cs="Calibri"/>
                <w:b/>
                <w:bCs/>
                <w:color w:val="000000"/>
                <w:lang w:eastAsia="sk-SK" w:bidi="sa-IN"/>
              </w:rPr>
            </w:pPr>
            <w:r w:rsidRPr="0044690B">
              <w:rPr>
                <w:rFonts w:ascii="Arial Narrow" w:eastAsia="Times New Roman" w:hAnsi="Arial Narrow" w:cs="Calibri"/>
                <w:b/>
                <w:bCs/>
                <w:color w:val="000000"/>
                <w:lang w:eastAsia="sk-SK" w:bidi="sa-IN"/>
              </w:rPr>
              <w:t>Počet</w:t>
            </w:r>
          </w:p>
        </w:tc>
      </w:tr>
      <w:tr w:rsidR="0044690B" w:rsidRPr="0044690B" w14:paraId="161C1460" w14:textId="77777777" w:rsidTr="009F3C4F">
        <w:trPr>
          <w:trHeight w:val="1335"/>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6FF69306" w14:textId="294B15C5" w:rsidR="0044690B" w:rsidRPr="0044690B" w:rsidRDefault="0044690B" w:rsidP="009F3C4F">
            <w:pPr>
              <w:spacing w:after="0" w:line="240" w:lineRule="auto"/>
              <w:jc w:val="center"/>
              <w:rPr>
                <w:rFonts w:ascii="Arial Narrow" w:eastAsia="Times New Roman" w:hAnsi="Arial Narrow" w:cs="Calibri"/>
                <w:color w:val="000000"/>
                <w:lang w:eastAsia="sk-SK" w:bidi="sa-IN"/>
              </w:rPr>
            </w:pPr>
            <w:r w:rsidRPr="0044690B">
              <w:rPr>
                <w:rFonts w:ascii="Arial Narrow" w:eastAsia="Times New Roman" w:hAnsi="Arial Narrow" w:cs="Calibri"/>
                <w:color w:val="000000"/>
                <w:lang w:eastAsia="sk-SK" w:bidi="sa-IN"/>
              </w:rPr>
              <w:t>Lis na olej.</w:t>
            </w:r>
          </w:p>
        </w:tc>
        <w:tc>
          <w:tcPr>
            <w:tcW w:w="2268" w:type="dxa"/>
            <w:tcBorders>
              <w:top w:val="nil"/>
              <w:left w:val="nil"/>
              <w:bottom w:val="single" w:sz="4" w:space="0" w:color="auto"/>
              <w:right w:val="single" w:sz="4" w:space="0" w:color="auto"/>
            </w:tcBorders>
            <w:shd w:val="clear" w:color="auto" w:fill="auto"/>
            <w:noWrap/>
            <w:vAlign w:val="center"/>
            <w:hideMark/>
          </w:tcPr>
          <w:p w14:paraId="61733FE5" w14:textId="77777777" w:rsidR="0044690B" w:rsidRPr="0044690B" w:rsidRDefault="0044690B" w:rsidP="009F3C4F">
            <w:pPr>
              <w:spacing w:after="0" w:line="240" w:lineRule="auto"/>
              <w:jc w:val="center"/>
              <w:rPr>
                <w:rFonts w:ascii="Arial Narrow" w:eastAsia="Times New Roman" w:hAnsi="Arial Narrow" w:cs="Calibri"/>
                <w:color w:val="000000"/>
                <w:lang w:eastAsia="sk-SK" w:bidi="sa-IN"/>
              </w:rPr>
            </w:pPr>
            <w:r w:rsidRPr="0044690B">
              <w:rPr>
                <w:rFonts w:ascii="Arial Narrow" w:eastAsia="Times New Roman" w:hAnsi="Arial Narrow" w:cs="Calibri"/>
                <w:color w:val="000000"/>
                <w:lang w:eastAsia="sk-SK" w:bidi="sa-IN"/>
              </w:rPr>
              <w:t>kus</w:t>
            </w:r>
          </w:p>
        </w:tc>
        <w:tc>
          <w:tcPr>
            <w:tcW w:w="2552" w:type="dxa"/>
            <w:tcBorders>
              <w:top w:val="nil"/>
              <w:left w:val="nil"/>
              <w:bottom w:val="single" w:sz="4" w:space="0" w:color="auto"/>
              <w:right w:val="single" w:sz="4" w:space="0" w:color="auto"/>
            </w:tcBorders>
            <w:shd w:val="clear" w:color="auto" w:fill="auto"/>
            <w:noWrap/>
            <w:vAlign w:val="center"/>
            <w:hideMark/>
          </w:tcPr>
          <w:p w14:paraId="1D6711A1" w14:textId="77777777" w:rsidR="0044690B" w:rsidRPr="0044690B" w:rsidRDefault="0044690B" w:rsidP="009F3C4F">
            <w:pPr>
              <w:spacing w:after="0" w:line="240" w:lineRule="auto"/>
              <w:jc w:val="center"/>
              <w:rPr>
                <w:rFonts w:ascii="Arial Narrow" w:eastAsia="Times New Roman" w:hAnsi="Arial Narrow" w:cs="Calibri"/>
                <w:color w:val="000000"/>
                <w:lang w:eastAsia="sk-SK" w:bidi="sa-IN"/>
              </w:rPr>
            </w:pPr>
            <w:r w:rsidRPr="0044690B">
              <w:rPr>
                <w:rFonts w:ascii="Arial Narrow" w:eastAsia="Times New Roman" w:hAnsi="Arial Narrow" w:cs="Calibri"/>
                <w:color w:val="000000"/>
                <w:lang w:eastAsia="sk-SK" w:bidi="sa-IN"/>
              </w:rPr>
              <w:t>1</w:t>
            </w:r>
          </w:p>
        </w:tc>
      </w:tr>
    </w:tbl>
    <w:tbl>
      <w:tblPr>
        <w:tblStyle w:val="TableNormal"/>
        <w:tblW w:w="970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369"/>
        <w:gridCol w:w="2594"/>
        <w:gridCol w:w="3739"/>
      </w:tblGrid>
      <w:tr w:rsidR="008D190C" w:rsidRPr="008D190C" w14:paraId="63BF9B62" w14:textId="77777777" w:rsidTr="008D190C">
        <w:trPr>
          <w:trHeight w:val="658"/>
        </w:trPr>
        <w:tc>
          <w:tcPr>
            <w:tcW w:w="970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1774F" w14:textId="77777777" w:rsidR="008D190C" w:rsidRPr="008D190C" w:rsidRDefault="008D190C" w:rsidP="000C120B">
            <w:pPr>
              <w:pStyle w:val="Telo"/>
              <w:rPr>
                <w:rFonts w:ascii="Arial Narrow" w:hAnsi="Arial Narrow"/>
                <w:b/>
                <w:bCs/>
                <w:sz w:val="22"/>
                <w:szCs w:val="22"/>
              </w:rPr>
            </w:pPr>
            <w:r w:rsidRPr="008D190C">
              <w:rPr>
                <w:rFonts w:ascii="Arial Narrow" w:hAnsi="Arial Narrow"/>
                <w:b/>
                <w:bCs/>
                <w:sz w:val="22"/>
                <w:szCs w:val="22"/>
                <w:shd w:val="clear" w:color="auto" w:fill="FFFF00"/>
              </w:rPr>
              <w:t>5.časť predmetu zákazky - Lis na olej.</w:t>
            </w:r>
          </w:p>
          <w:p w14:paraId="454ADAFB"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Zariadenie na lisovanie oleja z hroznových zrniečok.</w:t>
            </w:r>
          </w:p>
        </w:tc>
      </w:tr>
      <w:tr w:rsidR="008D190C" w:rsidRPr="008D190C" w14:paraId="2A359997" w14:textId="77777777" w:rsidTr="008D190C">
        <w:trPr>
          <w:trHeight w:val="231"/>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B8F463" w14:textId="77777777" w:rsidR="008D190C" w:rsidRPr="008D190C" w:rsidRDefault="008D190C" w:rsidP="000C120B">
            <w:pPr>
              <w:pStyle w:val="Telo"/>
              <w:rPr>
                <w:rFonts w:ascii="Arial Narrow" w:hAnsi="Arial Narrow"/>
                <w:sz w:val="22"/>
                <w:szCs w:val="22"/>
              </w:rPr>
            </w:pPr>
            <w:r w:rsidRPr="008D190C">
              <w:rPr>
                <w:rFonts w:ascii="Arial Narrow" w:hAnsi="Arial Narrow"/>
                <w:b/>
                <w:bCs/>
                <w:sz w:val="22"/>
                <w:szCs w:val="22"/>
              </w:rPr>
              <w:t xml:space="preserve">Požadovaný </w:t>
            </w:r>
            <w:r w:rsidRPr="008D190C">
              <w:rPr>
                <w:rFonts w:ascii="Arial Narrow" w:hAnsi="Arial Narrow"/>
                <w:b/>
                <w:bCs/>
                <w:sz w:val="22"/>
                <w:szCs w:val="22"/>
                <w:lang w:val="pt-PT"/>
              </w:rPr>
              <w:t>parameter</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84687B" w14:textId="77777777" w:rsidR="008D190C" w:rsidRPr="008D190C" w:rsidRDefault="008D190C" w:rsidP="000C120B">
            <w:pPr>
              <w:pStyle w:val="Telo"/>
              <w:rPr>
                <w:rFonts w:ascii="Arial Narrow" w:hAnsi="Arial Narrow"/>
                <w:sz w:val="22"/>
                <w:szCs w:val="22"/>
              </w:rPr>
            </w:pPr>
            <w:r w:rsidRPr="008D190C">
              <w:rPr>
                <w:rFonts w:ascii="Arial Narrow" w:hAnsi="Arial Narrow"/>
                <w:b/>
                <w:bCs/>
                <w:sz w:val="22"/>
                <w:szCs w:val="22"/>
              </w:rPr>
              <w:t>Rozsah / Hodnota</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933D0" w14:textId="77777777" w:rsidR="008D190C" w:rsidRPr="008D190C" w:rsidRDefault="008D190C" w:rsidP="000C120B">
            <w:pPr>
              <w:pStyle w:val="Telo"/>
              <w:rPr>
                <w:rFonts w:ascii="Arial Narrow" w:hAnsi="Arial Narrow"/>
                <w:sz w:val="22"/>
                <w:szCs w:val="22"/>
              </w:rPr>
            </w:pPr>
            <w:r w:rsidRPr="008D190C">
              <w:rPr>
                <w:rFonts w:ascii="Arial Narrow" w:hAnsi="Arial Narrow"/>
                <w:b/>
                <w:bCs/>
                <w:sz w:val="22"/>
                <w:szCs w:val="22"/>
              </w:rPr>
              <w:t>Poznámka</w:t>
            </w:r>
          </w:p>
        </w:tc>
      </w:tr>
      <w:tr w:rsidR="008D190C" w:rsidRPr="008D190C" w14:paraId="187D70BC" w14:textId="77777777" w:rsidTr="008D190C">
        <w:trPr>
          <w:trHeight w:val="231"/>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520654"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Teplota lisovania</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9A181"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Max. 60</w:t>
            </w:r>
            <w:r w:rsidRPr="008D190C">
              <w:rPr>
                <w:rFonts w:ascii="Arial Narrow" w:hAnsi="Arial Narrow"/>
                <w:sz w:val="22"/>
                <w:szCs w:val="22"/>
                <w:lang w:val="it-IT"/>
              </w:rPr>
              <w:t>°</w:t>
            </w:r>
            <w:r w:rsidRPr="008D190C">
              <w:rPr>
                <w:rFonts w:ascii="Arial Narrow" w:hAnsi="Arial Narrow"/>
                <w:sz w:val="22"/>
                <w:szCs w:val="22"/>
              </w:rPr>
              <w:t>C</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45954C" w14:textId="77777777" w:rsidR="008D190C" w:rsidRPr="008D190C" w:rsidRDefault="008D190C" w:rsidP="000C120B">
            <w:pPr>
              <w:rPr>
                <w:rFonts w:ascii="Arial Narrow" w:hAnsi="Arial Narrow"/>
                <w:sz w:val="22"/>
                <w:szCs w:val="22"/>
              </w:rPr>
            </w:pPr>
          </w:p>
        </w:tc>
      </w:tr>
      <w:tr w:rsidR="008D190C" w:rsidRPr="008D190C" w14:paraId="30DBF59F" w14:textId="77777777" w:rsidTr="008D190C">
        <w:trPr>
          <w:trHeight w:val="491"/>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5A93E5"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Dohrev lisovacej hlavy- manuálna regulá</w:t>
            </w:r>
            <w:r w:rsidRPr="008D190C">
              <w:rPr>
                <w:rFonts w:ascii="Arial Narrow" w:hAnsi="Arial Narrow"/>
                <w:sz w:val="22"/>
                <w:szCs w:val="22"/>
                <w:lang w:val="fr-FR"/>
              </w:rPr>
              <w:t>cia</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E8897C"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áno</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EF5D53" w14:textId="77777777" w:rsidR="008D190C" w:rsidRPr="008D190C" w:rsidRDefault="008D190C" w:rsidP="000C120B">
            <w:pPr>
              <w:rPr>
                <w:rFonts w:ascii="Arial Narrow" w:hAnsi="Arial Narrow"/>
                <w:sz w:val="22"/>
                <w:szCs w:val="22"/>
              </w:rPr>
            </w:pPr>
          </w:p>
        </w:tc>
      </w:tr>
      <w:tr w:rsidR="008D190C" w:rsidRPr="008D190C" w14:paraId="181A44F6" w14:textId="77777777" w:rsidTr="008D190C">
        <w:trPr>
          <w:trHeight w:val="741"/>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6A9EA5"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Výmenn</w:t>
            </w:r>
            <w:r w:rsidRPr="008D190C">
              <w:rPr>
                <w:rFonts w:ascii="Arial Narrow" w:hAnsi="Arial Narrow"/>
                <w:sz w:val="22"/>
                <w:szCs w:val="22"/>
                <w:lang w:val="fr-FR"/>
              </w:rPr>
              <w:t xml:space="preserve">é </w:t>
            </w:r>
            <w:r w:rsidRPr="008D190C">
              <w:rPr>
                <w:rFonts w:ascii="Arial Narrow" w:hAnsi="Arial Narrow"/>
                <w:sz w:val="22"/>
                <w:szCs w:val="22"/>
              </w:rPr>
              <w:t xml:space="preserve">trysky  lisovacej hlavy  - min tri v rozsahu (priemer 6-20mm), </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54D729"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Á</w:t>
            </w:r>
            <w:r w:rsidRPr="008D190C">
              <w:rPr>
                <w:rFonts w:ascii="Arial Narrow" w:hAnsi="Arial Narrow"/>
                <w:sz w:val="22"/>
                <w:szCs w:val="22"/>
                <w:lang w:val="it-IT"/>
              </w:rPr>
              <w:t xml:space="preserve">no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F3B14" w14:textId="77777777" w:rsidR="008D190C" w:rsidRPr="008D190C" w:rsidRDefault="008D190C" w:rsidP="000C120B">
            <w:pPr>
              <w:rPr>
                <w:rFonts w:ascii="Arial Narrow" w:hAnsi="Arial Narrow"/>
                <w:sz w:val="22"/>
                <w:szCs w:val="22"/>
              </w:rPr>
            </w:pPr>
          </w:p>
        </w:tc>
      </w:tr>
      <w:tr w:rsidR="008D190C" w:rsidRPr="008D190C" w14:paraId="6348B43E" w14:textId="77777777" w:rsidTr="008D190C">
        <w:trPr>
          <w:trHeight w:val="231"/>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D44AEA"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Výkon</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4AB9AA"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Min. 40 kg /hod</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C1939C" w14:textId="77777777" w:rsidR="008D190C" w:rsidRPr="008D190C" w:rsidRDefault="008D190C" w:rsidP="000C120B">
            <w:pPr>
              <w:rPr>
                <w:rFonts w:ascii="Arial Narrow" w:hAnsi="Arial Narrow"/>
                <w:sz w:val="22"/>
                <w:szCs w:val="22"/>
              </w:rPr>
            </w:pPr>
          </w:p>
        </w:tc>
      </w:tr>
      <w:tr w:rsidR="008D190C" w:rsidRPr="008D190C" w14:paraId="1DDA821A" w14:textId="77777777" w:rsidTr="008D190C">
        <w:trPr>
          <w:trHeight w:val="481"/>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379001"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Obsah zvyškov</w:t>
            </w:r>
            <w:r w:rsidRPr="008D190C">
              <w:rPr>
                <w:rFonts w:ascii="Arial Narrow" w:hAnsi="Arial Narrow"/>
                <w:sz w:val="22"/>
                <w:szCs w:val="22"/>
                <w:lang w:val="fr-FR"/>
              </w:rPr>
              <w:t>é</w:t>
            </w:r>
            <w:r w:rsidRPr="008D190C">
              <w:rPr>
                <w:rFonts w:ascii="Arial Narrow" w:hAnsi="Arial Narrow"/>
                <w:sz w:val="22"/>
                <w:szCs w:val="22"/>
              </w:rPr>
              <w:t>ho oleja vo výliskoch</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9C5C44"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Max . 8% hmotn.</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C77BD" w14:textId="77777777" w:rsidR="008D190C" w:rsidRPr="008D190C" w:rsidRDefault="008D190C" w:rsidP="000C120B">
            <w:pPr>
              <w:rPr>
                <w:rFonts w:ascii="Arial Narrow" w:hAnsi="Arial Narrow"/>
                <w:sz w:val="22"/>
                <w:szCs w:val="22"/>
              </w:rPr>
            </w:pPr>
          </w:p>
        </w:tc>
      </w:tr>
      <w:tr w:rsidR="008D190C" w:rsidRPr="008D190C" w14:paraId="46EA9699" w14:textId="77777777" w:rsidTr="008D190C">
        <w:trPr>
          <w:trHeight w:val="481"/>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DDD69"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lang w:val="pt-PT"/>
              </w:rPr>
              <w:t>Regul</w:t>
            </w:r>
            <w:r w:rsidRPr="008D190C">
              <w:rPr>
                <w:rFonts w:ascii="Arial Narrow" w:hAnsi="Arial Narrow"/>
                <w:sz w:val="22"/>
                <w:szCs w:val="22"/>
              </w:rPr>
              <w:t>á</w:t>
            </w:r>
            <w:r w:rsidRPr="008D190C">
              <w:rPr>
                <w:rFonts w:ascii="Arial Narrow" w:hAnsi="Arial Narrow"/>
                <w:sz w:val="22"/>
                <w:szCs w:val="22"/>
                <w:lang w:val="es-ES_tradnl"/>
              </w:rPr>
              <w:t>cia ot</w:t>
            </w:r>
            <w:r w:rsidRPr="008D190C">
              <w:rPr>
                <w:rFonts w:ascii="Arial Narrow" w:hAnsi="Arial Narrow"/>
                <w:sz w:val="22"/>
                <w:szCs w:val="22"/>
              </w:rPr>
              <w:t>áčok- plynulá</w:t>
            </w:r>
            <w:r w:rsidRPr="008D190C">
              <w:rPr>
                <w:rFonts w:ascii="Arial Narrow" w:hAnsi="Arial Narrow"/>
                <w:sz w:val="22"/>
                <w:szCs w:val="22"/>
                <w:lang w:val="en-US"/>
              </w:rPr>
              <w:t>, manu</w:t>
            </w:r>
            <w:r w:rsidRPr="008D190C">
              <w:rPr>
                <w:rFonts w:ascii="Arial Narrow" w:hAnsi="Arial Narrow"/>
                <w:sz w:val="22"/>
                <w:szCs w:val="22"/>
              </w:rPr>
              <w:t>álna</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E3E74D"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áno</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2D4CDD" w14:textId="77777777" w:rsidR="008D190C" w:rsidRPr="008D190C" w:rsidRDefault="008D190C" w:rsidP="000C120B">
            <w:pPr>
              <w:rPr>
                <w:rFonts w:ascii="Arial Narrow" w:hAnsi="Arial Narrow"/>
                <w:sz w:val="22"/>
                <w:szCs w:val="22"/>
              </w:rPr>
            </w:pPr>
          </w:p>
        </w:tc>
      </w:tr>
      <w:tr w:rsidR="008D190C" w:rsidRPr="008D190C" w14:paraId="562BE000" w14:textId="77777777" w:rsidTr="008D190C">
        <w:trPr>
          <w:trHeight w:val="491"/>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A03D08"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lang w:val="de-DE"/>
              </w:rPr>
              <w:t>Materi</w:t>
            </w:r>
            <w:r w:rsidRPr="008D190C">
              <w:rPr>
                <w:rFonts w:ascii="Arial Narrow" w:hAnsi="Arial Narrow"/>
                <w:sz w:val="22"/>
                <w:szCs w:val="22"/>
              </w:rPr>
              <w:t>ál v styku so surovinou</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522065"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Nerezová oceľ EN 1.4301 alebo ekvivalent</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B176EA" w14:textId="77777777" w:rsidR="008D190C" w:rsidRPr="008D190C" w:rsidRDefault="008D190C" w:rsidP="000C120B">
            <w:pPr>
              <w:rPr>
                <w:rFonts w:ascii="Arial Narrow" w:hAnsi="Arial Narrow"/>
                <w:sz w:val="22"/>
                <w:szCs w:val="22"/>
              </w:rPr>
            </w:pPr>
          </w:p>
        </w:tc>
      </w:tr>
      <w:tr w:rsidR="008D190C" w:rsidRPr="008D190C" w14:paraId="77AC4B9E" w14:textId="77777777" w:rsidTr="008D190C">
        <w:trPr>
          <w:trHeight w:val="491"/>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3D368A"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lang w:val="it-IT"/>
              </w:rPr>
              <w:t>Nap</w:t>
            </w:r>
            <w:r w:rsidRPr="008D190C">
              <w:rPr>
                <w:rFonts w:ascii="Arial Narrow" w:hAnsi="Arial Narrow"/>
                <w:sz w:val="22"/>
                <w:szCs w:val="22"/>
              </w:rPr>
              <w:t>ájanie</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624479"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3f/400 V/50 Hz – pohyblivý prívod</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E97EA4" w14:textId="77777777" w:rsidR="008D190C" w:rsidRPr="008D190C" w:rsidRDefault="008D190C" w:rsidP="000C120B">
            <w:pPr>
              <w:rPr>
                <w:rFonts w:ascii="Arial Narrow" w:hAnsi="Arial Narrow"/>
                <w:sz w:val="22"/>
                <w:szCs w:val="22"/>
              </w:rPr>
            </w:pPr>
          </w:p>
        </w:tc>
      </w:tr>
      <w:tr w:rsidR="008D190C" w:rsidRPr="008D190C" w14:paraId="19491C8A" w14:textId="77777777" w:rsidTr="008D190C">
        <w:trPr>
          <w:trHeight w:val="231"/>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DDD7EC"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Príkon zariadenia</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B14564"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 xml:space="preserve"> Do 10 kW</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FB9D6" w14:textId="77777777" w:rsidR="008D190C" w:rsidRPr="008D190C" w:rsidRDefault="008D190C" w:rsidP="000C120B">
            <w:pPr>
              <w:rPr>
                <w:rFonts w:ascii="Arial Narrow" w:hAnsi="Arial Narrow"/>
                <w:sz w:val="22"/>
                <w:szCs w:val="22"/>
              </w:rPr>
            </w:pPr>
          </w:p>
        </w:tc>
      </w:tr>
      <w:tr w:rsidR="008D190C" w:rsidRPr="008D190C" w14:paraId="20566D6B" w14:textId="77777777" w:rsidTr="008D190C">
        <w:trPr>
          <w:trHeight w:val="231"/>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88CC9"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 xml:space="preserve">Krytie </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DCCC5"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IP 44 min.</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55B90" w14:textId="77777777" w:rsidR="008D190C" w:rsidRPr="008D190C" w:rsidRDefault="008D190C" w:rsidP="000C120B">
            <w:pPr>
              <w:rPr>
                <w:rFonts w:ascii="Arial Narrow" w:hAnsi="Arial Narrow"/>
                <w:sz w:val="22"/>
                <w:szCs w:val="22"/>
              </w:rPr>
            </w:pPr>
          </w:p>
        </w:tc>
      </w:tr>
      <w:tr w:rsidR="008D190C" w:rsidRPr="008D190C" w14:paraId="43BA810C" w14:textId="77777777" w:rsidTr="008D190C">
        <w:trPr>
          <w:trHeight w:val="231"/>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06E00"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Čistenie a sanitácia aktívnych častí</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8BE75"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Jednoduchý prístup</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2F5AC8" w14:textId="77777777" w:rsidR="008D190C" w:rsidRPr="008D190C" w:rsidRDefault="008D190C" w:rsidP="000C120B">
            <w:pPr>
              <w:rPr>
                <w:rFonts w:ascii="Arial Narrow" w:hAnsi="Arial Narrow"/>
                <w:sz w:val="22"/>
                <w:szCs w:val="22"/>
              </w:rPr>
            </w:pPr>
          </w:p>
        </w:tc>
      </w:tr>
      <w:tr w:rsidR="008D190C" w:rsidRPr="008D190C" w14:paraId="7D62E067" w14:textId="77777777" w:rsidTr="008D190C">
        <w:trPr>
          <w:trHeight w:val="231"/>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593C1" w14:textId="77777777" w:rsidR="008D190C" w:rsidRPr="008D190C" w:rsidRDefault="008D190C" w:rsidP="000C120B">
            <w:pPr>
              <w:pStyle w:val="Telo"/>
              <w:rPr>
                <w:rFonts w:ascii="Arial Narrow" w:hAnsi="Arial Narrow"/>
                <w:sz w:val="22"/>
                <w:szCs w:val="22"/>
              </w:rPr>
            </w:pPr>
            <w:r w:rsidRPr="008D190C">
              <w:rPr>
                <w:rFonts w:ascii="Arial Narrow" w:hAnsi="Arial Narrow"/>
                <w:b/>
                <w:bCs/>
                <w:sz w:val="22"/>
                <w:szCs w:val="22"/>
              </w:rPr>
              <w:t>Ďalšie požiadavky v cene</w:t>
            </w:r>
          </w:p>
        </w:tc>
        <w:tc>
          <w:tcPr>
            <w:tcW w:w="2594"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3C32509E" w14:textId="77777777" w:rsidR="008D190C" w:rsidRPr="008D190C" w:rsidRDefault="008D190C" w:rsidP="000C120B">
            <w:pPr>
              <w:rPr>
                <w:rFonts w:ascii="Arial Narrow" w:hAnsi="Arial Narrow"/>
                <w:sz w:val="22"/>
                <w:szCs w:val="22"/>
              </w:rPr>
            </w:pPr>
          </w:p>
        </w:tc>
        <w:tc>
          <w:tcPr>
            <w:tcW w:w="3739"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714BA0C0" w14:textId="77777777" w:rsidR="008D190C" w:rsidRPr="008D190C" w:rsidRDefault="008D190C" w:rsidP="000C120B">
            <w:pPr>
              <w:rPr>
                <w:rFonts w:ascii="Arial Narrow" w:hAnsi="Arial Narrow"/>
                <w:sz w:val="22"/>
                <w:szCs w:val="22"/>
              </w:rPr>
            </w:pPr>
          </w:p>
        </w:tc>
      </w:tr>
      <w:tr w:rsidR="008D190C" w:rsidRPr="008D190C" w14:paraId="682BAFB0" w14:textId="77777777" w:rsidTr="008D190C">
        <w:trPr>
          <w:trHeight w:val="231"/>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47DCF5"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lang w:val="it-IT"/>
              </w:rPr>
              <w:t>CE certifik</w:t>
            </w:r>
            <w:r w:rsidRPr="008D190C">
              <w:rPr>
                <w:rFonts w:ascii="Arial Narrow" w:hAnsi="Arial Narrow"/>
                <w:sz w:val="22"/>
                <w:szCs w:val="22"/>
              </w:rPr>
              <w:t>át</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F4817D"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áno</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18741E" w14:textId="77777777" w:rsidR="008D190C" w:rsidRPr="008D190C" w:rsidRDefault="008D190C" w:rsidP="000C120B">
            <w:pPr>
              <w:rPr>
                <w:rFonts w:ascii="Arial Narrow" w:hAnsi="Arial Narrow"/>
                <w:sz w:val="22"/>
                <w:szCs w:val="22"/>
              </w:rPr>
            </w:pPr>
          </w:p>
        </w:tc>
      </w:tr>
      <w:tr w:rsidR="008D190C" w:rsidRPr="008D190C" w14:paraId="77B352DB" w14:textId="77777777" w:rsidTr="008D190C">
        <w:trPr>
          <w:trHeight w:val="231"/>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FFD876"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Doprava na určen</w:t>
            </w:r>
            <w:r w:rsidRPr="008D190C">
              <w:rPr>
                <w:rFonts w:ascii="Arial Narrow" w:hAnsi="Arial Narrow"/>
                <w:sz w:val="22"/>
                <w:szCs w:val="22"/>
                <w:lang w:val="fr-FR"/>
              </w:rPr>
              <w:t xml:space="preserve">é </w:t>
            </w:r>
            <w:r w:rsidRPr="008D190C">
              <w:rPr>
                <w:rFonts w:ascii="Arial Narrow" w:hAnsi="Arial Narrow"/>
                <w:sz w:val="22"/>
                <w:szCs w:val="22"/>
              </w:rPr>
              <w:t>miesto v cene</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202BCA"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áno</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3CC737" w14:textId="77777777" w:rsidR="008D190C" w:rsidRPr="008D190C" w:rsidRDefault="008D190C" w:rsidP="000C120B">
            <w:pPr>
              <w:rPr>
                <w:rFonts w:ascii="Arial Narrow" w:hAnsi="Arial Narrow"/>
                <w:sz w:val="22"/>
                <w:szCs w:val="22"/>
              </w:rPr>
            </w:pPr>
          </w:p>
        </w:tc>
      </w:tr>
      <w:tr w:rsidR="008D190C" w:rsidRPr="008D190C" w14:paraId="643DB270" w14:textId="77777777" w:rsidTr="008D190C">
        <w:trPr>
          <w:trHeight w:val="231"/>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E9F82"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Kompletizácia u zákazníka</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BA131F"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áno</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7C5E62" w14:textId="77777777" w:rsidR="008D190C" w:rsidRPr="008D190C" w:rsidRDefault="008D190C" w:rsidP="000C120B">
            <w:pPr>
              <w:rPr>
                <w:rFonts w:ascii="Arial Narrow" w:hAnsi="Arial Narrow"/>
                <w:sz w:val="22"/>
                <w:szCs w:val="22"/>
              </w:rPr>
            </w:pPr>
          </w:p>
        </w:tc>
      </w:tr>
      <w:tr w:rsidR="008D190C" w:rsidRPr="008D190C" w14:paraId="1008A7B7" w14:textId="77777777" w:rsidTr="008D190C">
        <w:trPr>
          <w:trHeight w:val="231"/>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F34E8D"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lang w:val="da-DK"/>
              </w:rPr>
              <w:t>Sk</w:t>
            </w:r>
            <w:r w:rsidRPr="008D190C">
              <w:rPr>
                <w:rFonts w:ascii="Arial Narrow" w:hAnsi="Arial Narrow"/>
                <w:sz w:val="22"/>
                <w:szCs w:val="22"/>
              </w:rPr>
              <w:t xml:space="preserve">úšobná </w:t>
            </w:r>
            <w:r w:rsidRPr="008D190C">
              <w:rPr>
                <w:rFonts w:ascii="Arial Narrow" w:hAnsi="Arial Narrow"/>
                <w:sz w:val="22"/>
                <w:szCs w:val="22"/>
                <w:lang w:val="it-IT"/>
              </w:rPr>
              <w:t>prev</w:t>
            </w:r>
            <w:r w:rsidRPr="008D190C">
              <w:rPr>
                <w:rFonts w:ascii="Arial Narrow" w:hAnsi="Arial Narrow"/>
                <w:sz w:val="22"/>
                <w:szCs w:val="22"/>
              </w:rPr>
              <w:t xml:space="preserve">ádzka  </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94539"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áno</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8178EA" w14:textId="77777777" w:rsidR="008D190C" w:rsidRPr="008D190C" w:rsidRDefault="008D190C" w:rsidP="000C120B">
            <w:pPr>
              <w:rPr>
                <w:rFonts w:ascii="Arial Narrow" w:hAnsi="Arial Narrow"/>
                <w:sz w:val="22"/>
                <w:szCs w:val="22"/>
              </w:rPr>
            </w:pPr>
          </w:p>
        </w:tc>
      </w:tr>
      <w:tr w:rsidR="008D190C" w:rsidRPr="008D190C" w14:paraId="00AA5A69" w14:textId="77777777" w:rsidTr="008D190C">
        <w:trPr>
          <w:trHeight w:val="751"/>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6D0E0"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Kvalifikovan</w:t>
            </w:r>
            <w:r w:rsidRPr="008D190C">
              <w:rPr>
                <w:rFonts w:ascii="Arial Narrow" w:hAnsi="Arial Narrow"/>
                <w:sz w:val="22"/>
                <w:szCs w:val="22"/>
                <w:lang w:val="fr-FR"/>
              </w:rPr>
              <w:t xml:space="preserve">é </w:t>
            </w:r>
            <w:r w:rsidRPr="008D190C">
              <w:rPr>
                <w:rFonts w:ascii="Arial Narrow" w:hAnsi="Arial Narrow"/>
                <w:sz w:val="22"/>
                <w:szCs w:val="22"/>
              </w:rPr>
              <w:t>zaškolenie obsluhy – 2 osoby v rozsahu  min 10 hodín poč</w:t>
            </w:r>
            <w:r w:rsidRPr="008D190C">
              <w:rPr>
                <w:rFonts w:ascii="Arial Narrow" w:hAnsi="Arial Narrow"/>
                <w:sz w:val="22"/>
                <w:szCs w:val="22"/>
                <w:lang w:val="pt-PT"/>
              </w:rPr>
              <w:t>as prev</w:t>
            </w:r>
            <w:r w:rsidRPr="008D190C">
              <w:rPr>
                <w:rFonts w:ascii="Arial Narrow" w:hAnsi="Arial Narrow"/>
                <w:sz w:val="22"/>
                <w:szCs w:val="22"/>
              </w:rPr>
              <w:t>ádzky</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80077"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áno</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6759A" w14:textId="77777777" w:rsidR="008D190C" w:rsidRPr="008D190C" w:rsidRDefault="008D190C" w:rsidP="000C120B">
            <w:pPr>
              <w:rPr>
                <w:rFonts w:ascii="Arial Narrow" w:hAnsi="Arial Narrow"/>
                <w:sz w:val="22"/>
                <w:szCs w:val="22"/>
              </w:rPr>
            </w:pPr>
          </w:p>
        </w:tc>
      </w:tr>
      <w:tr w:rsidR="008D190C" w:rsidRPr="008D190C" w14:paraId="2620ABE5" w14:textId="77777777" w:rsidTr="008D190C">
        <w:trPr>
          <w:trHeight w:val="1011"/>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B155F"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lastRenderedPageBreak/>
              <w:t>Kvalifikovan</w:t>
            </w:r>
            <w:r w:rsidRPr="008D190C">
              <w:rPr>
                <w:rFonts w:ascii="Arial Narrow" w:hAnsi="Arial Narrow"/>
                <w:sz w:val="22"/>
                <w:szCs w:val="22"/>
                <w:lang w:val="fr-FR"/>
              </w:rPr>
              <w:t xml:space="preserve">é </w:t>
            </w:r>
            <w:r w:rsidRPr="008D190C">
              <w:rPr>
                <w:rFonts w:ascii="Arial Narrow" w:hAnsi="Arial Narrow"/>
                <w:sz w:val="22"/>
                <w:szCs w:val="22"/>
              </w:rPr>
              <w:t>zaškolenie základn</w:t>
            </w:r>
            <w:r w:rsidRPr="008D190C">
              <w:rPr>
                <w:rFonts w:ascii="Arial Narrow" w:hAnsi="Arial Narrow"/>
                <w:sz w:val="22"/>
                <w:szCs w:val="22"/>
                <w:lang w:val="fr-FR"/>
              </w:rPr>
              <w:t>é</w:t>
            </w:r>
            <w:r w:rsidRPr="008D190C">
              <w:rPr>
                <w:rFonts w:ascii="Arial Narrow" w:hAnsi="Arial Narrow"/>
                <w:sz w:val="22"/>
                <w:szCs w:val="22"/>
              </w:rPr>
              <w:t>ho servisu 2 osoby</w:t>
            </w:r>
          </w:p>
          <w:p w14:paraId="1B4FA795"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v rozsahu  min 5 hodín poč</w:t>
            </w:r>
            <w:r w:rsidRPr="008D190C">
              <w:rPr>
                <w:rFonts w:ascii="Arial Narrow" w:hAnsi="Arial Narrow"/>
                <w:sz w:val="22"/>
                <w:szCs w:val="22"/>
                <w:lang w:val="pt-PT"/>
              </w:rPr>
              <w:t>as prev</w:t>
            </w:r>
            <w:r w:rsidRPr="008D190C">
              <w:rPr>
                <w:rFonts w:ascii="Arial Narrow" w:hAnsi="Arial Narrow"/>
                <w:sz w:val="22"/>
                <w:szCs w:val="22"/>
              </w:rPr>
              <w:t>ádzky</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CC017"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áno</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C21EB5" w14:textId="77777777" w:rsidR="008D190C" w:rsidRPr="008D190C" w:rsidRDefault="008D190C" w:rsidP="000C120B">
            <w:pPr>
              <w:rPr>
                <w:rFonts w:ascii="Arial Narrow" w:hAnsi="Arial Narrow"/>
                <w:sz w:val="22"/>
                <w:szCs w:val="22"/>
              </w:rPr>
            </w:pPr>
          </w:p>
        </w:tc>
      </w:tr>
      <w:tr w:rsidR="008D190C" w:rsidRPr="008D190C" w14:paraId="1C9C8530" w14:textId="77777777" w:rsidTr="008D190C">
        <w:trPr>
          <w:trHeight w:val="491"/>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F3520"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Dodávka a uvedenie do ostrej prevádzky</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55EAAA"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lang w:val="en-US"/>
              </w:rPr>
              <w:t xml:space="preserve">Do </w:t>
            </w:r>
            <w:r w:rsidRPr="008D190C">
              <w:rPr>
                <w:rFonts w:ascii="Arial Narrow" w:hAnsi="Arial Narrow"/>
                <w:sz w:val="22"/>
                <w:szCs w:val="22"/>
              </w:rPr>
              <w:t>20 týždňov od platnosti a účinnosti  zmluvy.</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182DA9" w14:textId="77777777" w:rsidR="008D190C" w:rsidRPr="008D190C" w:rsidRDefault="008D190C" w:rsidP="000C120B">
            <w:pPr>
              <w:rPr>
                <w:rFonts w:ascii="Arial Narrow" w:hAnsi="Arial Narrow"/>
                <w:sz w:val="22"/>
                <w:szCs w:val="22"/>
              </w:rPr>
            </w:pPr>
          </w:p>
        </w:tc>
      </w:tr>
      <w:tr w:rsidR="008D190C" w:rsidRPr="008D190C" w14:paraId="1ED44285" w14:textId="77777777" w:rsidTr="008D190C">
        <w:trPr>
          <w:trHeight w:val="491"/>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E3F48"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Záručná doba od odovzdania do prevádzky</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BE7384"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 xml:space="preserve">24mesiacov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6257EE" w14:textId="77777777" w:rsidR="008D190C" w:rsidRPr="008D190C" w:rsidRDefault="008D190C" w:rsidP="000C120B">
            <w:pPr>
              <w:rPr>
                <w:rFonts w:ascii="Arial Narrow" w:hAnsi="Arial Narrow"/>
                <w:sz w:val="22"/>
                <w:szCs w:val="22"/>
              </w:rPr>
            </w:pPr>
          </w:p>
        </w:tc>
      </w:tr>
      <w:tr w:rsidR="008D190C" w:rsidRPr="008D190C" w14:paraId="1AD18F45" w14:textId="77777777" w:rsidTr="008D190C">
        <w:trPr>
          <w:trHeight w:val="741"/>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8A1F0"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lang w:val="de-DE"/>
              </w:rPr>
              <w:t>Servis- n</w:t>
            </w:r>
            <w:r w:rsidRPr="008D190C">
              <w:rPr>
                <w:rFonts w:ascii="Arial Narrow" w:hAnsi="Arial Narrow"/>
                <w:sz w:val="22"/>
                <w:szCs w:val="22"/>
              </w:rPr>
              <w:t>ástup kvalifikovan</w:t>
            </w:r>
            <w:r w:rsidRPr="008D190C">
              <w:rPr>
                <w:rFonts w:ascii="Arial Narrow" w:hAnsi="Arial Narrow"/>
                <w:sz w:val="22"/>
                <w:szCs w:val="22"/>
                <w:lang w:val="fr-FR"/>
              </w:rPr>
              <w:t>é</w:t>
            </w:r>
            <w:r w:rsidRPr="008D190C">
              <w:rPr>
                <w:rFonts w:ascii="Arial Narrow" w:hAnsi="Arial Narrow"/>
                <w:sz w:val="22"/>
                <w:szCs w:val="22"/>
              </w:rPr>
              <w:t>ho pracovníka na mieste inštalácie</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941CF"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lang w:val="en-US"/>
              </w:rPr>
              <w:t xml:space="preserve">Do </w:t>
            </w:r>
            <w:r w:rsidRPr="008D190C">
              <w:rPr>
                <w:rFonts w:ascii="Arial Narrow" w:hAnsi="Arial Narrow"/>
                <w:sz w:val="22"/>
                <w:szCs w:val="22"/>
              </w:rPr>
              <w:t>72 hodín od nahlásenia zodpovedn</w:t>
            </w:r>
            <w:r w:rsidRPr="008D190C">
              <w:rPr>
                <w:rFonts w:ascii="Arial Narrow" w:hAnsi="Arial Narrow"/>
                <w:sz w:val="22"/>
                <w:szCs w:val="22"/>
                <w:lang w:val="fr-FR"/>
              </w:rPr>
              <w:t>é</w:t>
            </w:r>
            <w:r w:rsidRPr="008D190C">
              <w:rPr>
                <w:rFonts w:ascii="Arial Narrow" w:hAnsi="Arial Narrow"/>
                <w:sz w:val="22"/>
                <w:szCs w:val="22"/>
              </w:rPr>
              <w:t xml:space="preserve">mu pracovníkovi.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9EA94C" w14:textId="77777777" w:rsidR="008D190C" w:rsidRPr="008D190C" w:rsidRDefault="008D190C" w:rsidP="000C120B">
            <w:pPr>
              <w:rPr>
                <w:rFonts w:ascii="Arial Narrow" w:hAnsi="Arial Narrow"/>
                <w:sz w:val="22"/>
                <w:szCs w:val="22"/>
              </w:rPr>
            </w:pPr>
          </w:p>
        </w:tc>
      </w:tr>
      <w:tr w:rsidR="008D190C" w:rsidRPr="008D190C" w14:paraId="55731B6B" w14:textId="77777777" w:rsidTr="008D190C">
        <w:trPr>
          <w:trHeight w:val="1521"/>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72088E"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Potrebná dokumentácia v SK/CZ jazyku-</w:t>
            </w:r>
          </w:p>
          <w:p w14:paraId="55BF1C28"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Návod na obsluhu</w:t>
            </w:r>
          </w:p>
          <w:p w14:paraId="1FA80C04"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Servisná dokumentá</w:t>
            </w:r>
            <w:r w:rsidRPr="008D190C">
              <w:rPr>
                <w:rFonts w:ascii="Arial Narrow" w:hAnsi="Arial Narrow"/>
                <w:sz w:val="22"/>
                <w:szCs w:val="22"/>
                <w:lang w:val="fr-FR"/>
              </w:rPr>
              <w:t>cia</w:t>
            </w:r>
          </w:p>
          <w:p w14:paraId="0CE1B4FF"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lang w:val="de-DE"/>
              </w:rPr>
              <w:t>Elektrosch</w:t>
            </w:r>
            <w:r w:rsidRPr="008D190C">
              <w:rPr>
                <w:rFonts w:ascii="Arial Narrow" w:hAnsi="Arial Narrow"/>
                <w:sz w:val="22"/>
                <w:szCs w:val="22"/>
                <w:lang w:val="fr-FR"/>
              </w:rPr>
              <w:t>é</w:t>
            </w:r>
            <w:r w:rsidRPr="008D190C">
              <w:rPr>
                <w:rFonts w:ascii="Arial Narrow" w:hAnsi="Arial Narrow"/>
                <w:sz w:val="22"/>
                <w:szCs w:val="22"/>
              </w:rPr>
              <w:t>ma vrátane revíznej správy</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E94F50" w14:textId="77777777" w:rsidR="008D190C" w:rsidRPr="008D190C" w:rsidRDefault="008D190C" w:rsidP="000C120B">
            <w:pPr>
              <w:pStyle w:val="Telo"/>
              <w:rPr>
                <w:rFonts w:ascii="Arial Narrow" w:hAnsi="Arial Narrow"/>
                <w:sz w:val="22"/>
                <w:szCs w:val="22"/>
              </w:rPr>
            </w:pPr>
          </w:p>
          <w:p w14:paraId="16947E24" w14:textId="77777777" w:rsidR="008D190C" w:rsidRPr="008D190C" w:rsidRDefault="008D190C" w:rsidP="000C120B">
            <w:pPr>
              <w:pStyle w:val="Telo"/>
              <w:rPr>
                <w:rFonts w:ascii="Arial Narrow" w:hAnsi="Arial Narrow"/>
                <w:sz w:val="22"/>
                <w:szCs w:val="22"/>
              </w:rPr>
            </w:pPr>
          </w:p>
          <w:p w14:paraId="59B7E8E5"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Áno</w:t>
            </w:r>
          </w:p>
          <w:p w14:paraId="7F6E6D68"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Áno</w:t>
            </w:r>
          </w:p>
          <w:p w14:paraId="4A683547"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áno</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D0C06F" w14:textId="77777777" w:rsidR="008D190C" w:rsidRPr="008D190C" w:rsidRDefault="008D190C" w:rsidP="000C120B">
            <w:pPr>
              <w:rPr>
                <w:rFonts w:ascii="Arial Narrow" w:hAnsi="Arial Narrow"/>
                <w:sz w:val="22"/>
                <w:szCs w:val="22"/>
              </w:rPr>
            </w:pPr>
          </w:p>
        </w:tc>
      </w:tr>
      <w:tr w:rsidR="008D190C" w:rsidRPr="008D190C" w14:paraId="7A4DAECF" w14:textId="77777777" w:rsidTr="008D190C">
        <w:trPr>
          <w:trHeight w:val="1011"/>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EFC172"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Minimálna sada náhradných dielov v rozsahu montážne kľúče na trysky, trysky – min. 1ks z každ</w:t>
            </w:r>
            <w:r w:rsidRPr="008D190C">
              <w:rPr>
                <w:rFonts w:ascii="Arial Narrow" w:hAnsi="Arial Narrow"/>
                <w:sz w:val="22"/>
                <w:szCs w:val="22"/>
                <w:lang w:val="fr-FR"/>
              </w:rPr>
              <w:t>é</w:t>
            </w:r>
            <w:r w:rsidRPr="008D190C">
              <w:rPr>
                <w:rFonts w:ascii="Arial Narrow" w:hAnsi="Arial Narrow"/>
                <w:sz w:val="22"/>
                <w:szCs w:val="22"/>
              </w:rPr>
              <w:t>ho použit</w:t>
            </w:r>
            <w:r w:rsidRPr="008D190C">
              <w:rPr>
                <w:rFonts w:ascii="Arial Narrow" w:hAnsi="Arial Narrow"/>
                <w:sz w:val="22"/>
                <w:szCs w:val="22"/>
                <w:lang w:val="fr-FR"/>
              </w:rPr>
              <w:t>é</w:t>
            </w:r>
            <w:r w:rsidRPr="008D190C">
              <w:rPr>
                <w:rFonts w:ascii="Arial Narrow" w:hAnsi="Arial Narrow"/>
                <w:sz w:val="22"/>
                <w:szCs w:val="22"/>
              </w:rPr>
              <w:t>ho typu</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DD09A1" w14:textId="77777777" w:rsidR="008D190C" w:rsidRPr="008D190C" w:rsidRDefault="008D190C" w:rsidP="000C120B">
            <w:pPr>
              <w:pStyle w:val="Telo"/>
              <w:rPr>
                <w:rFonts w:ascii="Arial Narrow" w:hAnsi="Arial Narrow"/>
                <w:sz w:val="22"/>
                <w:szCs w:val="22"/>
              </w:rPr>
            </w:pPr>
            <w:r w:rsidRPr="008D190C">
              <w:rPr>
                <w:rFonts w:ascii="Arial Narrow" w:hAnsi="Arial Narrow"/>
                <w:sz w:val="22"/>
                <w:szCs w:val="22"/>
              </w:rPr>
              <w:t>áno</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C74FCF" w14:textId="77777777" w:rsidR="008D190C" w:rsidRPr="008D190C" w:rsidRDefault="008D190C" w:rsidP="000C120B">
            <w:pPr>
              <w:rPr>
                <w:rFonts w:ascii="Arial Narrow" w:hAnsi="Arial Narrow"/>
                <w:sz w:val="22"/>
                <w:szCs w:val="22"/>
              </w:rPr>
            </w:pPr>
          </w:p>
        </w:tc>
      </w:tr>
    </w:tbl>
    <w:p w14:paraId="39D3BF12" w14:textId="1A83D104" w:rsidR="00BC58B3" w:rsidRPr="00A4644B" w:rsidRDefault="00BC58B3" w:rsidP="002A786F">
      <w:pPr>
        <w:spacing w:after="0" w:line="240" w:lineRule="auto"/>
        <w:jc w:val="both"/>
        <w:rPr>
          <w:rFonts w:cstheme="minorHAnsi"/>
          <w:highlight w:val="yellow"/>
        </w:rPr>
      </w:pPr>
    </w:p>
    <w:p w14:paraId="7AD408B9" w14:textId="04D161EF" w:rsidR="00BC58B3" w:rsidRPr="00A4644B" w:rsidRDefault="00BC58B3" w:rsidP="00BC58B3">
      <w:pPr>
        <w:pStyle w:val="Odsekzoznamu"/>
        <w:spacing w:after="0" w:line="240" w:lineRule="auto"/>
        <w:jc w:val="both"/>
        <w:rPr>
          <w:rFonts w:cstheme="minorHAnsi"/>
          <w:color w:val="FF0000"/>
        </w:rPr>
      </w:pPr>
      <w:r w:rsidRPr="00A4644B">
        <w:rPr>
          <w:rFonts w:cstheme="minorHAnsi"/>
          <w:color w:val="FF0000"/>
        </w:rPr>
        <w:t xml:space="preserve">Údaje v tejto výzve a jej príloh, v opise predmetu zákazky, ktoré sa týkajú obstarania potravinárskej  technológie pre projekt pod názvom </w:t>
      </w:r>
      <w:r w:rsidRPr="00A4644B">
        <w:rPr>
          <w:rFonts w:cstheme="minorHAnsi"/>
          <w:b/>
          <w:bCs/>
          <w:color w:val="FF0000"/>
        </w:rPr>
        <w:t xml:space="preserve">„Spracovanie miestnych produktov“                                                               </w:t>
      </w:r>
      <w:r w:rsidRPr="00A4644B">
        <w:rPr>
          <w:rFonts w:cstheme="minorHAnsi"/>
          <w:color w:val="FF0000"/>
        </w:rPr>
        <w:t xml:space="preserve">(projekt č. SKHU/1901/3.1/003), ktoré sú predmetom zákazky, odvolávajúce sa alebo určujúce konkrétneho výrobcu, výrobný postup, obchodné označenie, patent, typ, oblasť alebo miesto pôvodu alebo výroby, v takomto prípade dodávateľ, v záujme rozvoja hospodárskej súťaže, konkurenčného prostredia ako aj podpory rozmanitosti technických riešení, zachovania produktovej neutrality, môže v ponuke predložiť  ekvivalentné riešenia pri dodržaní účelu využitia predmetu zákazky v súlade so chváleným projektom pod názvom </w:t>
      </w:r>
      <w:r w:rsidRPr="00A4644B">
        <w:rPr>
          <w:rFonts w:cstheme="minorHAnsi"/>
          <w:b/>
          <w:bCs/>
          <w:color w:val="FF0000"/>
        </w:rPr>
        <w:t xml:space="preserve">„Spracovanie miestnych produktov“ </w:t>
      </w:r>
      <w:r w:rsidRPr="00A4644B">
        <w:rPr>
          <w:rFonts w:cstheme="minorHAnsi"/>
          <w:color w:val="FF0000"/>
        </w:rPr>
        <w:t xml:space="preserve">(projekt č. SKHU/1901/3.1/003). Ponúkaný ekvivalent musí mať rovnaké alebo lepšie technické a úžitkové parametre. </w:t>
      </w:r>
    </w:p>
    <w:tbl>
      <w:tblPr>
        <w:tblW w:w="9781" w:type="dxa"/>
        <w:tblInd w:w="137" w:type="dxa"/>
        <w:tblCellMar>
          <w:left w:w="70" w:type="dxa"/>
          <w:right w:w="70" w:type="dxa"/>
        </w:tblCellMar>
        <w:tblLook w:val="04A0" w:firstRow="1" w:lastRow="0" w:firstColumn="1" w:lastColumn="0" w:noHBand="0" w:noVBand="1"/>
      </w:tblPr>
      <w:tblGrid>
        <w:gridCol w:w="4961"/>
        <w:gridCol w:w="2268"/>
        <w:gridCol w:w="2552"/>
      </w:tblGrid>
      <w:tr w:rsidR="0044690B" w:rsidRPr="0044690B" w14:paraId="33EBA50E" w14:textId="77777777" w:rsidTr="009F3C4F">
        <w:trPr>
          <w:trHeight w:val="660"/>
        </w:trPr>
        <w:tc>
          <w:tcPr>
            <w:tcW w:w="496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01B5BFAF" w14:textId="0A0C1437" w:rsidR="0044690B" w:rsidRPr="0044690B" w:rsidRDefault="003F72E4" w:rsidP="009F3C4F">
            <w:pPr>
              <w:spacing w:after="0" w:line="240" w:lineRule="auto"/>
              <w:jc w:val="center"/>
              <w:rPr>
                <w:rFonts w:ascii="Arial Narrow" w:eastAsia="Times New Roman" w:hAnsi="Arial Narrow" w:cs="Calibri"/>
                <w:b/>
                <w:bCs/>
                <w:color w:val="000000"/>
                <w:lang w:eastAsia="sk-SK" w:bidi="sa-IN"/>
              </w:rPr>
            </w:pPr>
            <w:r w:rsidRPr="00AC60F1">
              <w:rPr>
                <w:rFonts w:ascii="Arial Narrow" w:hAnsi="Arial Narrow" w:cs="Calibri"/>
                <w:b/>
                <w:bCs/>
                <w:color w:val="000000"/>
                <w:lang w:eastAsia="sk-SK"/>
              </w:rPr>
              <w:t xml:space="preserve">Názov položky pre </w:t>
            </w:r>
            <w:r>
              <w:rPr>
                <w:rFonts w:ascii="Arial Narrow" w:hAnsi="Arial Narrow" w:cs="Calibri"/>
                <w:b/>
                <w:bCs/>
                <w:color w:val="000000"/>
                <w:lang w:eastAsia="sk-SK"/>
              </w:rPr>
              <w:t>6</w:t>
            </w:r>
            <w:r w:rsidRPr="00AC60F1">
              <w:rPr>
                <w:rFonts w:ascii="Arial Narrow" w:hAnsi="Arial Narrow" w:cs="Calibri"/>
                <w:b/>
                <w:bCs/>
                <w:color w:val="000000"/>
                <w:lang w:eastAsia="sk-SK"/>
              </w:rPr>
              <w:t>. časť predmetu zákazky</w:t>
            </w:r>
          </w:p>
        </w:tc>
        <w:tc>
          <w:tcPr>
            <w:tcW w:w="2268" w:type="dxa"/>
            <w:tcBorders>
              <w:top w:val="single" w:sz="4" w:space="0" w:color="auto"/>
              <w:left w:val="nil"/>
              <w:bottom w:val="single" w:sz="4" w:space="0" w:color="auto"/>
              <w:right w:val="single" w:sz="4" w:space="0" w:color="auto"/>
            </w:tcBorders>
            <w:shd w:val="clear" w:color="000000" w:fill="BDD7EE"/>
            <w:noWrap/>
            <w:vAlign w:val="center"/>
            <w:hideMark/>
          </w:tcPr>
          <w:p w14:paraId="34874EB4" w14:textId="77777777" w:rsidR="0044690B" w:rsidRPr="0044690B" w:rsidRDefault="0044690B" w:rsidP="009F3C4F">
            <w:pPr>
              <w:spacing w:after="0" w:line="240" w:lineRule="auto"/>
              <w:jc w:val="center"/>
              <w:rPr>
                <w:rFonts w:ascii="Arial Narrow" w:eastAsia="Times New Roman" w:hAnsi="Arial Narrow" w:cs="Calibri"/>
                <w:b/>
                <w:bCs/>
                <w:color w:val="000000"/>
                <w:lang w:eastAsia="sk-SK" w:bidi="sa-IN"/>
              </w:rPr>
            </w:pPr>
            <w:r w:rsidRPr="0044690B">
              <w:rPr>
                <w:rFonts w:ascii="Arial Narrow" w:eastAsia="Times New Roman" w:hAnsi="Arial Narrow" w:cs="Calibri"/>
                <w:b/>
                <w:bCs/>
                <w:color w:val="000000"/>
                <w:lang w:eastAsia="sk-SK" w:bidi="sa-IN"/>
              </w:rPr>
              <w:t>Merná jednotka</w:t>
            </w:r>
          </w:p>
        </w:tc>
        <w:tc>
          <w:tcPr>
            <w:tcW w:w="2552" w:type="dxa"/>
            <w:tcBorders>
              <w:top w:val="single" w:sz="4" w:space="0" w:color="auto"/>
              <w:left w:val="nil"/>
              <w:bottom w:val="single" w:sz="4" w:space="0" w:color="auto"/>
              <w:right w:val="single" w:sz="4" w:space="0" w:color="auto"/>
            </w:tcBorders>
            <w:shd w:val="clear" w:color="000000" w:fill="BDD7EE"/>
            <w:noWrap/>
            <w:vAlign w:val="center"/>
            <w:hideMark/>
          </w:tcPr>
          <w:p w14:paraId="45E316BA" w14:textId="77777777" w:rsidR="0044690B" w:rsidRPr="0044690B" w:rsidRDefault="0044690B" w:rsidP="009F3C4F">
            <w:pPr>
              <w:spacing w:after="0" w:line="240" w:lineRule="auto"/>
              <w:jc w:val="center"/>
              <w:rPr>
                <w:rFonts w:ascii="Arial Narrow" w:eastAsia="Times New Roman" w:hAnsi="Arial Narrow" w:cs="Calibri"/>
                <w:b/>
                <w:bCs/>
                <w:color w:val="000000"/>
                <w:lang w:eastAsia="sk-SK" w:bidi="sa-IN"/>
              </w:rPr>
            </w:pPr>
            <w:r w:rsidRPr="0044690B">
              <w:rPr>
                <w:rFonts w:ascii="Arial Narrow" w:eastAsia="Times New Roman" w:hAnsi="Arial Narrow" w:cs="Calibri"/>
                <w:b/>
                <w:bCs/>
                <w:color w:val="000000"/>
                <w:lang w:eastAsia="sk-SK" w:bidi="sa-IN"/>
              </w:rPr>
              <w:t>Počet</w:t>
            </w:r>
          </w:p>
        </w:tc>
      </w:tr>
      <w:tr w:rsidR="0044690B" w:rsidRPr="0044690B" w14:paraId="7C422D17" w14:textId="77777777" w:rsidTr="009F3C4F">
        <w:trPr>
          <w:trHeight w:val="1335"/>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7227C880" w14:textId="329B2BA8" w:rsidR="0044690B" w:rsidRPr="0044690B" w:rsidRDefault="0044690B" w:rsidP="009F3C4F">
            <w:pPr>
              <w:spacing w:after="0" w:line="240" w:lineRule="auto"/>
              <w:jc w:val="center"/>
              <w:rPr>
                <w:rFonts w:ascii="Arial Narrow" w:eastAsia="Times New Roman" w:hAnsi="Arial Narrow" w:cs="Calibri"/>
                <w:color w:val="000000"/>
                <w:lang w:eastAsia="sk-SK" w:bidi="sa-IN"/>
              </w:rPr>
            </w:pPr>
            <w:r w:rsidRPr="0044690B">
              <w:rPr>
                <w:rFonts w:ascii="Arial Narrow" w:eastAsia="Times New Roman" w:hAnsi="Arial Narrow" w:cs="Calibri"/>
                <w:color w:val="000000"/>
                <w:lang w:eastAsia="sk-SK" w:bidi="sa-IN"/>
              </w:rPr>
              <w:t>Sušiareň</w:t>
            </w:r>
          </w:p>
        </w:tc>
        <w:tc>
          <w:tcPr>
            <w:tcW w:w="2268" w:type="dxa"/>
            <w:tcBorders>
              <w:top w:val="nil"/>
              <w:left w:val="nil"/>
              <w:bottom w:val="single" w:sz="4" w:space="0" w:color="auto"/>
              <w:right w:val="single" w:sz="4" w:space="0" w:color="auto"/>
            </w:tcBorders>
            <w:shd w:val="clear" w:color="auto" w:fill="auto"/>
            <w:noWrap/>
            <w:vAlign w:val="center"/>
            <w:hideMark/>
          </w:tcPr>
          <w:p w14:paraId="7B43BC19" w14:textId="77777777" w:rsidR="0044690B" w:rsidRPr="0044690B" w:rsidRDefault="0044690B" w:rsidP="009F3C4F">
            <w:pPr>
              <w:spacing w:after="0" w:line="240" w:lineRule="auto"/>
              <w:jc w:val="center"/>
              <w:rPr>
                <w:rFonts w:ascii="Arial Narrow" w:eastAsia="Times New Roman" w:hAnsi="Arial Narrow" w:cs="Calibri"/>
                <w:color w:val="000000"/>
                <w:lang w:eastAsia="sk-SK" w:bidi="sa-IN"/>
              </w:rPr>
            </w:pPr>
            <w:r w:rsidRPr="0044690B">
              <w:rPr>
                <w:rFonts w:ascii="Arial Narrow" w:eastAsia="Times New Roman" w:hAnsi="Arial Narrow" w:cs="Calibri"/>
                <w:color w:val="000000"/>
                <w:lang w:eastAsia="sk-SK" w:bidi="sa-IN"/>
              </w:rPr>
              <w:t>kus</w:t>
            </w:r>
          </w:p>
        </w:tc>
        <w:tc>
          <w:tcPr>
            <w:tcW w:w="2552" w:type="dxa"/>
            <w:tcBorders>
              <w:top w:val="nil"/>
              <w:left w:val="nil"/>
              <w:bottom w:val="single" w:sz="4" w:space="0" w:color="auto"/>
              <w:right w:val="single" w:sz="4" w:space="0" w:color="auto"/>
            </w:tcBorders>
            <w:shd w:val="clear" w:color="auto" w:fill="auto"/>
            <w:noWrap/>
            <w:vAlign w:val="center"/>
            <w:hideMark/>
          </w:tcPr>
          <w:p w14:paraId="709416F8" w14:textId="77777777" w:rsidR="0044690B" w:rsidRPr="0044690B" w:rsidRDefault="0044690B" w:rsidP="009F3C4F">
            <w:pPr>
              <w:spacing w:after="0" w:line="240" w:lineRule="auto"/>
              <w:jc w:val="center"/>
              <w:rPr>
                <w:rFonts w:ascii="Arial Narrow" w:eastAsia="Times New Roman" w:hAnsi="Arial Narrow" w:cs="Calibri"/>
                <w:color w:val="000000"/>
                <w:lang w:eastAsia="sk-SK" w:bidi="sa-IN"/>
              </w:rPr>
            </w:pPr>
            <w:r w:rsidRPr="0044690B">
              <w:rPr>
                <w:rFonts w:ascii="Arial Narrow" w:eastAsia="Times New Roman" w:hAnsi="Arial Narrow" w:cs="Calibri"/>
                <w:color w:val="000000"/>
                <w:lang w:eastAsia="sk-SK" w:bidi="sa-IN"/>
              </w:rPr>
              <w:t>1</w:t>
            </w:r>
          </w:p>
        </w:tc>
      </w:tr>
    </w:tbl>
    <w:tbl>
      <w:tblPr>
        <w:tblStyle w:val="TableNormal"/>
        <w:tblW w:w="9855"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760"/>
        <w:gridCol w:w="2835"/>
        <w:gridCol w:w="3260"/>
      </w:tblGrid>
      <w:tr w:rsidR="00344F7E" w:rsidRPr="00344F7E" w14:paraId="7FD1B806" w14:textId="77777777" w:rsidTr="00344F7E">
        <w:trPr>
          <w:trHeight w:val="658"/>
        </w:trPr>
        <w:tc>
          <w:tcPr>
            <w:tcW w:w="985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E75297" w14:textId="77777777" w:rsidR="00344F7E" w:rsidRPr="00344F7E" w:rsidRDefault="00344F7E" w:rsidP="000C120B">
            <w:pPr>
              <w:pStyle w:val="Telo"/>
              <w:jc w:val="both"/>
              <w:rPr>
                <w:rFonts w:ascii="Arial Narrow" w:hAnsi="Arial Narrow"/>
                <w:b/>
                <w:bCs/>
                <w:sz w:val="22"/>
                <w:szCs w:val="22"/>
              </w:rPr>
            </w:pPr>
            <w:r w:rsidRPr="00344F7E">
              <w:rPr>
                <w:rFonts w:ascii="Arial Narrow" w:hAnsi="Arial Narrow"/>
                <w:b/>
                <w:bCs/>
                <w:sz w:val="22"/>
                <w:szCs w:val="22"/>
                <w:shd w:val="clear" w:color="auto" w:fill="FFFF00"/>
              </w:rPr>
              <w:t>6.časť predmetu zákazky -  Suš</w:t>
            </w:r>
            <w:r w:rsidRPr="00344F7E">
              <w:rPr>
                <w:rFonts w:ascii="Arial Narrow" w:hAnsi="Arial Narrow"/>
                <w:b/>
                <w:bCs/>
                <w:sz w:val="22"/>
                <w:szCs w:val="22"/>
                <w:shd w:val="clear" w:color="auto" w:fill="FFFF00"/>
                <w:lang w:val="it-IT"/>
              </w:rPr>
              <w:t>iare</w:t>
            </w:r>
            <w:r w:rsidRPr="00344F7E">
              <w:rPr>
                <w:rFonts w:ascii="Arial Narrow" w:hAnsi="Arial Narrow"/>
                <w:b/>
                <w:bCs/>
                <w:sz w:val="22"/>
                <w:szCs w:val="22"/>
                <w:shd w:val="clear" w:color="auto" w:fill="FFFF00"/>
              </w:rPr>
              <w:t>ň</w:t>
            </w:r>
          </w:p>
          <w:p w14:paraId="27584166"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Zariadenie na sušenie hroznových zrniečok a šupiek</w:t>
            </w:r>
          </w:p>
        </w:tc>
      </w:tr>
      <w:tr w:rsidR="00344F7E" w:rsidRPr="00344F7E" w14:paraId="7C352FCC" w14:textId="77777777" w:rsidTr="00344F7E">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DB372" w14:textId="77777777" w:rsidR="00344F7E" w:rsidRPr="00344F7E" w:rsidRDefault="00344F7E" w:rsidP="000C120B">
            <w:pPr>
              <w:pStyle w:val="Telo"/>
              <w:rPr>
                <w:rFonts w:ascii="Arial Narrow" w:hAnsi="Arial Narrow"/>
                <w:sz w:val="22"/>
                <w:szCs w:val="22"/>
              </w:rPr>
            </w:pPr>
            <w:r w:rsidRPr="00344F7E">
              <w:rPr>
                <w:rFonts w:ascii="Arial Narrow" w:hAnsi="Arial Narrow"/>
                <w:b/>
                <w:bCs/>
                <w:sz w:val="22"/>
                <w:szCs w:val="22"/>
              </w:rPr>
              <w:t xml:space="preserve">Požadovaný </w:t>
            </w:r>
            <w:r w:rsidRPr="00344F7E">
              <w:rPr>
                <w:rFonts w:ascii="Arial Narrow" w:hAnsi="Arial Narrow"/>
                <w:b/>
                <w:bCs/>
                <w:sz w:val="22"/>
                <w:szCs w:val="22"/>
                <w:lang w:val="pt-PT"/>
              </w:rPr>
              <w:t>parameter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9DA3A" w14:textId="77777777" w:rsidR="00344F7E" w:rsidRPr="00344F7E" w:rsidRDefault="00344F7E" w:rsidP="000C120B">
            <w:pPr>
              <w:pStyle w:val="Telo"/>
              <w:rPr>
                <w:rFonts w:ascii="Arial Narrow" w:hAnsi="Arial Narrow"/>
                <w:sz w:val="22"/>
                <w:szCs w:val="22"/>
              </w:rPr>
            </w:pPr>
            <w:r w:rsidRPr="00344F7E">
              <w:rPr>
                <w:rFonts w:ascii="Arial Narrow" w:hAnsi="Arial Narrow"/>
                <w:b/>
                <w:bCs/>
                <w:sz w:val="22"/>
                <w:szCs w:val="22"/>
              </w:rPr>
              <w:t>Rozsah / Hodnota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5DDA7" w14:textId="77777777" w:rsidR="00344F7E" w:rsidRPr="00344F7E" w:rsidRDefault="00344F7E" w:rsidP="000C120B">
            <w:pPr>
              <w:pStyle w:val="Telo"/>
              <w:rPr>
                <w:rFonts w:ascii="Arial Narrow" w:hAnsi="Arial Narrow"/>
                <w:sz w:val="22"/>
                <w:szCs w:val="22"/>
              </w:rPr>
            </w:pPr>
            <w:r w:rsidRPr="00344F7E">
              <w:rPr>
                <w:rFonts w:ascii="Arial Narrow" w:hAnsi="Arial Narrow"/>
                <w:b/>
                <w:bCs/>
                <w:sz w:val="22"/>
                <w:szCs w:val="22"/>
              </w:rPr>
              <w:t>Poznámka</w:t>
            </w:r>
          </w:p>
        </w:tc>
      </w:tr>
      <w:tr w:rsidR="00344F7E" w:rsidRPr="00344F7E" w14:paraId="1601FE9C" w14:textId="77777777" w:rsidTr="00344F7E">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7A70A"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Sušina vstupnej suroviny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4FDCE9"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30 – 50 %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AABEA" w14:textId="77777777" w:rsidR="00344F7E" w:rsidRPr="00344F7E" w:rsidRDefault="00344F7E" w:rsidP="000C120B">
            <w:pPr>
              <w:rPr>
                <w:rFonts w:ascii="Arial Narrow" w:hAnsi="Arial Narrow"/>
                <w:sz w:val="22"/>
                <w:szCs w:val="22"/>
              </w:rPr>
            </w:pPr>
          </w:p>
        </w:tc>
      </w:tr>
      <w:tr w:rsidR="00344F7E" w:rsidRPr="00344F7E" w14:paraId="07567683" w14:textId="77777777" w:rsidTr="00344F7E">
        <w:trPr>
          <w:trHeight w:val="49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916EE7"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lastRenderedPageBreak/>
              <w:t>Výkon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871A8"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Min. 30  litrov odparenej vody /hod</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CF66D" w14:textId="77777777" w:rsidR="00344F7E" w:rsidRPr="00344F7E" w:rsidRDefault="00344F7E" w:rsidP="000C120B">
            <w:pPr>
              <w:rPr>
                <w:rFonts w:ascii="Arial Narrow" w:hAnsi="Arial Narrow"/>
                <w:sz w:val="22"/>
                <w:szCs w:val="22"/>
              </w:rPr>
            </w:pPr>
          </w:p>
        </w:tc>
      </w:tr>
      <w:tr w:rsidR="00344F7E" w:rsidRPr="00344F7E" w14:paraId="6AA46838" w14:textId="77777777" w:rsidTr="00344F7E">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0D3AF0"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Obsah zvyškov</w:t>
            </w:r>
            <w:r w:rsidRPr="00344F7E">
              <w:rPr>
                <w:rFonts w:ascii="Arial Narrow" w:hAnsi="Arial Narrow"/>
                <w:sz w:val="22"/>
                <w:szCs w:val="22"/>
                <w:lang w:val="fr-FR"/>
              </w:rPr>
              <w:t>é</w:t>
            </w:r>
            <w:r w:rsidRPr="00344F7E">
              <w:rPr>
                <w:rFonts w:ascii="Arial Narrow" w:hAnsi="Arial Narrow"/>
                <w:sz w:val="22"/>
                <w:szCs w:val="22"/>
              </w:rPr>
              <w:t xml:space="preserve">ho vlhkosti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9AB744"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Max . 8% hmotn.</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75A0BD" w14:textId="77777777" w:rsidR="00344F7E" w:rsidRPr="00344F7E" w:rsidRDefault="00344F7E" w:rsidP="000C120B">
            <w:pPr>
              <w:rPr>
                <w:rFonts w:ascii="Arial Narrow" w:hAnsi="Arial Narrow"/>
                <w:sz w:val="22"/>
                <w:szCs w:val="22"/>
              </w:rPr>
            </w:pPr>
          </w:p>
        </w:tc>
      </w:tr>
      <w:tr w:rsidR="00344F7E" w:rsidRPr="00344F7E" w14:paraId="3301D9EE" w14:textId="77777777" w:rsidTr="00344F7E">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F2C66"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 xml:space="preserve">Typ zariadenia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9708CA"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lang w:val="it-IT"/>
              </w:rPr>
              <w:t>Kondenza</w:t>
            </w:r>
            <w:r w:rsidRPr="00344F7E">
              <w:rPr>
                <w:rFonts w:ascii="Arial Narrow" w:hAnsi="Arial Narrow"/>
                <w:sz w:val="22"/>
                <w:szCs w:val="22"/>
              </w:rPr>
              <w:t>čná sušiaren</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90F05" w14:textId="77777777" w:rsidR="00344F7E" w:rsidRPr="00344F7E" w:rsidRDefault="00344F7E" w:rsidP="000C120B">
            <w:pPr>
              <w:rPr>
                <w:rFonts w:ascii="Arial Narrow" w:hAnsi="Arial Narrow"/>
                <w:sz w:val="22"/>
                <w:szCs w:val="22"/>
              </w:rPr>
            </w:pPr>
          </w:p>
        </w:tc>
      </w:tr>
      <w:tr w:rsidR="00344F7E" w:rsidRPr="00344F7E" w14:paraId="39BEAF1F" w14:textId="77777777" w:rsidTr="00344F7E">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125241"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 xml:space="preserve">Teplota sušenia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EA7CCC"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 xml:space="preserve">40 – 62 </w:t>
            </w:r>
            <w:r w:rsidRPr="00344F7E">
              <w:rPr>
                <w:rFonts w:ascii="Arial Narrow" w:hAnsi="Arial Narrow"/>
                <w:sz w:val="22"/>
                <w:szCs w:val="22"/>
                <w:lang w:val="it-IT"/>
              </w:rPr>
              <w:t>°</w:t>
            </w:r>
            <w:r w:rsidRPr="00344F7E">
              <w:rPr>
                <w:rFonts w:ascii="Arial Narrow" w:hAnsi="Arial Narrow"/>
                <w:sz w:val="22"/>
                <w:szCs w:val="22"/>
              </w:rPr>
              <w:t>C</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C2A19D" w14:textId="77777777" w:rsidR="00344F7E" w:rsidRPr="00344F7E" w:rsidRDefault="00344F7E" w:rsidP="000C120B">
            <w:pPr>
              <w:rPr>
                <w:rFonts w:ascii="Arial Narrow" w:hAnsi="Arial Narrow"/>
                <w:sz w:val="22"/>
                <w:szCs w:val="22"/>
              </w:rPr>
            </w:pPr>
          </w:p>
        </w:tc>
      </w:tr>
      <w:tr w:rsidR="00344F7E" w:rsidRPr="00344F7E" w14:paraId="145F9C53" w14:textId="77777777" w:rsidTr="00344F7E">
        <w:trPr>
          <w:trHeight w:val="49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50FCBF"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lang w:val="de-DE"/>
              </w:rPr>
              <w:t>Materi</w:t>
            </w:r>
            <w:r w:rsidRPr="00344F7E">
              <w:rPr>
                <w:rFonts w:ascii="Arial Narrow" w:hAnsi="Arial Narrow"/>
                <w:sz w:val="22"/>
                <w:szCs w:val="22"/>
              </w:rPr>
              <w:t>ál v styku so surovinou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D05FA"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Nerez EN 1.4301 alebo ekvivalent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DB1272" w14:textId="77777777" w:rsidR="00344F7E" w:rsidRPr="00344F7E" w:rsidRDefault="00344F7E" w:rsidP="000C120B">
            <w:pPr>
              <w:rPr>
                <w:rFonts w:ascii="Arial Narrow" w:hAnsi="Arial Narrow"/>
                <w:sz w:val="22"/>
                <w:szCs w:val="22"/>
              </w:rPr>
            </w:pPr>
          </w:p>
        </w:tc>
      </w:tr>
      <w:tr w:rsidR="00344F7E" w:rsidRPr="00344F7E" w14:paraId="2AB92C75" w14:textId="77777777" w:rsidTr="00344F7E">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FCC7C3"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lang w:val="it-IT"/>
              </w:rPr>
              <w:t>Nap</w:t>
            </w:r>
            <w:r w:rsidRPr="00344F7E">
              <w:rPr>
                <w:rFonts w:ascii="Arial Narrow" w:hAnsi="Arial Narrow"/>
                <w:sz w:val="22"/>
                <w:szCs w:val="22"/>
              </w:rPr>
              <w:t xml:space="preserve">ájanie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852BE"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3f/400V/50 Hz</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B00C3" w14:textId="77777777" w:rsidR="00344F7E" w:rsidRPr="00344F7E" w:rsidRDefault="00344F7E" w:rsidP="000C120B">
            <w:pPr>
              <w:rPr>
                <w:rFonts w:ascii="Arial Narrow" w:hAnsi="Arial Narrow"/>
                <w:sz w:val="22"/>
                <w:szCs w:val="22"/>
              </w:rPr>
            </w:pPr>
          </w:p>
        </w:tc>
      </w:tr>
      <w:tr w:rsidR="00344F7E" w:rsidRPr="00344F7E" w14:paraId="5CD1F7B0" w14:textId="77777777" w:rsidTr="00344F7E">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EB4266"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Príkon zariadenia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EF7E2"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 xml:space="preserve"> Do 20 kW</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84EC0" w14:textId="77777777" w:rsidR="00344F7E" w:rsidRPr="00344F7E" w:rsidRDefault="00344F7E" w:rsidP="000C120B">
            <w:pPr>
              <w:rPr>
                <w:rFonts w:ascii="Arial Narrow" w:hAnsi="Arial Narrow"/>
                <w:sz w:val="22"/>
                <w:szCs w:val="22"/>
              </w:rPr>
            </w:pPr>
          </w:p>
        </w:tc>
      </w:tr>
      <w:tr w:rsidR="00344F7E" w:rsidRPr="00344F7E" w14:paraId="4187FE41" w14:textId="77777777" w:rsidTr="00344F7E">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7EFE7"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 xml:space="preserve">Krytie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5B705E"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IP 44 min.</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2C54E" w14:textId="77777777" w:rsidR="00344F7E" w:rsidRPr="00344F7E" w:rsidRDefault="00344F7E" w:rsidP="000C120B">
            <w:pPr>
              <w:rPr>
                <w:rFonts w:ascii="Arial Narrow" w:hAnsi="Arial Narrow"/>
                <w:sz w:val="22"/>
                <w:szCs w:val="22"/>
              </w:rPr>
            </w:pPr>
          </w:p>
        </w:tc>
      </w:tr>
      <w:tr w:rsidR="00344F7E" w:rsidRPr="00344F7E" w14:paraId="18FCDD02" w14:textId="77777777" w:rsidTr="00344F7E">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1D0F1"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Čistenie a sanitácia aktívnych častí</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297269"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Jednoduchý prístup</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16FD35" w14:textId="77777777" w:rsidR="00344F7E" w:rsidRPr="00344F7E" w:rsidRDefault="00344F7E" w:rsidP="000C120B">
            <w:pPr>
              <w:rPr>
                <w:rFonts w:ascii="Arial Narrow" w:hAnsi="Arial Narrow"/>
                <w:sz w:val="22"/>
                <w:szCs w:val="22"/>
              </w:rPr>
            </w:pPr>
          </w:p>
        </w:tc>
      </w:tr>
      <w:tr w:rsidR="00344F7E" w:rsidRPr="00344F7E" w14:paraId="2870A5F8" w14:textId="77777777" w:rsidTr="00344F7E">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B747DB" w14:textId="77777777" w:rsidR="00344F7E" w:rsidRPr="00344F7E" w:rsidRDefault="00344F7E" w:rsidP="000C120B">
            <w:pPr>
              <w:pStyle w:val="Telo"/>
              <w:rPr>
                <w:rFonts w:ascii="Arial Narrow" w:hAnsi="Arial Narrow"/>
                <w:sz w:val="22"/>
                <w:szCs w:val="22"/>
              </w:rPr>
            </w:pPr>
            <w:r w:rsidRPr="00344F7E">
              <w:rPr>
                <w:rFonts w:ascii="Arial Narrow" w:hAnsi="Arial Narrow"/>
                <w:b/>
                <w:bCs/>
                <w:sz w:val="22"/>
                <w:szCs w:val="22"/>
              </w:rPr>
              <w:t>Ďalšie požiadavky v cene</w:t>
            </w:r>
          </w:p>
        </w:tc>
        <w:tc>
          <w:tcPr>
            <w:tcW w:w="2835"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0D4C63E5" w14:textId="77777777" w:rsidR="00344F7E" w:rsidRPr="00344F7E" w:rsidRDefault="00344F7E" w:rsidP="000C120B">
            <w:pPr>
              <w:rPr>
                <w:rFonts w:ascii="Arial Narrow" w:hAnsi="Arial Narrow"/>
                <w:sz w:val="22"/>
                <w:szCs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46A0F8AC" w14:textId="77777777" w:rsidR="00344F7E" w:rsidRPr="00344F7E" w:rsidRDefault="00344F7E" w:rsidP="000C120B">
            <w:pPr>
              <w:rPr>
                <w:rFonts w:ascii="Arial Narrow" w:hAnsi="Arial Narrow"/>
                <w:sz w:val="22"/>
                <w:szCs w:val="22"/>
              </w:rPr>
            </w:pPr>
          </w:p>
        </w:tc>
      </w:tr>
      <w:tr w:rsidR="00344F7E" w:rsidRPr="00344F7E" w14:paraId="2276120F" w14:textId="77777777" w:rsidTr="00344F7E">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BD983"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lang w:val="it-IT"/>
              </w:rPr>
              <w:t>CE certifik</w:t>
            </w:r>
            <w:r w:rsidRPr="00344F7E">
              <w:rPr>
                <w:rFonts w:ascii="Arial Narrow" w:hAnsi="Arial Narrow"/>
                <w:sz w:val="22"/>
                <w:szCs w:val="22"/>
              </w:rPr>
              <w:t>át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435D4"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C1EB8B" w14:textId="77777777" w:rsidR="00344F7E" w:rsidRPr="00344F7E" w:rsidRDefault="00344F7E" w:rsidP="000C120B">
            <w:pPr>
              <w:rPr>
                <w:rFonts w:ascii="Arial Narrow" w:hAnsi="Arial Narrow"/>
                <w:sz w:val="22"/>
                <w:szCs w:val="22"/>
              </w:rPr>
            </w:pPr>
          </w:p>
        </w:tc>
      </w:tr>
      <w:tr w:rsidR="00344F7E" w:rsidRPr="00344F7E" w14:paraId="4967CC28" w14:textId="77777777" w:rsidTr="00344F7E">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9F85C5"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Doprava na určen</w:t>
            </w:r>
            <w:r w:rsidRPr="00344F7E">
              <w:rPr>
                <w:rFonts w:ascii="Arial Narrow" w:hAnsi="Arial Narrow"/>
                <w:sz w:val="22"/>
                <w:szCs w:val="22"/>
                <w:lang w:val="fr-FR"/>
              </w:rPr>
              <w:t xml:space="preserve">é </w:t>
            </w:r>
            <w:r w:rsidRPr="00344F7E">
              <w:rPr>
                <w:rFonts w:ascii="Arial Narrow" w:hAnsi="Arial Narrow"/>
                <w:sz w:val="22"/>
                <w:szCs w:val="22"/>
              </w:rPr>
              <w:t>miesto v cene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DB9282"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906B0F" w14:textId="77777777" w:rsidR="00344F7E" w:rsidRPr="00344F7E" w:rsidRDefault="00344F7E" w:rsidP="000C120B">
            <w:pPr>
              <w:rPr>
                <w:rFonts w:ascii="Arial Narrow" w:hAnsi="Arial Narrow"/>
                <w:sz w:val="22"/>
                <w:szCs w:val="22"/>
              </w:rPr>
            </w:pPr>
          </w:p>
        </w:tc>
      </w:tr>
      <w:tr w:rsidR="00344F7E" w:rsidRPr="00344F7E" w14:paraId="414C44C6" w14:textId="77777777" w:rsidTr="00344F7E">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0FECBB"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Kompletizácia u zákazníka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97F60"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985D9F" w14:textId="77777777" w:rsidR="00344F7E" w:rsidRPr="00344F7E" w:rsidRDefault="00344F7E" w:rsidP="000C120B">
            <w:pPr>
              <w:rPr>
                <w:rFonts w:ascii="Arial Narrow" w:hAnsi="Arial Narrow"/>
                <w:sz w:val="22"/>
                <w:szCs w:val="22"/>
              </w:rPr>
            </w:pPr>
          </w:p>
        </w:tc>
      </w:tr>
      <w:tr w:rsidR="00344F7E" w:rsidRPr="00344F7E" w14:paraId="0BE9A40C" w14:textId="77777777" w:rsidTr="00344F7E">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7399F"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lang w:val="da-DK"/>
              </w:rPr>
              <w:t>Sk</w:t>
            </w:r>
            <w:r w:rsidRPr="00344F7E">
              <w:rPr>
                <w:rFonts w:ascii="Arial Narrow" w:hAnsi="Arial Narrow"/>
                <w:sz w:val="22"/>
                <w:szCs w:val="22"/>
              </w:rPr>
              <w:t xml:space="preserve">úšobná </w:t>
            </w:r>
            <w:r w:rsidRPr="00344F7E">
              <w:rPr>
                <w:rFonts w:ascii="Arial Narrow" w:hAnsi="Arial Narrow"/>
                <w:sz w:val="22"/>
                <w:szCs w:val="22"/>
                <w:lang w:val="it-IT"/>
              </w:rPr>
              <w:t>prev</w:t>
            </w:r>
            <w:r w:rsidRPr="00344F7E">
              <w:rPr>
                <w:rFonts w:ascii="Arial Narrow" w:hAnsi="Arial Narrow"/>
                <w:sz w:val="22"/>
                <w:szCs w:val="22"/>
              </w:rPr>
              <w:t xml:space="preserve">ádzka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6A4C80"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0585C5" w14:textId="77777777" w:rsidR="00344F7E" w:rsidRPr="00344F7E" w:rsidRDefault="00344F7E" w:rsidP="000C120B">
            <w:pPr>
              <w:rPr>
                <w:rFonts w:ascii="Arial Narrow" w:hAnsi="Arial Narrow"/>
                <w:sz w:val="22"/>
                <w:szCs w:val="22"/>
              </w:rPr>
            </w:pPr>
          </w:p>
        </w:tc>
      </w:tr>
      <w:tr w:rsidR="00344F7E" w:rsidRPr="00344F7E" w14:paraId="1B6C5BB9" w14:textId="77777777" w:rsidTr="00344F7E">
        <w:trPr>
          <w:trHeight w:val="75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470CCB"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Kvalifikovan</w:t>
            </w:r>
            <w:r w:rsidRPr="00344F7E">
              <w:rPr>
                <w:rFonts w:ascii="Arial Narrow" w:hAnsi="Arial Narrow"/>
                <w:sz w:val="22"/>
                <w:szCs w:val="22"/>
                <w:lang w:val="fr-FR"/>
              </w:rPr>
              <w:t xml:space="preserve">é </w:t>
            </w:r>
            <w:r w:rsidRPr="00344F7E">
              <w:rPr>
                <w:rFonts w:ascii="Arial Narrow" w:hAnsi="Arial Narrow"/>
                <w:sz w:val="22"/>
                <w:szCs w:val="22"/>
              </w:rPr>
              <w:t>zaškolenie obsluhy – 2 osoby v rozsahu  min 10 hodín poč</w:t>
            </w:r>
            <w:r w:rsidRPr="00344F7E">
              <w:rPr>
                <w:rFonts w:ascii="Arial Narrow" w:hAnsi="Arial Narrow"/>
                <w:sz w:val="22"/>
                <w:szCs w:val="22"/>
                <w:lang w:val="pt-PT"/>
              </w:rPr>
              <w:t>as prev</w:t>
            </w:r>
            <w:r w:rsidRPr="00344F7E">
              <w:rPr>
                <w:rFonts w:ascii="Arial Narrow" w:hAnsi="Arial Narrow"/>
                <w:sz w:val="22"/>
                <w:szCs w:val="22"/>
              </w:rPr>
              <w:t>ádzky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C29692"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173C2D" w14:textId="77777777" w:rsidR="00344F7E" w:rsidRPr="00344F7E" w:rsidRDefault="00344F7E" w:rsidP="000C120B">
            <w:pPr>
              <w:rPr>
                <w:rFonts w:ascii="Arial Narrow" w:hAnsi="Arial Narrow"/>
                <w:sz w:val="22"/>
                <w:szCs w:val="22"/>
              </w:rPr>
            </w:pPr>
          </w:p>
        </w:tc>
      </w:tr>
      <w:tr w:rsidR="00344F7E" w:rsidRPr="00344F7E" w14:paraId="2DC46D2A" w14:textId="77777777" w:rsidTr="00344F7E">
        <w:trPr>
          <w:trHeight w:val="101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0785BA"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Kvalifikovan</w:t>
            </w:r>
            <w:r w:rsidRPr="00344F7E">
              <w:rPr>
                <w:rFonts w:ascii="Arial Narrow" w:hAnsi="Arial Narrow"/>
                <w:sz w:val="22"/>
                <w:szCs w:val="22"/>
                <w:lang w:val="fr-FR"/>
              </w:rPr>
              <w:t xml:space="preserve">é </w:t>
            </w:r>
            <w:r w:rsidRPr="00344F7E">
              <w:rPr>
                <w:rFonts w:ascii="Arial Narrow" w:hAnsi="Arial Narrow"/>
                <w:sz w:val="22"/>
                <w:szCs w:val="22"/>
              </w:rPr>
              <w:t>zaškolenie základn</w:t>
            </w:r>
            <w:r w:rsidRPr="00344F7E">
              <w:rPr>
                <w:rFonts w:ascii="Arial Narrow" w:hAnsi="Arial Narrow"/>
                <w:sz w:val="22"/>
                <w:szCs w:val="22"/>
                <w:lang w:val="fr-FR"/>
              </w:rPr>
              <w:t>é</w:t>
            </w:r>
            <w:r w:rsidRPr="00344F7E">
              <w:rPr>
                <w:rFonts w:ascii="Arial Narrow" w:hAnsi="Arial Narrow"/>
                <w:sz w:val="22"/>
                <w:szCs w:val="22"/>
              </w:rPr>
              <w:t>ho servisu 2 osoby</w:t>
            </w:r>
          </w:p>
          <w:p w14:paraId="66A1E8EA"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v rozsahu  min 5 hodín poč</w:t>
            </w:r>
            <w:r w:rsidRPr="00344F7E">
              <w:rPr>
                <w:rFonts w:ascii="Arial Narrow" w:hAnsi="Arial Narrow"/>
                <w:sz w:val="22"/>
                <w:szCs w:val="22"/>
                <w:lang w:val="pt-PT"/>
              </w:rPr>
              <w:t>as prev</w:t>
            </w:r>
            <w:r w:rsidRPr="00344F7E">
              <w:rPr>
                <w:rFonts w:ascii="Arial Narrow" w:hAnsi="Arial Narrow"/>
                <w:sz w:val="22"/>
                <w:szCs w:val="22"/>
              </w:rPr>
              <w:t>ádzky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71499F"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225930" w14:textId="77777777" w:rsidR="00344F7E" w:rsidRPr="00344F7E" w:rsidRDefault="00344F7E" w:rsidP="000C120B">
            <w:pPr>
              <w:rPr>
                <w:rFonts w:ascii="Arial Narrow" w:hAnsi="Arial Narrow"/>
                <w:sz w:val="22"/>
                <w:szCs w:val="22"/>
              </w:rPr>
            </w:pPr>
          </w:p>
        </w:tc>
      </w:tr>
      <w:tr w:rsidR="00344F7E" w:rsidRPr="00344F7E" w14:paraId="48D42D21" w14:textId="77777777" w:rsidTr="00344F7E">
        <w:trPr>
          <w:trHeight w:val="49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CBF38"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Dodávka a uvedenie do ostrej prevádzky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0B4D1"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lang w:val="en-US"/>
              </w:rPr>
              <w:t xml:space="preserve">Do </w:t>
            </w:r>
            <w:r w:rsidRPr="00344F7E">
              <w:rPr>
                <w:rFonts w:ascii="Arial Narrow" w:hAnsi="Arial Narrow"/>
                <w:sz w:val="22"/>
                <w:szCs w:val="22"/>
              </w:rPr>
              <w:t>30 týždňov od platnosti a účinnosti  zmluvy.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0577DE" w14:textId="77777777" w:rsidR="00344F7E" w:rsidRPr="00344F7E" w:rsidRDefault="00344F7E" w:rsidP="000C120B">
            <w:pPr>
              <w:rPr>
                <w:rFonts w:ascii="Arial Narrow" w:hAnsi="Arial Narrow"/>
                <w:sz w:val="22"/>
                <w:szCs w:val="22"/>
              </w:rPr>
            </w:pPr>
          </w:p>
        </w:tc>
      </w:tr>
      <w:tr w:rsidR="00344F7E" w:rsidRPr="00344F7E" w14:paraId="57E09E4D" w14:textId="77777777" w:rsidTr="00344F7E">
        <w:trPr>
          <w:trHeight w:val="49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D42EA5"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Záručná doba od odovzdania do prevádzky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0E39BE"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 xml:space="preserve">24mesiacov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CA2B01" w14:textId="77777777" w:rsidR="00344F7E" w:rsidRPr="00344F7E" w:rsidRDefault="00344F7E" w:rsidP="000C120B">
            <w:pPr>
              <w:rPr>
                <w:rFonts w:ascii="Arial Narrow" w:hAnsi="Arial Narrow"/>
                <w:sz w:val="22"/>
                <w:szCs w:val="22"/>
              </w:rPr>
            </w:pPr>
          </w:p>
        </w:tc>
      </w:tr>
      <w:tr w:rsidR="00344F7E" w:rsidRPr="00344F7E" w14:paraId="4FBA1BB9" w14:textId="77777777" w:rsidTr="00344F7E">
        <w:trPr>
          <w:trHeight w:val="49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5E11D"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lang w:val="de-DE"/>
              </w:rPr>
              <w:t>Servis- n</w:t>
            </w:r>
            <w:r w:rsidRPr="00344F7E">
              <w:rPr>
                <w:rFonts w:ascii="Arial Narrow" w:hAnsi="Arial Narrow"/>
                <w:sz w:val="22"/>
                <w:szCs w:val="22"/>
              </w:rPr>
              <w:t>ástup kvalifikovan</w:t>
            </w:r>
            <w:r w:rsidRPr="00344F7E">
              <w:rPr>
                <w:rFonts w:ascii="Arial Narrow" w:hAnsi="Arial Narrow"/>
                <w:sz w:val="22"/>
                <w:szCs w:val="22"/>
                <w:lang w:val="fr-FR"/>
              </w:rPr>
              <w:t>é</w:t>
            </w:r>
            <w:r w:rsidRPr="00344F7E">
              <w:rPr>
                <w:rFonts w:ascii="Arial Narrow" w:hAnsi="Arial Narrow"/>
                <w:sz w:val="22"/>
                <w:szCs w:val="22"/>
              </w:rPr>
              <w:t>ho pracovníka na mieste inštalácie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39FA03"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Do 24 hodín od nahlásenia zodpovedn</w:t>
            </w:r>
            <w:r w:rsidRPr="00344F7E">
              <w:rPr>
                <w:rFonts w:ascii="Arial Narrow" w:hAnsi="Arial Narrow"/>
                <w:sz w:val="22"/>
                <w:szCs w:val="22"/>
                <w:lang w:val="fr-FR"/>
              </w:rPr>
              <w:t>é</w:t>
            </w:r>
            <w:r w:rsidRPr="00344F7E">
              <w:rPr>
                <w:rFonts w:ascii="Arial Narrow" w:hAnsi="Arial Narrow"/>
                <w:sz w:val="22"/>
                <w:szCs w:val="22"/>
              </w:rPr>
              <w:t xml:space="preserve">mu pracovníkovi.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393530" w14:textId="77777777" w:rsidR="00344F7E" w:rsidRPr="00344F7E" w:rsidRDefault="00344F7E" w:rsidP="000C120B">
            <w:pPr>
              <w:rPr>
                <w:rFonts w:ascii="Arial Narrow" w:hAnsi="Arial Narrow"/>
                <w:sz w:val="22"/>
                <w:szCs w:val="22"/>
              </w:rPr>
            </w:pPr>
          </w:p>
        </w:tc>
      </w:tr>
      <w:tr w:rsidR="00344F7E" w:rsidRPr="00344F7E" w14:paraId="76D2D905" w14:textId="77777777" w:rsidTr="00344F7E">
        <w:trPr>
          <w:trHeight w:val="127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66545"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Potrebná dokumentácia v SK/CZ jazyku-</w:t>
            </w:r>
          </w:p>
          <w:p w14:paraId="2327D279"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Návod na obsluhu</w:t>
            </w:r>
          </w:p>
          <w:p w14:paraId="49C22D98"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Servisná dokumentá</w:t>
            </w:r>
            <w:r w:rsidRPr="00344F7E">
              <w:rPr>
                <w:rFonts w:ascii="Arial Narrow" w:hAnsi="Arial Narrow"/>
                <w:sz w:val="22"/>
                <w:szCs w:val="22"/>
                <w:lang w:val="fr-FR"/>
              </w:rPr>
              <w:t>cia</w:t>
            </w:r>
          </w:p>
          <w:p w14:paraId="395BFE8E"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lang w:val="de-DE"/>
              </w:rPr>
              <w:t>Elektrosch</w:t>
            </w:r>
            <w:r w:rsidRPr="00344F7E">
              <w:rPr>
                <w:rFonts w:ascii="Arial Narrow" w:hAnsi="Arial Narrow"/>
                <w:sz w:val="22"/>
                <w:szCs w:val="22"/>
                <w:lang w:val="fr-FR"/>
              </w:rPr>
              <w:t>é</w:t>
            </w:r>
            <w:r w:rsidRPr="00344F7E">
              <w:rPr>
                <w:rFonts w:ascii="Arial Narrow" w:hAnsi="Arial Narrow"/>
                <w:sz w:val="22"/>
                <w:szCs w:val="22"/>
              </w:rPr>
              <w:t>ma vrátane revíznej správy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415B5D" w14:textId="77777777" w:rsidR="00344F7E" w:rsidRPr="00344F7E" w:rsidRDefault="00344F7E" w:rsidP="000C120B">
            <w:pPr>
              <w:pStyle w:val="Telo"/>
              <w:rPr>
                <w:rFonts w:ascii="Arial Narrow" w:hAnsi="Arial Narrow"/>
                <w:sz w:val="22"/>
                <w:szCs w:val="22"/>
              </w:rPr>
            </w:pPr>
          </w:p>
          <w:p w14:paraId="7B5AC716" w14:textId="77777777" w:rsidR="00344F7E" w:rsidRPr="00344F7E" w:rsidRDefault="00344F7E" w:rsidP="000C120B">
            <w:pPr>
              <w:pStyle w:val="Telo"/>
              <w:rPr>
                <w:rFonts w:ascii="Arial Narrow" w:hAnsi="Arial Narrow"/>
                <w:sz w:val="22"/>
                <w:szCs w:val="22"/>
              </w:rPr>
            </w:pPr>
          </w:p>
          <w:p w14:paraId="6494A20F"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Áno</w:t>
            </w:r>
          </w:p>
          <w:p w14:paraId="3519F816"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Áno</w:t>
            </w:r>
          </w:p>
          <w:p w14:paraId="404F2747"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A2ACFB" w14:textId="77777777" w:rsidR="00344F7E" w:rsidRPr="00344F7E" w:rsidRDefault="00344F7E" w:rsidP="000C120B">
            <w:pPr>
              <w:rPr>
                <w:rFonts w:ascii="Arial Narrow" w:hAnsi="Arial Narrow"/>
                <w:sz w:val="22"/>
                <w:szCs w:val="22"/>
              </w:rPr>
            </w:pPr>
          </w:p>
        </w:tc>
      </w:tr>
      <w:tr w:rsidR="00344F7E" w:rsidRPr="00344F7E" w14:paraId="68569D71" w14:textId="77777777" w:rsidTr="00344F7E">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C8BBB"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Minimálna sada náhradných dielov</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94299" w14:textId="77777777" w:rsidR="00344F7E" w:rsidRPr="00344F7E" w:rsidRDefault="00344F7E" w:rsidP="000C120B">
            <w:pPr>
              <w:pStyle w:val="Telo"/>
              <w:rPr>
                <w:rFonts w:ascii="Arial Narrow" w:hAnsi="Arial Narrow"/>
                <w:sz w:val="22"/>
                <w:szCs w:val="22"/>
              </w:rPr>
            </w:pPr>
            <w:r w:rsidRPr="00344F7E">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CD43B" w14:textId="77777777" w:rsidR="00344F7E" w:rsidRPr="00344F7E" w:rsidRDefault="00344F7E" w:rsidP="000C120B">
            <w:pPr>
              <w:rPr>
                <w:rFonts w:ascii="Arial Narrow" w:hAnsi="Arial Narrow"/>
                <w:sz w:val="22"/>
                <w:szCs w:val="22"/>
              </w:rPr>
            </w:pPr>
          </w:p>
        </w:tc>
      </w:tr>
    </w:tbl>
    <w:p w14:paraId="4DF63ECC" w14:textId="335FA1A3" w:rsidR="00BC58B3" w:rsidRPr="00344F7E" w:rsidRDefault="00BC58B3" w:rsidP="002A786F">
      <w:pPr>
        <w:spacing w:after="0" w:line="240" w:lineRule="auto"/>
        <w:jc w:val="both"/>
        <w:rPr>
          <w:rFonts w:ascii="Arial Narrow" w:hAnsi="Arial Narrow" w:cstheme="minorHAnsi"/>
          <w:highlight w:val="yellow"/>
        </w:rPr>
      </w:pPr>
    </w:p>
    <w:p w14:paraId="0B44CABB" w14:textId="11F23738" w:rsidR="00BC58B3" w:rsidRPr="00A4644B" w:rsidRDefault="00BC58B3" w:rsidP="00BC58B3">
      <w:pPr>
        <w:pStyle w:val="Odsekzoznamu"/>
        <w:spacing w:after="0" w:line="240" w:lineRule="auto"/>
        <w:jc w:val="both"/>
        <w:rPr>
          <w:rFonts w:cstheme="minorHAnsi"/>
          <w:color w:val="FF0000"/>
        </w:rPr>
      </w:pPr>
      <w:r w:rsidRPr="00A4644B">
        <w:rPr>
          <w:rFonts w:cstheme="minorHAnsi"/>
          <w:color w:val="FF0000"/>
        </w:rPr>
        <w:t xml:space="preserve">Údaje v tejto výzve a jej príloh, v opise predmetu zákazky, ktoré sa týkajú obstarania potravinárskej  technológie pre projekt pod názvom </w:t>
      </w:r>
      <w:r w:rsidRPr="00A4644B">
        <w:rPr>
          <w:rFonts w:cstheme="minorHAnsi"/>
          <w:b/>
          <w:bCs/>
          <w:color w:val="FF0000"/>
        </w:rPr>
        <w:t xml:space="preserve">„Spracovanie miestnych produktov“                                                               </w:t>
      </w:r>
      <w:r w:rsidRPr="00A4644B">
        <w:rPr>
          <w:rFonts w:cstheme="minorHAnsi"/>
          <w:color w:val="FF0000"/>
        </w:rPr>
        <w:lastRenderedPageBreak/>
        <w:t xml:space="preserve">(projekt č. SKHU/1901/3.1/003), ktoré sú predmetom zákazky, odvolávajúce sa alebo určujúce konkrétneho výrobcu, výrobný postup, obchodné označenie, patent, typ, oblasť alebo miesto pôvodu alebo výroby, v takomto prípade dodávateľ, v záujme rozvoja hospodárskej súťaže, konkurenčného prostredia ako aj podpory rozmanitosti technických riešení, zachovania produktovej neutrality, môže v ponuke predložiť  ekvivalentné riešenia pri dodržaní účelu využitia predmetu zákazky v súlade so chváleným projektom pod názvom </w:t>
      </w:r>
      <w:r w:rsidRPr="00A4644B">
        <w:rPr>
          <w:rFonts w:cstheme="minorHAnsi"/>
          <w:b/>
          <w:bCs/>
          <w:color w:val="FF0000"/>
        </w:rPr>
        <w:t xml:space="preserve">„Spracovanie miestnych produktov“ </w:t>
      </w:r>
      <w:r w:rsidRPr="00A4644B">
        <w:rPr>
          <w:rFonts w:cstheme="minorHAnsi"/>
          <w:color w:val="FF0000"/>
        </w:rPr>
        <w:t xml:space="preserve">(projekt č. SKHU/1901/3.1/003). Ponúkaný ekvivalent musí mať rovnaké alebo lepšie technické a úžitkové parametre. </w:t>
      </w:r>
    </w:p>
    <w:tbl>
      <w:tblPr>
        <w:tblW w:w="9781" w:type="dxa"/>
        <w:tblInd w:w="137" w:type="dxa"/>
        <w:tblCellMar>
          <w:left w:w="70" w:type="dxa"/>
          <w:right w:w="70" w:type="dxa"/>
        </w:tblCellMar>
        <w:tblLook w:val="04A0" w:firstRow="1" w:lastRow="0" w:firstColumn="1" w:lastColumn="0" w:noHBand="0" w:noVBand="1"/>
      </w:tblPr>
      <w:tblGrid>
        <w:gridCol w:w="4961"/>
        <w:gridCol w:w="2268"/>
        <w:gridCol w:w="2552"/>
      </w:tblGrid>
      <w:tr w:rsidR="0044690B" w:rsidRPr="0044690B" w14:paraId="736AB6F8" w14:textId="77777777" w:rsidTr="009F3C4F">
        <w:trPr>
          <w:trHeight w:val="660"/>
        </w:trPr>
        <w:tc>
          <w:tcPr>
            <w:tcW w:w="496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252868AF" w14:textId="7DAA609E" w:rsidR="0044690B" w:rsidRPr="0044690B" w:rsidRDefault="003F72E4" w:rsidP="009F3C4F">
            <w:pPr>
              <w:spacing w:after="0" w:line="240" w:lineRule="auto"/>
              <w:jc w:val="center"/>
              <w:rPr>
                <w:rFonts w:ascii="Arial Narrow" w:eastAsia="Times New Roman" w:hAnsi="Arial Narrow" w:cs="Calibri"/>
                <w:b/>
                <w:bCs/>
                <w:color w:val="000000"/>
                <w:lang w:eastAsia="sk-SK" w:bidi="sa-IN"/>
              </w:rPr>
            </w:pPr>
            <w:r w:rsidRPr="00AC60F1">
              <w:rPr>
                <w:rFonts w:ascii="Arial Narrow" w:hAnsi="Arial Narrow" w:cs="Calibri"/>
                <w:b/>
                <w:bCs/>
                <w:color w:val="000000"/>
                <w:lang w:eastAsia="sk-SK"/>
              </w:rPr>
              <w:t xml:space="preserve">Názov položky pre </w:t>
            </w:r>
            <w:r>
              <w:rPr>
                <w:rFonts w:ascii="Arial Narrow" w:hAnsi="Arial Narrow" w:cs="Calibri"/>
                <w:b/>
                <w:bCs/>
                <w:color w:val="000000"/>
                <w:lang w:eastAsia="sk-SK"/>
              </w:rPr>
              <w:t>7</w:t>
            </w:r>
            <w:r w:rsidRPr="00AC60F1">
              <w:rPr>
                <w:rFonts w:ascii="Arial Narrow" w:hAnsi="Arial Narrow" w:cs="Calibri"/>
                <w:b/>
                <w:bCs/>
                <w:color w:val="000000"/>
                <w:lang w:eastAsia="sk-SK"/>
              </w:rPr>
              <w:t>. časť predmetu zákazky</w:t>
            </w:r>
          </w:p>
        </w:tc>
        <w:tc>
          <w:tcPr>
            <w:tcW w:w="2268" w:type="dxa"/>
            <w:tcBorders>
              <w:top w:val="single" w:sz="4" w:space="0" w:color="auto"/>
              <w:left w:val="nil"/>
              <w:bottom w:val="single" w:sz="4" w:space="0" w:color="auto"/>
              <w:right w:val="single" w:sz="4" w:space="0" w:color="auto"/>
            </w:tcBorders>
            <w:shd w:val="clear" w:color="000000" w:fill="BDD7EE"/>
            <w:noWrap/>
            <w:vAlign w:val="center"/>
            <w:hideMark/>
          </w:tcPr>
          <w:p w14:paraId="1A44B521" w14:textId="77777777" w:rsidR="0044690B" w:rsidRPr="0044690B" w:rsidRDefault="0044690B" w:rsidP="009F3C4F">
            <w:pPr>
              <w:spacing w:after="0" w:line="240" w:lineRule="auto"/>
              <w:jc w:val="center"/>
              <w:rPr>
                <w:rFonts w:ascii="Arial Narrow" w:eastAsia="Times New Roman" w:hAnsi="Arial Narrow" w:cs="Calibri"/>
                <w:b/>
                <w:bCs/>
                <w:color w:val="000000"/>
                <w:lang w:eastAsia="sk-SK" w:bidi="sa-IN"/>
              </w:rPr>
            </w:pPr>
            <w:r w:rsidRPr="0044690B">
              <w:rPr>
                <w:rFonts w:ascii="Arial Narrow" w:eastAsia="Times New Roman" w:hAnsi="Arial Narrow" w:cs="Calibri"/>
                <w:b/>
                <w:bCs/>
                <w:color w:val="000000"/>
                <w:lang w:eastAsia="sk-SK" w:bidi="sa-IN"/>
              </w:rPr>
              <w:t>Merná jednotka</w:t>
            </w:r>
          </w:p>
        </w:tc>
        <w:tc>
          <w:tcPr>
            <w:tcW w:w="2552" w:type="dxa"/>
            <w:tcBorders>
              <w:top w:val="single" w:sz="4" w:space="0" w:color="auto"/>
              <w:left w:val="nil"/>
              <w:bottom w:val="single" w:sz="4" w:space="0" w:color="auto"/>
              <w:right w:val="single" w:sz="4" w:space="0" w:color="auto"/>
            </w:tcBorders>
            <w:shd w:val="clear" w:color="000000" w:fill="BDD7EE"/>
            <w:noWrap/>
            <w:vAlign w:val="center"/>
            <w:hideMark/>
          </w:tcPr>
          <w:p w14:paraId="58E56544" w14:textId="77777777" w:rsidR="0044690B" w:rsidRPr="0044690B" w:rsidRDefault="0044690B" w:rsidP="009F3C4F">
            <w:pPr>
              <w:spacing w:after="0" w:line="240" w:lineRule="auto"/>
              <w:jc w:val="center"/>
              <w:rPr>
                <w:rFonts w:ascii="Arial Narrow" w:eastAsia="Times New Roman" w:hAnsi="Arial Narrow" w:cs="Calibri"/>
                <w:b/>
                <w:bCs/>
                <w:color w:val="000000"/>
                <w:lang w:eastAsia="sk-SK" w:bidi="sa-IN"/>
              </w:rPr>
            </w:pPr>
            <w:r w:rsidRPr="0044690B">
              <w:rPr>
                <w:rFonts w:ascii="Arial Narrow" w:eastAsia="Times New Roman" w:hAnsi="Arial Narrow" w:cs="Calibri"/>
                <w:b/>
                <w:bCs/>
                <w:color w:val="000000"/>
                <w:lang w:eastAsia="sk-SK" w:bidi="sa-IN"/>
              </w:rPr>
              <w:t>Počet</w:t>
            </w:r>
          </w:p>
        </w:tc>
      </w:tr>
      <w:tr w:rsidR="0044690B" w:rsidRPr="0044690B" w14:paraId="64BF708F" w14:textId="77777777" w:rsidTr="009F3C4F">
        <w:trPr>
          <w:trHeight w:val="1335"/>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5FFA3D0E" w14:textId="47A7CA9F" w:rsidR="0044690B" w:rsidRPr="0044690B" w:rsidRDefault="0044690B" w:rsidP="009F3C4F">
            <w:pPr>
              <w:spacing w:after="0" w:line="240" w:lineRule="auto"/>
              <w:jc w:val="center"/>
              <w:rPr>
                <w:rFonts w:ascii="Arial Narrow" w:eastAsia="Times New Roman" w:hAnsi="Arial Narrow" w:cs="Calibri"/>
                <w:color w:val="000000"/>
                <w:lang w:eastAsia="sk-SK" w:bidi="sa-IN"/>
              </w:rPr>
            </w:pPr>
            <w:r w:rsidRPr="0044690B">
              <w:rPr>
                <w:rFonts w:ascii="Arial Narrow" w:eastAsia="Times New Roman" w:hAnsi="Arial Narrow" w:cs="Calibri"/>
                <w:color w:val="000000"/>
                <w:lang w:eastAsia="sk-SK" w:bidi="sa-IN"/>
              </w:rPr>
              <w:t>Fermentačné nádoby.</w:t>
            </w:r>
          </w:p>
        </w:tc>
        <w:tc>
          <w:tcPr>
            <w:tcW w:w="2268" w:type="dxa"/>
            <w:tcBorders>
              <w:top w:val="nil"/>
              <w:left w:val="nil"/>
              <w:bottom w:val="single" w:sz="4" w:space="0" w:color="auto"/>
              <w:right w:val="single" w:sz="4" w:space="0" w:color="auto"/>
            </w:tcBorders>
            <w:shd w:val="clear" w:color="auto" w:fill="auto"/>
            <w:noWrap/>
            <w:vAlign w:val="center"/>
            <w:hideMark/>
          </w:tcPr>
          <w:p w14:paraId="1E0530C2" w14:textId="77777777" w:rsidR="0044690B" w:rsidRPr="0044690B" w:rsidRDefault="0044690B" w:rsidP="009F3C4F">
            <w:pPr>
              <w:spacing w:after="0" w:line="240" w:lineRule="auto"/>
              <w:jc w:val="center"/>
              <w:rPr>
                <w:rFonts w:ascii="Arial Narrow" w:eastAsia="Times New Roman" w:hAnsi="Arial Narrow" w:cs="Calibri"/>
                <w:color w:val="000000"/>
                <w:lang w:eastAsia="sk-SK" w:bidi="sa-IN"/>
              </w:rPr>
            </w:pPr>
            <w:r w:rsidRPr="0044690B">
              <w:rPr>
                <w:rFonts w:ascii="Arial Narrow" w:eastAsia="Times New Roman" w:hAnsi="Arial Narrow" w:cs="Calibri"/>
                <w:color w:val="000000"/>
                <w:lang w:eastAsia="sk-SK" w:bidi="sa-IN"/>
              </w:rPr>
              <w:t>kus</w:t>
            </w:r>
          </w:p>
        </w:tc>
        <w:tc>
          <w:tcPr>
            <w:tcW w:w="2552" w:type="dxa"/>
            <w:tcBorders>
              <w:top w:val="nil"/>
              <w:left w:val="nil"/>
              <w:bottom w:val="single" w:sz="4" w:space="0" w:color="auto"/>
              <w:right w:val="single" w:sz="4" w:space="0" w:color="auto"/>
            </w:tcBorders>
            <w:shd w:val="clear" w:color="auto" w:fill="auto"/>
            <w:noWrap/>
            <w:vAlign w:val="center"/>
            <w:hideMark/>
          </w:tcPr>
          <w:p w14:paraId="482C40D1" w14:textId="0B58166A" w:rsidR="0044690B" w:rsidRPr="0044690B" w:rsidRDefault="00EA576C" w:rsidP="009F3C4F">
            <w:pPr>
              <w:spacing w:after="0" w:line="240" w:lineRule="auto"/>
              <w:jc w:val="center"/>
              <w:rPr>
                <w:rFonts w:ascii="Arial Narrow" w:eastAsia="Times New Roman" w:hAnsi="Arial Narrow" w:cs="Calibri"/>
                <w:color w:val="000000"/>
                <w:lang w:eastAsia="sk-SK" w:bidi="sa-IN"/>
              </w:rPr>
            </w:pPr>
            <w:r>
              <w:rPr>
                <w:rFonts w:ascii="Arial Narrow" w:eastAsia="Times New Roman" w:hAnsi="Arial Narrow" w:cs="Calibri"/>
                <w:color w:val="000000"/>
                <w:lang w:eastAsia="sk-SK" w:bidi="sa-IN"/>
              </w:rPr>
              <w:t>5</w:t>
            </w:r>
          </w:p>
        </w:tc>
      </w:tr>
    </w:tbl>
    <w:tbl>
      <w:tblPr>
        <w:tblStyle w:val="TableNormal"/>
        <w:tblW w:w="9855"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760"/>
        <w:gridCol w:w="2835"/>
        <w:gridCol w:w="3260"/>
      </w:tblGrid>
      <w:tr w:rsidR="00A24838" w:rsidRPr="00A24838" w14:paraId="2603BAFA" w14:textId="77777777" w:rsidTr="00A24838">
        <w:trPr>
          <w:trHeight w:val="658"/>
        </w:trPr>
        <w:tc>
          <w:tcPr>
            <w:tcW w:w="985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C6D2AB" w14:textId="77777777" w:rsidR="00A24838" w:rsidRPr="00A24838" w:rsidRDefault="00A24838" w:rsidP="000C120B">
            <w:pPr>
              <w:pStyle w:val="Telo"/>
              <w:rPr>
                <w:rFonts w:ascii="Arial Narrow" w:hAnsi="Arial Narrow"/>
                <w:b/>
                <w:bCs/>
                <w:sz w:val="22"/>
                <w:szCs w:val="22"/>
              </w:rPr>
            </w:pPr>
            <w:r w:rsidRPr="00A24838">
              <w:rPr>
                <w:rFonts w:ascii="Arial Narrow" w:hAnsi="Arial Narrow"/>
                <w:b/>
                <w:bCs/>
                <w:sz w:val="22"/>
                <w:szCs w:val="22"/>
                <w:shd w:val="clear" w:color="auto" w:fill="FFFF00"/>
                <w:lang w:val="it-IT"/>
              </w:rPr>
              <w:t>7.časť predmetu zákazky - Fermentačné nádoby.</w:t>
            </w:r>
          </w:p>
          <w:p w14:paraId="3B8CDCE9"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Zariadenie na fermentáciu ví</w:t>
            </w:r>
            <w:r w:rsidRPr="00A24838">
              <w:rPr>
                <w:rFonts w:ascii="Arial Narrow" w:hAnsi="Arial Narrow"/>
                <w:sz w:val="22"/>
                <w:szCs w:val="22"/>
                <w:lang w:val="it-IT"/>
              </w:rPr>
              <w:t>na.</w:t>
            </w:r>
          </w:p>
        </w:tc>
      </w:tr>
      <w:tr w:rsidR="00A24838" w:rsidRPr="00A24838" w14:paraId="32D1EF77"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8C49C" w14:textId="77777777" w:rsidR="00A24838" w:rsidRPr="00A24838" w:rsidRDefault="00A24838" w:rsidP="000C120B">
            <w:pPr>
              <w:pStyle w:val="Telo"/>
              <w:rPr>
                <w:rFonts w:ascii="Arial Narrow" w:hAnsi="Arial Narrow"/>
                <w:sz w:val="22"/>
                <w:szCs w:val="22"/>
              </w:rPr>
            </w:pPr>
            <w:r w:rsidRPr="00A24838">
              <w:rPr>
                <w:rFonts w:ascii="Arial Narrow" w:hAnsi="Arial Narrow"/>
                <w:b/>
                <w:bCs/>
                <w:sz w:val="22"/>
                <w:szCs w:val="22"/>
              </w:rPr>
              <w:t xml:space="preserve">Požadovaný </w:t>
            </w:r>
            <w:r w:rsidRPr="00A24838">
              <w:rPr>
                <w:rFonts w:ascii="Arial Narrow" w:hAnsi="Arial Narrow"/>
                <w:b/>
                <w:bCs/>
                <w:sz w:val="22"/>
                <w:szCs w:val="22"/>
                <w:lang w:val="pt-PT"/>
              </w:rPr>
              <w:t>parameter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0B92ED" w14:textId="77777777" w:rsidR="00A24838" w:rsidRPr="00A24838" w:rsidRDefault="00A24838" w:rsidP="000C120B">
            <w:pPr>
              <w:pStyle w:val="Telo"/>
              <w:rPr>
                <w:rFonts w:ascii="Arial Narrow" w:hAnsi="Arial Narrow"/>
                <w:sz w:val="22"/>
                <w:szCs w:val="22"/>
              </w:rPr>
            </w:pPr>
            <w:r w:rsidRPr="00A24838">
              <w:rPr>
                <w:rFonts w:ascii="Arial Narrow" w:hAnsi="Arial Narrow"/>
                <w:b/>
                <w:bCs/>
                <w:sz w:val="22"/>
                <w:szCs w:val="22"/>
              </w:rPr>
              <w:t>Rozsah / Hodnota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06A7D" w14:textId="77777777" w:rsidR="00A24838" w:rsidRPr="00A24838" w:rsidRDefault="00A24838" w:rsidP="000C120B">
            <w:pPr>
              <w:pStyle w:val="Telo"/>
              <w:rPr>
                <w:rFonts w:ascii="Arial Narrow" w:hAnsi="Arial Narrow"/>
                <w:sz w:val="22"/>
                <w:szCs w:val="22"/>
              </w:rPr>
            </w:pPr>
            <w:r w:rsidRPr="00A24838">
              <w:rPr>
                <w:rFonts w:ascii="Arial Narrow" w:hAnsi="Arial Narrow"/>
                <w:b/>
                <w:bCs/>
                <w:sz w:val="22"/>
                <w:szCs w:val="22"/>
              </w:rPr>
              <w:t>Poznámka</w:t>
            </w:r>
          </w:p>
        </w:tc>
      </w:tr>
      <w:tr w:rsidR="00A24838" w:rsidRPr="00A24838" w14:paraId="6D955102"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DC6898"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Kapacita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56A2F"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 xml:space="preserve"> 3000 l</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E7542E" w14:textId="77777777" w:rsidR="00A24838" w:rsidRPr="00A24838" w:rsidRDefault="00A24838" w:rsidP="000C120B">
            <w:pPr>
              <w:rPr>
                <w:rFonts w:ascii="Arial Narrow" w:hAnsi="Arial Narrow"/>
                <w:sz w:val="22"/>
                <w:szCs w:val="22"/>
              </w:rPr>
            </w:pPr>
          </w:p>
        </w:tc>
      </w:tr>
      <w:tr w:rsidR="00A24838" w:rsidRPr="00A24838" w14:paraId="629F26EB" w14:textId="77777777" w:rsidTr="00A24838">
        <w:trPr>
          <w:trHeight w:val="49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1B3F0"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 xml:space="preserve">Prevedenie nádoby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0BB8E"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 xml:space="preserve">Samostojace na nohách s excetrickými kužeľmi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D8075D" w14:textId="77777777" w:rsidR="00A24838" w:rsidRPr="00A24838" w:rsidRDefault="00A24838" w:rsidP="000C120B">
            <w:pPr>
              <w:rPr>
                <w:rFonts w:ascii="Arial Narrow" w:hAnsi="Arial Narrow"/>
                <w:sz w:val="22"/>
                <w:szCs w:val="22"/>
              </w:rPr>
            </w:pPr>
          </w:p>
        </w:tc>
      </w:tr>
      <w:tr w:rsidR="00A24838" w:rsidRPr="00A24838" w14:paraId="5833963C"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4DEB0"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Duplikátor na úpravu teploty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FFCD31"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6FC70A" w14:textId="77777777" w:rsidR="00A24838" w:rsidRPr="00A24838" w:rsidRDefault="00A24838" w:rsidP="000C120B">
            <w:pPr>
              <w:rPr>
                <w:rFonts w:ascii="Arial Narrow" w:hAnsi="Arial Narrow"/>
                <w:sz w:val="22"/>
                <w:szCs w:val="22"/>
              </w:rPr>
            </w:pPr>
          </w:p>
        </w:tc>
      </w:tr>
      <w:tr w:rsidR="00A24838" w:rsidRPr="00A24838" w14:paraId="63C28810" w14:textId="77777777" w:rsidTr="00A24838">
        <w:trPr>
          <w:trHeight w:val="15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176033"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Prí</w:t>
            </w:r>
            <w:r w:rsidRPr="00A24838">
              <w:rPr>
                <w:rFonts w:ascii="Arial Narrow" w:hAnsi="Arial Narrow"/>
                <w:sz w:val="22"/>
                <w:szCs w:val="22"/>
                <w:lang w:val="da-DK"/>
              </w:rPr>
              <w:t>slu</w:t>
            </w:r>
            <w:r w:rsidRPr="00A24838">
              <w:rPr>
                <w:rFonts w:ascii="Arial Narrow" w:hAnsi="Arial Narrow"/>
                <w:sz w:val="22"/>
                <w:szCs w:val="22"/>
              </w:rPr>
              <w:t>šenstvo:</w:t>
            </w:r>
          </w:p>
          <w:p w14:paraId="71D26DA6"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-Vonkajší stavoznak</w:t>
            </w:r>
          </w:p>
          <w:p w14:paraId="30C57370"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 pretlakovo-podtlakový ventil,</w:t>
            </w:r>
          </w:p>
          <w:p w14:paraId="21EA6C87"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 xml:space="preserve">-Vzorkovací </w:t>
            </w:r>
            <w:r w:rsidRPr="00A24838">
              <w:rPr>
                <w:rFonts w:ascii="Arial Narrow" w:hAnsi="Arial Narrow"/>
                <w:sz w:val="22"/>
                <w:szCs w:val="22"/>
                <w:lang w:val="it-IT"/>
              </w:rPr>
              <w:t>ventil</w:t>
            </w:r>
          </w:p>
          <w:p w14:paraId="39522C8B"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-Skrutkovanie vo vrchnom kuželi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39E80" w14:textId="77777777" w:rsidR="00A24838" w:rsidRPr="00A24838" w:rsidRDefault="00A24838" w:rsidP="000C120B">
            <w:pPr>
              <w:pStyle w:val="Telo"/>
              <w:rPr>
                <w:rFonts w:ascii="Arial Narrow" w:hAnsi="Arial Narrow"/>
                <w:sz w:val="22"/>
                <w:szCs w:val="22"/>
              </w:rPr>
            </w:pPr>
          </w:p>
          <w:p w14:paraId="74644B58"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p w14:paraId="46AB6DAC"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p w14:paraId="399B3F52"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p w14:paraId="13D8EC7B"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DN 50 DIN 11851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F4ED4D" w14:textId="77777777" w:rsidR="00A24838" w:rsidRPr="00A24838" w:rsidRDefault="00A24838" w:rsidP="000C120B">
            <w:pPr>
              <w:pStyle w:val="Telo"/>
              <w:rPr>
                <w:rFonts w:ascii="Arial Narrow" w:hAnsi="Arial Narrow"/>
                <w:sz w:val="22"/>
                <w:szCs w:val="22"/>
              </w:rPr>
            </w:pPr>
          </w:p>
          <w:p w14:paraId="66404271" w14:textId="77777777" w:rsidR="00A24838" w:rsidRPr="00A24838" w:rsidRDefault="00A24838" w:rsidP="000C120B">
            <w:pPr>
              <w:pStyle w:val="Telo"/>
              <w:rPr>
                <w:rFonts w:ascii="Arial Narrow" w:hAnsi="Arial Narrow"/>
                <w:sz w:val="22"/>
                <w:szCs w:val="22"/>
              </w:rPr>
            </w:pPr>
          </w:p>
          <w:p w14:paraId="4A41CDFB" w14:textId="77777777" w:rsidR="00A24838" w:rsidRPr="00A24838" w:rsidRDefault="00A24838" w:rsidP="000C120B">
            <w:pPr>
              <w:pStyle w:val="Telo"/>
              <w:rPr>
                <w:rFonts w:ascii="Arial Narrow" w:hAnsi="Arial Narrow"/>
                <w:sz w:val="22"/>
                <w:szCs w:val="22"/>
              </w:rPr>
            </w:pPr>
          </w:p>
          <w:p w14:paraId="5987E35C" w14:textId="77777777" w:rsidR="00A24838" w:rsidRPr="00A24838" w:rsidRDefault="00A24838" w:rsidP="000C120B">
            <w:pPr>
              <w:pStyle w:val="Telo"/>
              <w:rPr>
                <w:rFonts w:ascii="Arial Narrow" w:hAnsi="Arial Narrow"/>
                <w:sz w:val="22"/>
                <w:szCs w:val="22"/>
              </w:rPr>
            </w:pPr>
          </w:p>
          <w:p w14:paraId="4D2A1DB5"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lang w:val="fr-FR"/>
                <w14:textOutline w14:w="12700" w14:cap="flat" w14:cmpd="sng" w14:algn="ctr">
                  <w14:noFill/>
                  <w14:prstDash w14:val="solid"/>
                  <w14:miter w14:lim="400000"/>
                </w14:textOutline>
              </w:rPr>
              <w:t>pou</w:t>
            </w:r>
            <w:r w:rsidRPr="00A24838">
              <w:rPr>
                <w:rFonts w:ascii="Arial Narrow" w:hAnsi="Arial Narrow"/>
                <w:sz w:val="22"/>
                <w:szCs w:val="22"/>
                <w14:textOutline w14:w="12700" w14:cap="flat" w14:cmpd="sng" w14:algn="ctr">
                  <w14:noFill/>
                  <w14:prstDash w14:val="solid"/>
                  <w14:miter w14:lim="400000"/>
                </w14:textOutline>
              </w:rPr>
              <w:t>žitie pre dýchanie a výstrekovú CIP hlavu</w:t>
            </w:r>
          </w:p>
        </w:tc>
      </w:tr>
      <w:tr w:rsidR="00A24838" w:rsidRPr="00A24838" w14:paraId="17897EBB"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EAA973"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Počet kusov</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3803D"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B675E" w14:textId="77777777" w:rsidR="00A24838" w:rsidRPr="00A24838" w:rsidRDefault="00A24838" w:rsidP="000C120B">
            <w:pPr>
              <w:rPr>
                <w:rFonts w:ascii="Arial Narrow" w:hAnsi="Arial Narrow"/>
                <w:sz w:val="22"/>
                <w:szCs w:val="22"/>
              </w:rPr>
            </w:pPr>
          </w:p>
        </w:tc>
      </w:tr>
      <w:tr w:rsidR="00A24838" w:rsidRPr="00A24838" w14:paraId="0AE4AD43"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CF8FE6"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lang w:val="it-IT"/>
              </w:rPr>
              <w:t>Sanita</w:t>
            </w:r>
            <w:r w:rsidRPr="00A24838">
              <w:rPr>
                <w:rFonts w:ascii="Arial Narrow" w:hAnsi="Arial Narrow"/>
                <w:sz w:val="22"/>
                <w:szCs w:val="22"/>
              </w:rPr>
              <w:t xml:space="preserve">čný </w:t>
            </w:r>
            <w:r w:rsidRPr="00A24838">
              <w:rPr>
                <w:rFonts w:ascii="Arial Narrow" w:hAnsi="Arial Narrow"/>
                <w:sz w:val="22"/>
                <w:szCs w:val="22"/>
                <w:lang w:val="it-IT"/>
              </w:rPr>
              <w:t xml:space="preserve">prielez </w:t>
            </w:r>
            <w:r w:rsidRPr="00A24838">
              <w:rPr>
                <w:rFonts w:ascii="Arial Narrow" w:hAnsi="Arial Narrow"/>
                <w:sz w:val="22"/>
                <w:szCs w:val="22"/>
              </w:rPr>
              <w:t>oválny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D0145E"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A1B44" w14:textId="77777777" w:rsidR="00A24838" w:rsidRPr="00A24838" w:rsidRDefault="00A24838" w:rsidP="000C120B">
            <w:pPr>
              <w:rPr>
                <w:rFonts w:ascii="Arial Narrow" w:hAnsi="Arial Narrow"/>
                <w:sz w:val="22"/>
                <w:szCs w:val="22"/>
              </w:rPr>
            </w:pPr>
          </w:p>
        </w:tc>
      </w:tr>
      <w:tr w:rsidR="00A24838" w:rsidRPr="00A24838" w14:paraId="4A3FBA1B" w14:textId="77777777" w:rsidTr="00A24838">
        <w:trPr>
          <w:trHeight w:val="49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7A79B"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Prí</w:t>
            </w:r>
            <w:r w:rsidRPr="00A24838">
              <w:rPr>
                <w:rFonts w:ascii="Arial Narrow" w:hAnsi="Arial Narrow"/>
                <w:sz w:val="22"/>
                <w:szCs w:val="22"/>
                <w:lang w:val="da-DK"/>
              </w:rPr>
              <w:t>slu</w:t>
            </w:r>
            <w:r w:rsidRPr="00A24838">
              <w:rPr>
                <w:rFonts w:ascii="Arial Narrow" w:hAnsi="Arial Narrow"/>
                <w:sz w:val="22"/>
                <w:szCs w:val="22"/>
              </w:rPr>
              <w:t>š</w:t>
            </w:r>
            <w:r w:rsidRPr="00A24838">
              <w:rPr>
                <w:rFonts w:ascii="Arial Narrow" w:hAnsi="Arial Narrow"/>
                <w:sz w:val="22"/>
                <w:szCs w:val="22"/>
                <w:lang w:val="de-DE"/>
              </w:rPr>
              <w:t>enstvo-Chiller s reguláciou výkonu chladenia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4584A1"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Teplota 15-20</w:t>
            </w:r>
            <w:r w:rsidRPr="00A24838">
              <w:rPr>
                <w:rFonts w:ascii="Arial Narrow" w:hAnsi="Arial Narrow"/>
                <w:sz w:val="22"/>
                <w:szCs w:val="22"/>
                <w:lang w:val="it-IT"/>
              </w:rPr>
              <w:t>°</w:t>
            </w:r>
            <w:r w:rsidRPr="00A24838">
              <w:rPr>
                <w:rFonts w:ascii="Arial Narrow" w:hAnsi="Arial Narrow"/>
                <w:sz w:val="22"/>
                <w:szCs w:val="22"/>
              </w:rPr>
              <w:t>C</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FDEB7C" w14:textId="77777777" w:rsidR="00A24838" w:rsidRPr="00A24838" w:rsidRDefault="00A24838" w:rsidP="000C120B">
            <w:pPr>
              <w:rPr>
                <w:rFonts w:ascii="Arial Narrow" w:hAnsi="Arial Narrow"/>
                <w:sz w:val="22"/>
                <w:szCs w:val="22"/>
              </w:rPr>
            </w:pPr>
          </w:p>
        </w:tc>
      </w:tr>
      <w:tr w:rsidR="00A24838" w:rsidRPr="00A24838" w14:paraId="0A43A09C"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D37148"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Výkon chladiacej jednotky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AD97F9"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Min. 8</w:t>
            </w:r>
            <w:r w:rsidRPr="00A24838">
              <w:rPr>
                <w:rFonts w:ascii="Arial Narrow" w:hAnsi="Arial Narrow"/>
                <w:sz w:val="22"/>
                <w:szCs w:val="22"/>
                <w:lang w:val="de-DE"/>
              </w:rPr>
              <w:t xml:space="preserve"> kW</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BE382" w14:textId="77777777" w:rsidR="00A24838" w:rsidRPr="00A24838" w:rsidRDefault="00A24838" w:rsidP="000C120B">
            <w:pPr>
              <w:rPr>
                <w:rFonts w:ascii="Arial Narrow" w:hAnsi="Arial Narrow"/>
                <w:sz w:val="22"/>
                <w:szCs w:val="22"/>
              </w:rPr>
            </w:pPr>
          </w:p>
        </w:tc>
      </w:tr>
      <w:tr w:rsidR="00A24838" w:rsidRPr="00A24838" w14:paraId="6700CD8F" w14:textId="77777777" w:rsidTr="00A24838">
        <w:trPr>
          <w:trHeight w:val="49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544DB"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Pripájacie potrubie - výpust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DF6AA3"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Mliekarenský ventil DN 50 so závitom DIN 11851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0ACA55" w14:textId="77777777" w:rsidR="00A24838" w:rsidRPr="00A24838" w:rsidRDefault="00A24838" w:rsidP="000C120B">
            <w:pPr>
              <w:rPr>
                <w:rFonts w:ascii="Arial Narrow" w:hAnsi="Arial Narrow"/>
                <w:sz w:val="22"/>
                <w:szCs w:val="22"/>
              </w:rPr>
            </w:pPr>
          </w:p>
        </w:tc>
      </w:tr>
      <w:tr w:rsidR="00A24838" w:rsidRPr="00A24838" w14:paraId="654CD060"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AC702" w14:textId="77777777" w:rsidR="00A24838" w:rsidRPr="00A24838" w:rsidRDefault="00A24838" w:rsidP="000C120B">
            <w:pPr>
              <w:rPr>
                <w:rFonts w:ascii="Arial Narrow" w:hAnsi="Arial Narrow"/>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116C51" w14:textId="77777777" w:rsidR="00A24838" w:rsidRPr="00A24838" w:rsidRDefault="00A24838" w:rsidP="000C120B">
            <w:pPr>
              <w:rPr>
                <w:rFonts w:ascii="Arial Narrow" w:hAnsi="Arial Narrow"/>
                <w:sz w:val="22"/>
                <w:szCs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756266" w14:textId="77777777" w:rsidR="00A24838" w:rsidRPr="00A24838" w:rsidRDefault="00A24838" w:rsidP="000C120B">
            <w:pPr>
              <w:rPr>
                <w:rFonts w:ascii="Arial Narrow" w:hAnsi="Arial Narrow"/>
                <w:sz w:val="22"/>
                <w:szCs w:val="22"/>
              </w:rPr>
            </w:pPr>
          </w:p>
        </w:tc>
      </w:tr>
      <w:tr w:rsidR="00A24838" w:rsidRPr="00A24838" w14:paraId="76756497" w14:textId="77777777" w:rsidTr="00A24838">
        <w:trPr>
          <w:trHeight w:val="49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E2CD3D"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lang w:val="de-DE"/>
              </w:rPr>
              <w:t>Materi</w:t>
            </w:r>
            <w:r w:rsidRPr="00A24838">
              <w:rPr>
                <w:rFonts w:ascii="Arial Narrow" w:hAnsi="Arial Narrow"/>
                <w:sz w:val="22"/>
                <w:szCs w:val="22"/>
              </w:rPr>
              <w:t>ál v styku so surovinou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E8793F"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Nerez EN 1.4301 alebo ekvivalent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048CC" w14:textId="77777777" w:rsidR="00A24838" w:rsidRPr="00A24838" w:rsidRDefault="00A24838" w:rsidP="000C120B">
            <w:pPr>
              <w:rPr>
                <w:rFonts w:ascii="Arial Narrow" w:hAnsi="Arial Narrow"/>
                <w:sz w:val="22"/>
                <w:szCs w:val="22"/>
              </w:rPr>
            </w:pPr>
          </w:p>
        </w:tc>
      </w:tr>
      <w:tr w:rsidR="00A24838" w:rsidRPr="00A24838" w14:paraId="6431FFA9"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A0F4B0"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lang w:val="it-IT"/>
              </w:rPr>
              <w:t>Nap</w:t>
            </w:r>
            <w:r w:rsidRPr="00A24838">
              <w:rPr>
                <w:rFonts w:ascii="Arial Narrow" w:hAnsi="Arial Narrow"/>
                <w:sz w:val="22"/>
                <w:szCs w:val="22"/>
              </w:rPr>
              <w:t xml:space="preserve">ájanie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D7B2EC"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3f/400 V/50 Hz</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F7B6F1" w14:textId="77777777" w:rsidR="00A24838" w:rsidRPr="00A24838" w:rsidRDefault="00A24838" w:rsidP="000C120B">
            <w:pPr>
              <w:rPr>
                <w:rFonts w:ascii="Arial Narrow" w:hAnsi="Arial Narrow"/>
                <w:sz w:val="22"/>
                <w:szCs w:val="22"/>
              </w:rPr>
            </w:pPr>
          </w:p>
        </w:tc>
      </w:tr>
      <w:tr w:rsidR="00A24838" w:rsidRPr="00A24838" w14:paraId="5021E846"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29D481"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Príkon zariadenia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A3818"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 xml:space="preserve"> Do 10 kW</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6EBD5" w14:textId="77777777" w:rsidR="00A24838" w:rsidRPr="00A24838" w:rsidRDefault="00A24838" w:rsidP="000C120B">
            <w:pPr>
              <w:rPr>
                <w:rFonts w:ascii="Arial Narrow" w:hAnsi="Arial Narrow"/>
                <w:sz w:val="22"/>
                <w:szCs w:val="22"/>
              </w:rPr>
            </w:pPr>
          </w:p>
        </w:tc>
      </w:tr>
      <w:tr w:rsidR="00A24838" w:rsidRPr="00A24838" w14:paraId="5D3AAA91"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8B17A"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lastRenderedPageBreak/>
              <w:t xml:space="preserve">Krytie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1D77C6"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IP 44 min.</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8DAB2" w14:textId="77777777" w:rsidR="00A24838" w:rsidRPr="00A24838" w:rsidRDefault="00A24838" w:rsidP="000C120B">
            <w:pPr>
              <w:rPr>
                <w:rFonts w:ascii="Arial Narrow" w:hAnsi="Arial Narrow"/>
                <w:sz w:val="22"/>
                <w:szCs w:val="22"/>
              </w:rPr>
            </w:pPr>
          </w:p>
        </w:tc>
      </w:tr>
      <w:tr w:rsidR="00A24838" w:rsidRPr="00A24838" w14:paraId="75445C87"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E5697"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Čistenie a sanitácia aktívnych častí</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3CB77E"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Jednoduchý prístup</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585868" w14:textId="77777777" w:rsidR="00A24838" w:rsidRPr="00A24838" w:rsidRDefault="00A24838" w:rsidP="000C120B">
            <w:pPr>
              <w:rPr>
                <w:rFonts w:ascii="Arial Narrow" w:hAnsi="Arial Narrow"/>
                <w:sz w:val="22"/>
                <w:szCs w:val="22"/>
              </w:rPr>
            </w:pPr>
          </w:p>
        </w:tc>
      </w:tr>
      <w:tr w:rsidR="00A24838" w:rsidRPr="00A24838" w14:paraId="15CE31AE"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9EA393" w14:textId="77777777" w:rsidR="00A24838" w:rsidRPr="00A24838" w:rsidRDefault="00A24838" w:rsidP="000C120B">
            <w:pPr>
              <w:pStyle w:val="Telo"/>
              <w:rPr>
                <w:rFonts w:ascii="Arial Narrow" w:hAnsi="Arial Narrow"/>
                <w:sz w:val="22"/>
                <w:szCs w:val="22"/>
              </w:rPr>
            </w:pPr>
            <w:r w:rsidRPr="00A24838">
              <w:rPr>
                <w:rFonts w:ascii="Arial Narrow" w:hAnsi="Arial Narrow"/>
                <w:b/>
                <w:bCs/>
                <w:sz w:val="22"/>
                <w:szCs w:val="22"/>
              </w:rPr>
              <w:t>Ďalšie požiadavky v cene</w:t>
            </w:r>
          </w:p>
        </w:tc>
        <w:tc>
          <w:tcPr>
            <w:tcW w:w="2835"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12F6140C" w14:textId="77777777" w:rsidR="00A24838" w:rsidRPr="00A24838" w:rsidRDefault="00A24838" w:rsidP="000C120B">
            <w:pPr>
              <w:rPr>
                <w:rFonts w:ascii="Arial Narrow" w:hAnsi="Arial Narrow"/>
                <w:sz w:val="22"/>
                <w:szCs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056BDB71" w14:textId="77777777" w:rsidR="00A24838" w:rsidRPr="00A24838" w:rsidRDefault="00A24838" w:rsidP="000C120B">
            <w:pPr>
              <w:rPr>
                <w:rFonts w:ascii="Arial Narrow" w:hAnsi="Arial Narrow"/>
                <w:sz w:val="22"/>
                <w:szCs w:val="22"/>
              </w:rPr>
            </w:pPr>
          </w:p>
        </w:tc>
      </w:tr>
      <w:tr w:rsidR="00A24838" w:rsidRPr="00A24838" w14:paraId="0D39BDA7"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49975"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lang w:val="it-IT"/>
              </w:rPr>
              <w:t>CE certifik</w:t>
            </w:r>
            <w:r w:rsidRPr="00A24838">
              <w:rPr>
                <w:rFonts w:ascii="Arial Narrow" w:hAnsi="Arial Narrow"/>
                <w:sz w:val="22"/>
                <w:szCs w:val="22"/>
              </w:rPr>
              <w:t>át Chiller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8FEEA7"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34BA5" w14:textId="77777777" w:rsidR="00A24838" w:rsidRPr="00A24838" w:rsidRDefault="00A24838" w:rsidP="000C120B">
            <w:pPr>
              <w:rPr>
                <w:rFonts w:ascii="Arial Narrow" w:hAnsi="Arial Narrow"/>
                <w:sz w:val="22"/>
                <w:szCs w:val="22"/>
              </w:rPr>
            </w:pPr>
          </w:p>
        </w:tc>
      </w:tr>
      <w:tr w:rsidR="00A24838" w:rsidRPr="00A24838" w14:paraId="602D7DCB"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2D78CB"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Doprava na určen</w:t>
            </w:r>
            <w:r w:rsidRPr="00A24838">
              <w:rPr>
                <w:rFonts w:ascii="Arial Narrow" w:hAnsi="Arial Narrow"/>
                <w:sz w:val="22"/>
                <w:szCs w:val="22"/>
                <w:lang w:val="fr-FR"/>
              </w:rPr>
              <w:t xml:space="preserve">é </w:t>
            </w:r>
            <w:r w:rsidRPr="00A24838">
              <w:rPr>
                <w:rFonts w:ascii="Arial Narrow" w:hAnsi="Arial Narrow"/>
                <w:sz w:val="22"/>
                <w:szCs w:val="22"/>
              </w:rPr>
              <w:t>miesto v cene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800EBE"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C24067" w14:textId="77777777" w:rsidR="00A24838" w:rsidRPr="00A24838" w:rsidRDefault="00A24838" w:rsidP="000C120B">
            <w:pPr>
              <w:rPr>
                <w:rFonts w:ascii="Arial Narrow" w:hAnsi="Arial Narrow"/>
                <w:sz w:val="22"/>
                <w:szCs w:val="22"/>
              </w:rPr>
            </w:pPr>
          </w:p>
        </w:tc>
      </w:tr>
      <w:tr w:rsidR="00A24838" w:rsidRPr="00A24838" w14:paraId="7ADA341F"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FAE6F"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Kompletizácia u zákazníka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13C26C"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168ADF" w14:textId="77777777" w:rsidR="00A24838" w:rsidRPr="00A24838" w:rsidRDefault="00A24838" w:rsidP="000C120B">
            <w:pPr>
              <w:rPr>
                <w:rFonts w:ascii="Arial Narrow" w:hAnsi="Arial Narrow"/>
                <w:sz w:val="22"/>
                <w:szCs w:val="22"/>
              </w:rPr>
            </w:pPr>
          </w:p>
        </w:tc>
      </w:tr>
      <w:tr w:rsidR="00A24838" w:rsidRPr="00A24838" w14:paraId="6B30D9C1"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0E826C"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lang w:val="da-DK"/>
              </w:rPr>
              <w:t>Sk</w:t>
            </w:r>
            <w:r w:rsidRPr="00A24838">
              <w:rPr>
                <w:rFonts w:ascii="Arial Narrow" w:hAnsi="Arial Narrow"/>
                <w:sz w:val="22"/>
                <w:szCs w:val="22"/>
              </w:rPr>
              <w:t xml:space="preserve">úšobná </w:t>
            </w:r>
            <w:r w:rsidRPr="00A24838">
              <w:rPr>
                <w:rFonts w:ascii="Arial Narrow" w:hAnsi="Arial Narrow"/>
                <w:sz w:val="22"/>
                <w:szCs w:val="22"/>
                <w:lang w:val="it-IT"/>
              </w:rPr>
              <w:t>prev</w:t>
            </w:r>
            <w:r w:rsidRPr="00A24838">
              <w:rPr>
                <w:rFonts w:ascii="Arial Narrow" w:hAnsi="Arial Narrow"/>
                <w:sz w:val="22"/>
                <w:szCs w:val="22"/>
              </w:rPr>
              <w:t xml:space="preserve">ádzka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AE3822"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AC5475" w14:textId="77777777" w:rsidR="00A24838" w:rsidRPr="00A24838" w:rsidRDefault="00A24838" w:rsidP="000C120B">
            <w:pPr>
              <w:rPr>
                <w:rFonts w:ascii="Arial Narrow" w:hAnsi="Arial Narrow"/>
                <w:sz w:val="22"/>
                <w:szCs w:val="22"/>
              </w:rPr>
            </w:pPr>
          </w:p>
        </w:tc>
      </w:tr>
      <w:tr w:rsidR="00A24838" w:rsidRPr="00A24838" w14:paraId="09ED4256" w14:textId="77777777" w:rsidTr="00A24838">
        <w:trPr>
          <w:trHeight w:val="75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EA55E"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Kvalifikovan</w:t>
            </w:r>
            <w:r w:rsidRPr="00A24838">
              <w:rPr>
                <w:rFonts w:ascii="Arial Narrow" w:hAnsi="Arial Narrow"/>
                <w:sz w:val="22"/>
                <w:szCs w:val="22"/>
                <w:lang w:val="fr-FR"/>
              </w:rPr>
              <w:t xml:space="preserve">é </w:t>
            </w:r>
            <w:r w:rsidRPr="00A24838">
              <w:rPr>
                <w:rFonts w:ascii="Arial Narrow" w:hAnsi="Arial Narrow"/>
                <w:sz w:val="22"/>
                <w:szCs w:val="22"/>
              </w:rPr>
              <w:t>zaškolenie obsluhy – 2 osoby v rozsahu  min 10 hodín poč</w:t>
            </w:r>
            <w:r w:rsidRPr="00A24838">
              <w:rPr>
                <w:rFonts w:ascii="Arial Narrow" w:hAnsi="Arial Narrow"/>
                <w:sz w:val="22"/>
                <w:szCs w:val="22"/>
                <w:lang w:val="pt-PT"/>
              </w:rPr>
              <w:t>as prev</w:t>
            </w:r>
            <w:r w:rsidRPr="00A24838">
              <w:rPr>
                <w:rFonts w:ascii="Arial Narrow" w:hAnsi="Arial Narrow"/>
                <w:sz w:val="22"/>
                <w:szCs w:val="22"/>
              </w:rPr>
              <w:t>ádzky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AE27C"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F98FE" w14:textId="77777777" w:rsidR="00A24838" w:rsidRPr="00A24838" w:rsidRDefault="00A24838" w:rsidP="000C120B">
            <w:pPr>
              <w:rPr>
                <w:rFonts w:ascii="Arial Narrow" w:hAnsi="Arial Narrow"/>
                <w:sz w:val="22"/>
                <w:szCs w:val="22"/>
              </w:rPr>
            </w:pPr>
          </w:p>
        </w:tc>
      </w:tr>
      <w:tr w:rsidR="00A24838" w:rsidRPr="00A24838" w14:paraId="620FEEDC" w14:textId="77777777" w:rsidTr="00A24838">
        <w:trPr>
          <w:trHeight w:val="101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68CAB"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Kvalifikovan</w:t>
            </w:r>
            <w:r w:rsidRPr="00A24838">
              <w:rPr>
                <w:rFonts w:ascii="Arial Narrow" w:hAnsi="Arial Narrow"/>
                <w:sz w:val="22"/>
                <w:szCs w:val="22"/>
                <w:lang w:val="fr-FR"/>
              </w:rPr>
              <w:t xml:space="preserve">é </w:t>
            </w:r>
            <w:r w:rsidRPr="00A24838">
              <w:rPr>
                <w:rFonts w:ascii="Arial Narrow" w:hAnsi="Arial Narrow"/>
                <w:sz w:val="22"/>
                <w:szCs w:val="22"/>
              </w:rPr>
              <w:t>zaškolenie základn</w:t>
            </w:r>
            <w:r w:rsidRPr="00A24838">
              <w:rPr>
                <w:rFonts w:ascii="Arial Narrow" w:hAnsi="Arial Narrow"/>
                <w:sz w:val="22"/>
                <w:szCs w:val="22"/>
                <w:lang w:val="fr-FR"/>
              </w:rPr>
              <w:t>é</w:t>
            </w:r>
            <w:r w:rsidRPr="00A24838">
              <w:rPr>
                <w:rFonts w:ascii="Arial Narrow" w:hAnsi="Arial Narrow"/>
                <w:sz w:val="22"/>
                <w:szCs w:val="22"/>
              </w:rPr>
              <w:t>ho servisu 2 osoby</w:t>
            </w:r>
          </w:p>
          <w:p w14:paraId="721F7B7F"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v rozsahu  min 5 hodín poč</w:t>
            </w:r>
            <w:r w:rsidRPr="00A24838">
              <w:rPr>
                <w:rFonts w:ascii="Arial Narrow" w:hAnsi="Arial Narrow"/>
                <w:sz w:val="22"/>
                <w:szCs w:val="22"/>
                <w:lang w:val="pt-PT"/>
              </w:rPr>
              <w:t>as prev</w:t>
            </w:r>
            <w:r w:rsidRPr="00A24838">
              <w:rPr>
                <w:rFonts w:ascii="Arial Narrow" w:hAnsi="Arial Narrow"/>
                <w:sz w:val="22"/>
                <w:szCs w:val="22"/>
              </w:rPr>
              <w:t>ádzky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1AF3F"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3CE452" w14:textId="77777777" w:rsidR="00A24838" w:rsidRPr="00A24838" w:rsidRDefault="00A24838" w:rsidP="000C120B">
            <w:pPr>
              <w:rPr>
                <w:rFonts w:ascii="Arial Narrow" w:hAnsi="Arial Narrow"/>
                <w:sz w:val="22"/>
                <w:szCs w:val="22"/>
              </w:rPr>
            </w:pPr>
          </w:p>
        </w:tc>
      </w:tr>
      <w:tr w:rsidR="00A24838" w:rsidRPr="00A24838" w14:paraId="711CD1F7" w14:textId="77777777" w:rsidTr="00A24838">
        <w:trPr>
          <w:trHeight w:val="49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4B5C4B"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Dodávka a uvedenie do ostrej prevádzky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207214"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lang w:val="en-US"/>
              </w:rPr>
              <w:t xml:space="preserve">Do </w:t>
            </w:r>
            <w:r w:rsidRPr="00A24838">
              <w:rPr>
                <w:rFonts w:ascii="Arial Narrow" w:hAnsi="Arial Narrow"/>
                <w:sz w:val="22"/>
                <w:szCs w:val="22"/>
              </w:rPr>
              <w:t>30 týždňov od platnosti a účinnosti  zmluvy.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C53205" w14:textId="77777777" w:rsidR="00A24838" w:rsidRPr="00A24838" w:rsidRDefault="00A24838" w:rsidP="000C120B">
            <w:pPr>
              <w:rPr>
                <w:rFonts w:ascii="Arial Narrow" w:hAnsi="Arial Narrow"/>
                <w:sz w:val="22"/>
                <w:szCs w:val="22"/>
              </w:rPr>
            </w:pPr>
          </w:p>
        </w:tc>
      </w:tr>
      <w:tr w:rsidR="00A24838" w:rsidRPr="00A24838" w14:paraId="74D29C17" w14:textId="77777777" w:rsidTr="00A24838">
        <w:trPr>
          <w:trHeight w:val="49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FDD00"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Záručná doba od odovzdania do prevádzky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E34F8"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 xml:space="preserve">24mesiacov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03048F" w14:textId="77777777" w:rsidR="00A24838" w:rsidRPr="00A24838" w:rsidRDefault="00A24838" w:rsidP="000C120B">
            <w:pPr>
              <w:rPr>
                <w:rFonts w:ascii="Arial Narrow" w:hAnsi="Arial Narrow"/>
                <w:sz w:val="22"/>
                <w:szCs w:val="22"/>
              </w:rPr>
            </w:pPr>
          </w:p>
        </w:tc>
      </w:tr>
      <w:tr w:rsidR="00A24838" w:rsidRPr="00A24838" w14:paraId="12B07192" w14:textId="77777777" w:rsidTr="00A24838">
        <w:trPr>
          <w:trHeight w:val="49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B1CC2"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lang w:val="de-DE"/>
              </w:rPr>
              <w:t>Servis- n</w:t>
            </w:r>
            <w:r w:rsidRPr="00A24838">
              <w:rPr>
                <w:rFonts w:ascii="Arial Narrow" w:hAnsi="Arial Narrow"/>
                <w:sz w:val="22"/>
                <w:szCs w:val="22"/>
              </w:rPr>
              <w:t>ástup kvalifikovan</w:t>
            </w:r>
            <w:r w:rsidRPr="00A24838">
              <w:rPr>
                <w:rFonts w:ascii="Arial Narrow" w:hAnsi="Arial Narrow"/>
                <w:sz w:val="22"/>
                <w:szCs w:val="22"/>
                <w:lang w:val="fr-FR"/>
              </w:rPr>
              <w:t>é</w:t>
            </w:r>
            <w:r w:rsidRPr="00A24838">
              <w:rPr>
                <w:rFonts w:ascii="Arial Narrow" w:hAnsi="Arial Narrow"/>
                <w:sz w:val="22"/>
                <w:szCs w:val="22"/>
              </w:rPr>
              <w:t>ho pracovníka na mieste inštalácie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B28CC"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lang w:val="en-US"/>
              </w:rPr>
              <w:t xml:space="preserve">Do </w:t>
            </w:r>
            <w:r w:rsidRPr="00A24838">
              <w:rPr>
                <w:rFonts w:ascii="Arial Narrow" w:hAnsi="Arial Narrow"/>
                <w:sz w:val="22"/>
                <w:szCs w:val="22"/>
              </w:rPr>
              <w:t>72 hodín od nahlásenia zodpovedn</w:t>
            </w:r>
            <w:r w:rsidRPr="00A24838">
              <w:rPr>
                <w:rFonts w:ascii="Arial Narrow" w:hAnsi="Arial Narrow"/>
                <w:sz w:val="22"/>
                <w:szCs w:val="22"/>
                <w:lang w:val="fr-FR"/>
              </w:rPr>
              <w:t>é</w:t>
            </w:r>
            <w:r w:rsidRPr="00A24838">
              <w:rPr>
                <w:rFonts w:ascii="Arial Narrow" w:hAnsi="Arial Narrow"/>
                <w:sz w:val="22"/>
                <w:szCs w:val="22"/>
              </w:rPr>
              <w:t xml:space="preserve">mu pracovníkovi.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6910A6" w14:textId="77777777" w:rsidR="00A24838" w:rsidRPr="00A24838" w:rsidRDefault="00A24838" w:rsidP="000C120B">
            <w:pPr>
              <w:rPr>
                <w:rFonts w:ascii="Arial Narrow" w:hAnsi="Arial Narrow"/>
                <w:sz w:val="22"/>
                <w:szCs w:val="22"/>
              </w:rPr>
            </w:pPr>
          </w:p>
        </w:tc>
      </w:tr>
      <w:tr w:rsidR="00A24838" w:rsidRPr="00A24838" w14:paraId="12D61A12" w14:textId="77777777" w:rsidTr="00A24838">
        <w:trPr>
          <w:trHeight w:val="127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1A989"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Potrebná dokumentácia v SK/CZ jazyku-</w:t>
            </w:r>
          </w:p>
          <w:p w14:paraId="58D1A8C9"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Návod na obsluhu</w:t>
            </w:r>
          </w:p>
          <w:p w14:paraId="7E4513D0"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Servisná dokumentá</w:t>
            </w:r>
            <w:r w:rsidRPr="00A24838">
              <w:rPr>
                <w:rFonts w:ascii="Arial Narrow" w:hAnsi="Arial Narrow"/>
                <w:sz w:val="22"/>
                <w:szCs w:val="22"/>
                <w:lang w:val="fr-FR"/>
              </w:rPr>
              <w:t>cia</w:t>
            </w:r>
          </w:p>
          <w:p w14:paraId="3B1608E0"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lang w:val="de-DE"/>
              </w:rPr>
              <w:t>Elektrosch</w:t>
            </w:r>
            <w:r w:rsidRPr="00A24838">
              <w:rPr>
                <w:rFonts w:ascii="Arial Narrow" w:hAnsi="Arial Narrow"/>
                <w:sz w:val="22"/>
                <w:szCs w:val="22"/>
                <w:lang w:val="fr-FR"/>
              </w:rPr>
              <w:t>é</w:t>
            </w:r>
            <w:r w:rsidRPr="00A24838">
              <w:rPr>
                <w:rFonts w:ascii="Arial Narrow" w:hAnsi="Arial Narrow"/>
                <w:sz w:val="22"/>
                <w:szCs w:val="22"/>
              </w:rPr>
              <w:t>ma vrátane revíznej správy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5F4C05" w14:textId="77777777" w:rsidR="00A24838" w:rsidRPr="00A24838" w:rsidRDefault="00A24838" w:rsidP="000C120B">
            <w:pPr>
              <w:pStyle w:val="Telo"/>
              <w:rPr>
                <w:rFonts w:ascii="Arial Narrow" w:hAnsi="Arial Narrow"/>
                <w:sz w:val="22"/>
                <w:szCs w:val="22"/>
              </w:rPr>
            </w:pPr>
          </w:p>
          <w:p w14:paraId="7DF44310" w14:textId="77777777" w:rsidR="00A24838" w:rsidRPr="00A24838" w:rsidRDefault="00A24838" w:rsidP="000C120B">
            <w:pPr>
              <w:pStyle w:val="Telo"/>
              <w:rPr>
                <w:rFonts w:ascii="Arial Narrow" w:hAnsi="Arial Narrow"/>
                <w:sz w:val="22"/>
                <w:szCs w:val="22"/>
              </w:rPr>
            </w:pPr>
          </w:p>
          <w:p w14:paraId="1EBDC88E"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p w14:paraId="71C3C048"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p w14:paraId="7DB47C0B"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7B5CC" w14:textId="77777777" w:rsidR="00A24838" w:rsidRPr="00A24838" w:rsidRDefault="00A24838" w:rsidP="000C120B">
            <w:pPr>
              <w:rPr>
                <w:rFonts w:ascii="Arial Narrow" w:hAnsi="Arial Narrow"/>
                <w:sz w:val="22"/>
                <w:szCs w:val="22"/>
              </w:rPr>
            </w:pPr>
          </w:p>
        </w:tc>
      </w:tr>
      <w:tr w:rsidR="00A24838" w:rsidRPr="00A24838" w14:paraId="06D0C51A"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2D88A"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Minimálna sada náhradných dielov</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A0237"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40140" w14:textId="77777777" w:rsidR="00A24838" w:rsidRPr="00A24838" w:rsidRDefault="00A24838" w:rsidP="000C120B">
            <w:pPr>
              <w:rPr>
                <w:rFonts w:ascii="Arial Narrow" w:hAnsi="Arial Narrow"/>
                <w:sz w:val="22"/>
                <w:szCs w:val="22"/>
              </w:rPr>
            </w:pPr>
          </w:p>
        </w:tc>
      </w:tr>
    </w:tbl>
    <w:p w14:paraId="76C8AA93" w14:textId="69222F30" w:rsidR="00BC58B3" w:rsidRPr="00A4644B" w:rsidRDefault="00BC58B3" w:rsidP="002A786F">
      <w:pPr>
        <w:spacing w:after="0" w:line="240" w:lineRule="auto"/>
        <w:jc w:val="both"/>
        <w:rPr>
          <w:rFonts w:cstheme="minorHAnsi"/>
          <w:highlight w:val="yellow"/>
        </w:rPr>
      </w:pPr>
    </w:p>
    <w:p w14:paraId="48CCCA73" w14:textId="1A4A8B87" w:rsidR="00BC58B3" w:rsidRDefault="00BC58B3" w:rsidP="00BC58B3">
      <w:pPr>
        <w:pStyle w:val="Odsekzoznamu"/>
        <w:spacing w:after="0" w:line="240" w:lineRule="auto"/>
        <w:jc w:val="both"/>
        <w:rPr>
          <w:rFonts w:cstheme="minorHAnsi"/>
          <w:color w:val="FF0000"/>
        </w:rPr>
      </w:pPr>
      <w:r w:rsidRPr="00A4644B">
        <w:rPr>
          <w:rFonts w:cstheme="minorHAnsi"/>
          <w:color w:val="FF0000"/>
        </w:rPr>
        <w:t xml:space="preserve">Údaje v tejto výzve a jej príloh, v opise predmetu zákazky, ktoré sa týkajú obstarania potravinárskej  technológie pre projekt pod názvom </w:t>
      </w:r>
      <w:r w:rsidRPr="00A4644B">
        <w:rPr>
          <w:rFonts w:cstheme="minorHAnsi"/>
          <w:b/>
          <w:bCs/>
          <w:color w:val="FF0000"/>
        </w:rPr>
        <w:t xml:space="preserve">„Spracovanie miestnych produktov“                                                               </w:t>
      </w:r>
      <w:r w:rsidRPr="00A4644B">
        <w:rPr>
          <w:rFonts w:cstheme="minorHAnsi"/>
          <w:color w:val="FF0000"/>
        </w:rPr>
        <w:t xml:space="preserve">(projekt č. SKHU/1901/3.1/003), ktoré sú predmetom zákazky, odvolávajúce sa alebo určujúce konkrétneho výrobcu, výrobný postup, obchodné označenie, patent, typ, oblasť alebo miesto pôvodu alebo výroby, v takomto prípade dodávateľ, v záujme rozvoja hospodárskej súťaže, konkurenčného prostredia ako aj podpory rozmanitosti technických riešení, zachovania produktovej neutrality, môže v ponuke predložiť  ekvivalentné riešenia pri dodržaní účelu využitia predmetu zákazky v súlade so chváleným projektom pod názvom </w:t>
      </w:r>
      <w:r w:rsidRPr="00A4644B">
        <w:rPr>
          <w:rFonts w:cstheme="minorHAnsi"/>
          <w:b/>
          <w:bCs/>
          <w:color w:val="FF0000"/>
        </w:rPr>
        <w:t xml:space="preserve">„Spracovanie miestnych produktov“ </w:t>
      </w:r>
      <w:r w:rsidRPr="00A4644B">
        <w:rPr>
          <w:rFonts w:cstheme="minorHAnsi"/>
          <w:color w:val="FF0000"/>
        </w:rPr>
        <w:t xml:space="preserve">(projekt č. SKHU/1901/3.1/003). Ponúkaný ekvivalent musí mať rovnaké alebo lepšie technické a úžitkové parametre. </w:t>
      </w:r>
    </w:p>
    <w:p w14:paraId="38D77F5A" w14:textId="3E3D7A36" w:rsidR="00A24838" w:rsidRDefault="00A24838" w:rsidP="00BC58B3">
      <w:pPr>
        <w:pStyle w:val="Odsekzoznamu"/>
        <w:spacing w:after="0" w:line="240" w:lineRule="auto"/>
        <w:jc w:val="both"/>
        <w:rPr>
          <w:rFonts w:cstheme="minorHAnsi"/>
          <w:color w:val="FF0000"/>
        </w:rPr>
      </w:pPr>
    </w:p>
    <w:p w14:paraId="57862D47" w14:textId="5183D775" w:rsidR="00A24838" w:rsidRDefault="00A24838" w:rsidP="00BC58B3">
      <w:pPr>
        <w:pStyle w:val="Odsekzoznamu"/>
        <w:spacing w:after="0" w:line="240" w:lineRule="auto"/>
        <w:jc w:val="both"/>
        <w:rPr>
          <w:rFonts w:cstheme="minorHAnsi"/>
          <w:color w:val="FF0000"/>
        </w:rPr>
      </w:pPr>
    </w:p>
    <w:p w14:paraId="49ED751A" w14:textId="35B238DE" w:rsidR="00A24838" w:rsidRDefault="00A24838" w:rsidP="00BC58B3">
      <w:pPr>
        <w:pStyle w:val="Odsekzoznamu"/>
        <w:spacing w:after="0" w:line="240" w:lineRule="auto"/>
        <w:jc w:val="both"/>
        <w:rPr>
          <w:rFonts w:cstheme="minorHAnsi"/>
          <w:color w:val="FF0000"/>
        </w:rPr>
      </w:pPr>
    </w:p>
    <w:p w14:paraId="113C6EFF" w14:textId="77777777" w:rsidR="00A24838" w:rsidRPr="00A4644B" w:rsidRDefault="00A24838" w:rsidP="00BC58B3">
      <w:pPr>
        <w:pStyle w:val="Odsekzoznamu"/>
        <w:spacing w:after="0" w:line="240" w:lineRule="auto"/>
        <w:jc w:val="both"/>
        <w:rPr>
          <w:rFonts w:cstheme="minorHAnsi"/>
          <w:color w:val="FF0000"/>
        </w:rPr>
      </w:pPr>
    </w:p>
    <w:tbl>
      <w:tblPr>
        <w:tblW w:w="9781" w:type="dxa"/>
        <w:tblInd w:w="137" w:type="dxa"/>
        <w:tblCellMar>
          <w:left w:w="70" w:type="dxa"/>
          <w:right w:w="70" w:type="dxa"/>
        </w:tblCellMar>
        <w:tblLook w:val="04A0" w:firstRow="1" w:lastRow="0" w:firstColumn="1" w:lastColumn="0" w:noHBand="0" w:noVBand="1"/>
      </w:tblPr>
      <w:tblGrid>
        <w:gridCol w:w="4961"/>
        <w:gridCol w:w="2268"/>
        <w:gridCol w:w="2552"/>
      </w:tblGrid>
      <w:tr w:rsidR="00787E40" w:rsidRPr="0044690B" w14:paraId="11417635" w14:textId="77777777" w:rsidTr="009F3C4F">
        <w:trPr>
          <w:trHeight w:val="660"/>
        </w:trPr>
        <w:tc>
          <w:tcPr>
            <w:tcW w:w="496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1B475942" w14:textId="620AD94B" w:rsidR="00787E40" w:rsidRPr="0044690B" w:rsidRDefault="003F72E4" w:rsidP="009F3C4F">
            <w:pPr>
              <w:spacing w:after="0" w:line="240" w:lineRule="auto"/>
              <w:jc w:val="center"/>
              <w:rPr>
                <w:rFonts w:ascii="Arial Narrow" w:eastAsia="Times New Roman" w:hAnsi="Arial Narrow" w:cs="Calibri"/>
                <w:b/>
                <w:bCs/>
                <w:color w:val="000000"/>
                <w:lang w:eastAsia="sk-SK" w:bidi="sa-IN"/>
              </w:rPr>
            </w:pPr>
            <w:r w:rsidRPr="00AC60F1">
              <w:rPr>
                <w:rFonts w:ascii="Arial Narrow" w:hAnsi="Arial Narrow" w:cs="Calibri"/>
                <w:b/>
                <w:bCs/>
                <w:color w:val="000000"/>
                <w:lang w:eastAsia="sk-SK"/>
              </w:rPr>
              <w:lastRenderedPageBreak/>
              <w:t xml:space="preserve">Názov položky pre </w:t>
            </w:r>
            <w:r>
              <w:rPr>
                <w:rFonts w:ascii="Arial Narrow" w:hAnsi="Arial Narrow" w:cs="Calibri"/>
                <w:b/>
                <w:bCs/>
                <w:color w:val="000000"/>
                <w:lang w:eastAsia="sk-SK"/>
              </w:rPr>
              <w:t>8</w:t>
            </w:r>
            <w:r w:rsidRPr="00AC60F1">
              <w:rPr>
                <w:rFonts w:ascii="Arial Narrow" w:hAnsi="Arial Narrow" w:cs="Calibri"/>
                <w:b/>
                <w:bCs/>
                <w:color w:val="000000"/>
                <w:lang w:eastAsia="sk-SK"/>
              </w:rPr>
              <w:t>. časť predmetu zákazky</w:t>
            </w:r>
          </w:p>
        </w:tc>
        <w:tc>
          <w:tcPr>
            <w:tcW w:w="2268" w:type="dxa"/>
            <w:tcBorders>
              <w:top w:val="single" w:sz="4" w:space="0" w:color="auto"/>
              <w:left w:val="nil"/>
              <w:bottom w:val="single" w:sz="4" w:space="0" w:color="auto"/>
              <w:right w:val="single" w:sz="4" w:space="0" w:color="auto"/>
            </w:tcBorders>
            <w:shd w:val="clear" w:color="000000" w:fill="BDD7EE"/>
            <w:noWrap/>
            <w:vAlign w:val="center"/>
            <w:hideMark/>
          </w:tcPr>
          <w:p w14:paraId="1B37EDA7" w14:textId="77777777" w:rsidR="00787E40" w:rsidRPr="0044690B" w:rsidRDefault="00787E40" w:rsidP="009F3C4F">
            <w:pPr>
              <w:spacing w:after="0" w:line="240" w:lineRule="auto"/>
              <w:jc w:val="center"/>
              <w:rPr>
                <w:rFonts w:ascii="Arial Narrow" w:eastAsia="Times New Roman" w:hAnsi="Arial Narrow" w:cs="Calibri"/>
                <w:b/>
                <w:bCs/>
                <w:color w:val="000000"/>
                <w:lang w:eastAsia="sk-SK" w:bidi="sa-IN"/>
              </w:rPr>
            </w:pPr>
            <w:r w:rsidRPr="0044690B">
              <w:rPr>
                <w:rFonts w:ascii="Arial Narrow" w:eastAsia="Times New Roman" w:hAnsi="Arial Narrow" w:cs="Calibri"/>
                <w:b/>
                <w:bCs/>
                <w:color w:val="000000"/>
                <w:lang w:eastAsia="sk-SK" w:bidi="sa-IN"/>
              </w:rPr>
              <w:t>Merná jednotka</w:t>
            </w:r>
          </w:p>
        </w:tc>
        <w:tc>
          <w:tcPr>
            <w:tcW w:w="2552" w:type="dxa"/>
            <w:tcBorders>
              <w:top w:val="single" w:sz="4" w:space="0" w:color="auto"/>
              <w:left w:val="nil"/>
              <w:bottom w:val="single" w:sz="4" w:space="0" w:color="auto"/>
              <w:right w:val="single" w:sz="4" w:space="0" w:color="auto"/>
            </w:tcBorders>
            <w:shd w:val="clear" w:color="000000" w:fill="BDD7EE"/>
            <w:noWrap/>
            <w:vAlign w:val="center"/>
            <w:hideMark/>
          </w:tcPr>
          <w:p w14:paraId="4BA4EDBE" w14:textId="77777777" w:rsidR="00787E40" w:rsidRPr="0044690B" w:rsidRDefault="00787E40" w:rsidP="009F3C4F">
            <w:pPr>
              <w:spacing w:after="0" w:line="240" w:lineRule="auto"/>
              <w:jc w:val="center"/>
              <w:rPr>
                <w:rFonts w:ascii="Arial Narrow" w:eastAsia="Times New Roman" w:hAnsi="Arial Narrow" w:cs="Calibri"/>
                <w:b/>
                <w:bCs/>
                <w:color w:val="000000"/>
                <w:lang w:eastAsia="sk-SK" w:bidi="sa-IN"/>
              </w:rPr>
            </w:pPr>
            <w:r w:rsidRPr="0044690B">
              <w:rPr>
                <w:rFonts w:ascii="Arial Narrow" w:eastAsia="Times New Roman" w:hAnsi="Arial Narrow" w:cs="Calibri"/>
                <w:b/>
                <w:bCs/>
                <w:color w:val="000000"/>
                <w:lang w:eastAsia="sk-SK" w:bidi="sa-IN"/>
              </w:rPr>
              <w:t>Počet</w:t>
            </w:r>
          </w:p>
        </w:tc>
      </w:tr>
      <w:tr w:rsidR="00787E40" w:rsidRPr="0044690B" w14:paraId="3DF76232" w14:textId="77777777" w:rsidTr="009F3C4F">
        <w:trPr>
          <w:trHeight w:val="1335"/>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17607D1D" w14:textId="6B7AECC5" w:rsidR="00787E40" w:rsidRPr="0044690B" w:rsidRDefault="00787E40" w:rsidP="009F3C4F">
            <w:pPr>
              <w:spacing w:after="0" w:line="240" w:lineRule="auto"/>
              <w:jc w:val="center"/>
              <w:rPr>
                <w:rFonts w:ascii="Arial Narrow" w:eastAsia="Times New Roman" w:hAnsi="Arial Narrow" w:cs="Calibri"/>
                <w:color w:val="000000"/>
                <w:lang w:eastAsia="sk-SK" w:bidi="sa-IN"/>
              </w:rPr>
            </w:pPr>
            <w:r w:rsidRPr="00787E40">
              <w:rPr>
                <w:rFonts w:ascii="Arial Narrow" w:eastAsia="Times New Roman" w:hAnsi="Arial Narrow" w:cs="Calibri"/>
                <w:color w:val="000000"/>
                <w:lang w:eastAsia="sk-SK" w:bidi="sa-IN"/>
              </w:rPr>
              <w:t>Skladovacie nádoby (Zariadenie na skladovanie vína).</w:t>
            </w:r>
          </w:p>
        </w:tc>
        <w:tc>
          <w:tcPr>
            <w:tcW w:w="2268" w:type="dxa"/>
            <w:tcBorders>
              <w:top w:val="nil"/>
              <w:left w:val="nil"/>
              <w:bottom w:val="single" w:sz="4" w:space="0" w:color="auto"/>
              <w:right w:val="single" w:sz="4" w:space="0" w:color="auto"/>
            </w:tcBorders>
            <w:shd w:val="clear" w:color="auto" w:fill="auto"/>
            <w:noWrap/>
            <w:vAlign w:val="center"/>
            <w:hideMark/>
          </w:tcPr>
          <w:p w14:paraId="6BAC7B4D" w14:textId="77777777" w:rsidR="00787E40" w:rsidRPr="0044690B" w:rsidRDefault="00787E40" w:rsidP="009F3C4F">
            <w:pPr>
              <w:spacing w:after="0" w:line="240" w:lineRule="auto"/>
              <w:jc w:val="center"/>
              <w:rPr>
                <w:rFonts w:ascii="Arial Narrow" w:eastAsia="Times New Roman" w:hAnsi="Arial Narrow" w:cs="Calibri"/>
                <w:color w:val="000000"/>
                <w:lang w:eastAsia="sk-SK" w:bidi="sa-IN"/>
              </w:rPr>
            </w:pPr>
            <w:r w:rsidRPr="0044690B">
              <w:rPr>
                <w:rFonts w:ascii="Arial Narrow" w:eastAsia="Times New Roman" w:hAnsi="Arial Narrow" w:cs="Calibri"/>
                <w:color w:val="000000"/>
                <w:lang w:eastAsia="sk-SK" w:bidi="sa-IN"/>
              </w:rPr>
              <w:t>kus</w:t>
            </w:r>
          </w:p>
        </w:tc>
        <w:tc>
          <w:tcPr>
            <w:tcW w:w="2552" w:type="dxa"/>
            <w:tcBorders>
              <w:top w:val="nil"/>
              <w:left w:val="nil"/>
              <w:bottom w:val="single" w:sz="4" w:space="0" w:color="auto"/>
              <w:right w:val="single" w:sz="4" w:space="0" w:color="auto"/>
            </w:tcBorders>
            <w:shd w:val="clear" w:color="auto" w:fill="auto"/>
            <w:noWrap/>
            <w:vAlign w:val="center"/>
            <w:hideMark/>
          </w:tcPr>
          <w:p w14:paraId="53033AE6" w14:textId="03493713" w:rsidR="00787E40" w:rsidRPr="0044690B" w:rsidRDefault="0071190F" w:rsidP="009F3C4F">
            <w:pPr>
              <w:spacing w:after="0" w:line="240" w:lineRule="auto"/>
              <w:jc w:val="center"/>
              <w:rPr>
                <w:rFonts w:ascii="Arial Narrow" w:eastAsia="Times New Roman" w:hAnsi="Arial Narrow" w:cs="Calibri"/>
                <w:color w:val="000000"/>
                <w:lang w:eastAsia="sk-SK" w:bidi="sa-IN"/>
              </w:rPr>
            </w:pPr>
            <w:r>
              <w:rPr>
                <w:rFonts w:ascii="Arial Narrow" w:eastAsia="Times New Roman" w:hAnsi="Arial Narrow" w:cs="Calibri"/>
                <w:color w:val="000000"/>
                <w:lang w:eastAsia="sk-SK" w:bidi="sa-IN"/>
              </w:rPr>
              <w:t>8</w:t>
            </w:r>
          </w:p>
        </w:tc>
      </w:tr>
    </w:tbl>
    <w:tbl>
      <w:tblPr>
        <w:tblStyle w:val="TableNormal"/>
        <w:tblW w:w="9855"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760"/>
        <w:gridCol w:w="2835"/>
        <w:gridCol w:w="3260"/>
      </w:tblGrid>
      <w:tr w:rsidR="00A24838" w:rsidRPr="00A24838" w14:paraId="5060BA93" w14:textId="77777777" w:rsidTr="00A24838">
        <w:trPr>
          <w:trHeight w:val="231"/>
        </w:trPr>
        <w:tc>
          <w:tcPr>
            <w:tcW w:w="985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B95E3A" w14:textId="77777777" w:rsidR="00A24838" w:rsidRPr="00A24838" w:rsidRDefault="00A24838" w:rsidP="000C120B">
            <w:pPr>
              <w:pStyle w:val="Telo"/>
              <w:rPr>
                <w:rFonts w:ascii="Arial Narrow" w:hAnsi="Arial Narrow"/>
                <w:sz w:val="22"/>
                <w:szCs w:val="22"/>
              </w:rPr>
            </w:pPr>
            <w:r w:rsidRPr="00A24838">
              <w:rPr>
                <w:rFonts w:ascii="Arial Narrow" w:hAnsi="Arial Narrow"/>
                <w:b/>
                <w:bCs/>
                <w:sz w:val="22"/>
                <w:szCs w:val="22"/>
                <w:shd w:val="clear" w:color="auto" w:fill="FFFF00"/>
              </w:rPr>
              <w:t>8.časť predmetu zákazky - Skladovacie nádoby (Zariadenie na skladovanie ví</w:t>
            </w:r>
            <w:r w:rsidRPr="00A24838">
              <w:rPr>
                <w:rFonts w:ascii="Arial Narrow" w:hAnsi="Arial Narrow"/>
                <w:b/>
                <w:bCs/>
                <w:sz w:val="22"/>
                <w:szCs w:val="22"/>
                <w:shd w:val="clear" w:color="auto" w:fill="FFFF00"/>
                <w:lang w:val="it-IT"/>
              </w:rPr>
              <w:t>na).</w:t>
            </w:r>
          </w:p>
        </w:tc>
      </w:tr>
      <w:tr w:rsidR="00A24838" w:rsidRPr="00A24838" w14:paraId="671F0298"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E27BA3" w14:textId="77777777" w:rsidR="00A24838" w:rsidRPr="00A24838" w:rsidRDefault="00A24838" w:rsidP="000C120B">
            <w:pPr>
              <w:pStyle w:val="Telo"/>
              <w:rPr>
                <w:rFonts w:ascii="Arial Narrow" w:hAnsi="Arial Narrow"/>
                <w:sz w:val="22"/>
                <w:szCs w:val="22"/>
              </w:rPr>
            </w:pPr>
            <w:r w:rsidRPr="00A24838">
              <w:rPr>
                <w:rFonts w:ascii="Arial Narrow" w:hAnsi="Arial Narrow"/>
                <w:b/>
                <w:bCs/>
                <w:sz w:val="22"/>
                <w:szCs w:val="22"/>
              </w:rPr>
              <w:t xml:space="preserve">Požadovaný </w:t>
            </w:r>
            <w:r w:rsidRPr="00A24838">
              <w:rPr>
                <w:rFonts w:ascii="Arial Narrow" w:hAnsi="Arial Narrow"/>
                <w:b/>
                <w:bCs/>
                <w:sz w:val="22"/>
                <w:szCs w:val="22"/>
                <w:lang w:val="pt-PT"/>
              </w:rPr>
              <w:t>parameter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ADD4B5" w14:textId="77777777" w:rsidR="00A24838" w:rsidRPr="00A24838" w:rsidRDefault="00A24838" w:rsidP="000C120B">
            <w:pPr>
              <w:pStyle w:val="Telo"/>
              <w:rPr>
                <w:rFonts w:ascii="Arial Narrow" w:hAnsi="Arial Narrow"/>
                <w:sz w:val="22"/>
                <w:szCs w:val="22"/>
              </w:rPr>
            </w:pPr>
            <w:r w:rsidRPr="00A24838">
              <w:rPr>
                <w:rFonts w:ascii="Arial Narrow" w:hAnsi="Arial Narrow"/>
                <w:b/>
                <w:bCs/>
                <w:sz w:val="22"/>
                <w:szCs w:val="22"/>
              </w:rPr>
              <w:t>Rozsah / Hodnota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C6224F" w14:textId="77777777" w:rsidR="00A24838" w:rsidRPr="00A24838" w:rsidRDefault="00A24838" w:rsidP="000C120B">
            <w:pPr>
              <w:pStyle w:val="Telo"/>
              <w:rPr>
                <w:rFonts w:ascii="Arial Narrow" w:hAnsi="Arial Narrow"/>
                <w:sz w:val="22"/>
                <w:szCs w:val="22"/>
              </w:rPr>
            </w:pPr>
            <w:r w:rsidRPr="00A24838">
              <w:rPr>
                <w:rFonts w:ascii="Arial Narrow" w:hAnsi="Arial Narrow"/>
                <w:b/>
                <w:bCs/>
                <w:sz w:val="22"/>
                <w:szCs w:val="22"/>
              </w:rPr>
              <w:t>Poznámka</w:t>
            </w:r>
          </w:p>
        </w:tc>
      </w:tr>
      <w:tr w:rsidR="00A24838" w:rsidRPr="00A24838" w14:paraId="15904240"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B36F84"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Kapacita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C9DCD1"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 xml:space="preserve"> 5000 l</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90ACD" w14:textId="77777777" w:rsidR="00A24838" w:rsidRPr="00A24838" w:rsidRDefault="00A24838" w:rsidP="000C120B">
            <w:pPr>
              <w:rPr>
                <w:rFonts w:ascii="Arial Narrow" w:hAnsi="Arial Narrow"/>
                <w:sz w:val="22"/>
                <w:szCs w:val="22"/>
              </w:rPr>
            </w:pPr>
          </w:p>
        </w:tc>
      </w:tr>
      <w:tr w:rsidR="00A24838" w:rsidRPr="00A24838" w14:paraId="42F7AECB"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A5AAE"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Počet kusov</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859F59"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8</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3F06E1" w14:textId="77777777" w:rsidR="00A24838" w:rsidRPr="00A24838" w:rsidRDefault="00A24838" w:rsidP="000C120B">
            <w:pPr>
              <w:rPr>
                <w:rFonts w:ascii="Arial Narrow" w:hAnsi="Arial Narrow"/>
                <w:sz w:val="22"/>
                <w:szCs w:val="22"/>
              </w:rPr>
            </w:pPr>
          </w:p>
        </w:tc>
      </w:tr>
      <w:tr w:rsidR="00A24838" w:rsidRPr="00A24838" w14:paraId="4A6FCFDF"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F97F68"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14:textOutline w14:w="12700" w14:cap="flat" w14:cmpd="sng" w14:algn="ctr">
                  <w14:noFill/>
                  <w14:prstDash w14:val="solid"/>
                  <w14:miter w14:lim="400000"/>
                </w14:textOutline>
              </w:rPr>
              <w:t>Kapacita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99492"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14:textOutline w14:w="12700" w14:cap="flat" w14:cmpd="sng" w14:algn="ctr">
                  <w14:noFill/>
                  <w14:prstDash w14:val="solid"/>
                  <w14:miter w14:lim="400000"/>
                </w14:textOutline>
              </w:rPr>
              <w:t>3000/2000 l</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56C13"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lang w:val="nl-NL"/>
                <w14:textOutline w14:w="12700" w14:cap="flat" w14:cmpd="sng" w14:algn="ctr">
                  <w14:noFill/>
                  <w14:prstDash w14:val="solid"/>
                  <w14:miter w14:lim="400000"/>
                </w14:textOutline>
              </w:rPr>
              <w:t>delen</w:t>
            </w:r>
            <w:r w:rsidRPr="00A24838">
              <w:rPr>
                <w:rFonts w:ascii="Arial Narrow" w:hAnsi="Arial Narrow"/>
                <w:sz w:val="22"/>
                <w:szCs w:val="22"/>
                <w14:textOutline w14:w="12700" w14:cap="flat" w14:cmpd="sng" w14:algn="ctr">
                  <w14:noFill/>
                  <w14:prstDash w14:val="solid"/>
                  <w14:miter w14:lim="400000"/>
                </w14:textOutline>
              </w:rPr>
              <w:t>á na obj. 3000L a 2000L</w:t>
            </w:r>
          </w:p>
        </w:tc>
      </w:tr>
      <w:tr w:rsidR="00A24838" w:rsidRPr="00A24838" w14:paraId="4AAA0DCA" w14:textId="77777777" w:rsidTr="00A24838">
        <w:trPr>
          <w:trHeight w:val="49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8675FA"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Prevedenie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68DB1A"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Samostojace nádoby na nohách</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A41C6" w14:textId="77777777" w:rsidR="00A24838" w:rsidRPr="00A24838" w:rsidRDefault="00A24838" w:rsidP="000C120B">
            <w:pPr>
              <w:rPr>
                <w:rFonts w:ascii="Arial Narrow" w:hAnsi="Arial Narrow"/>
                <w:sz w:val="22"/>
                <w:szCs w:val="22"/>
              </w:rPr>
            </w:pPr>
          </w:p>
        </w:tc>
      </w:tr>
      <w:tr w:rsidR="00A24838" w:rsidRPr="00A24838" w14:paraId="7C6F4514" w14:textId="77777777" w:rsidTr="00A24838">
        <w:trPr>
          <w:trHeight w:val="49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DFD572"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lang w:val="de-DE"/>
              </w:rPr>
              <w:t>Materi</w:t>
            </w:r>
            <w:r w:rsidRPr="00A24838">
              <w:rPr>
                <w:rFonts w:ascii="Arial Narrow" w:hAnsi="Arial Narrow"/>
                <w:sz w:val="22"/>
                <w:szCs w:val="22"/>
              </w:rPr>
              <w:t>ál v styku so surovinou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0C792A"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Nerez  EN1.4301  alebo ekvivalent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118BF" w14:textId="77777777" w:rsidR="00A24838" w:rsidRPr="00A24838" w:rsidRDefault="00A24838" w:rsidP="000C120B">
            <w:pPr>
              <w:rPr>
                <w:rFonts w:ascii="Arial Narrow" w:hAnsi="Arial Narrow"/>
                <w:sz w:val="22"/>
                <w:szCs w:val="22"/>
              </w:rPr>
            </w:pPr>
          </w:p>
        </w:tc>
      </w:tr>
      <w:tr w:rsidR="00A24838" w:rsidRPr="00A24838" w14:paraId="72EF2FB9"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BA0D78"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Vzorkovací ventil so stavoznakom</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A3A284"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9E6756" w14:textId="77777777" w:rsidR="00A24838" w:rsidRPr="00A24838" w:rsidRDefault="00A24838" w:rsidP="000C120B">
            <w:pPr>
              <w:rPr>
                <w:rFonts w:ascii="Arial Narrow" w:hAnsi="Arial Narrow"/>
                <w:sz w:val="22"/>
                <w:szCs w:val="22"/>
              </w:rPr>
            </w:pPr>
          </w:p>
        </w:tc>
      </w:tr>
      <w:tr w:rsidR="00A24838" w:rsidRPr="00A24838" w14:paraId="57EA4A7B"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06B21C"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lang w:val="it-IT"/>
              </w:rPr>
              <w:t>Sanita</w:t>
            </w:r>
            <w:r w:rsidRPr="00A24838">
              <w:rPr>
                <w:rFonts w:ascii="Arial Narrow" w:hAnsi="Arial Narrow"/>
                <w:sz w:val="22"/>
                <w:szCs w:val="22"/>
              </w:rPr>
              <w:t xml:space="preserve">čný </w:t>
            </w:r>
            <w:r w:rsidRPr="00A24838">
              <w:rPr>
                <w:rFonts w:ascii="Arial Narrow" w:hAnsi="Arial Narrow"/>
                <w:sz w:val="22"/>
                <w:szCs w:val="22"/>
                <w:lang w:val="it-IT"/>
              </w:rPr>
              <w:t xml:space="preserve">prielez </w:t>
            </w:r>
            <w:r w:rsidRPr="00A24838">
              <w:rPr>
                <w:rFonts w:ascii="Arial Narrow" w:hAnsi="Arial Narrow"/>
                <w:sz w:val="22"/>
                <w:szCs w:val="22"/>
              </w:rPr>
              <w:t xml:space="preserve"> oválny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EBB735"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060B1" w14:textId="77777777" w:rsidR="00A24838" w:rsidRPr="00A24838" w:rsidRDefault="00A24838" w:rsidP="000C120B">
            <w:pPr>
              <w:rPr>
                <w:rFonts w:ascii="Arial Narrow" w:hAnsi="Arial Narrow"/>
                <w:sz w:val="22"/>
                <w:szCs w:val="22"/>
              </w:rPr>
            </w:pPr>
          </w:p>
        </w:tc>
      </w:tr>
      <w:tr w:rsidR="00A24838" w:rsidRPr="00A24838" w14:paraId="2F954103"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3824E7"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Čistenie a sanitácia aktívnych častí</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EC920D"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Jednoduchý prístup</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BD848" w14:textId="77777777" w:rsidR="00A24838" w:rsidRPr="00A24838" w:rsidRDefault="00A24838" w:rsidP="000C120B">
            <w:pPr>
              <w:rPr>
                <w:rFonts w:ascii="Arial Narrow" w:hAnsi="Arial Narrow"/>
                <w:sz w:val="22"/>
                <w:szCs w:val="22"/>
              </w:rPr>
            </w:pPr>
          </w:p>
        </w:tc>
      </w:tr>
      <w:tr w:rsidR="00A24838" w:rsidRPr="00A24838" w14:paraId="29135B51"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EBD76D"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Pripájacie potrubie - výpust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B42113"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Mliekarenský ventil DN 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65C3C0" w14:textId="77777777" w:rsidR="00A24838" w:rsidRPr="00A24838" w:rsidRDefault="00A24838" w:rsidP="000C120B">
            <w:pPr>
              <w:rPr>
                <w:rFonts w:ascii="Arial Narrow" w:hAnsi="Arial Narrow"/>
                <w:sz w:val="22"/>
                <w:szCs w:val="22"/>
              </w:rPr>
            </w:pPr>
          </w:p>
        </w:tc>
      </w:tr>
      <w:tr w:rsidR="00A24838" w:rsidRPr="00A24838" w14:paraId="579CA6A9"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2FF9A"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14:textOutline w14:w="12700" w14:cap="flat" w14:cmpd="sng" w14:algn="ctr">
                  <w14:noFill/>
                  <w14:prstDash w14:val="solid"/>
                  <w14:miter w14:lim="400000"/>
                </w14:textOutline>
              </w:rPr>
              <w:t xml:space="preserve">Skrutkovanie vo vrchnom kuželi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34943C"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14:textOutline w14:w="12700" w14:cap="flat" w14:cmpd="sng" w14:algn="ctr">
                  <w14:noFill/>
                  <w14:prstDash w14:val="solid"/>
                  <w14:miter w14:lim="400000"/>
                </w14:textOutline>
              </w:rPr>
              <w:t>DN50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77ABD" w14:textId="77777777" w:rsidR="00A24838" w:rsidRPr="00A24838" w:rsidRDefault="00A24838" w:rsidP="000C120B">
            <w:pPr>
              <w:rPr>
                <w:rFonts w:ascii="Arial Narrow" w:hAnsi="Arial Narrow"/>
                <w:sz w:val="22"/>
                <w:szCs w:val="22"/>
              </w:rPr>
            </w:pPr>
          </w:p>
        </w:tc>
      </w:tr>
      <w:tr w:rsidR="00A24838" w:rsidRPr="00A24838" w14:paraId="120C5343"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280EE" w14:textId="77777777" w:rsidR="00A24838" w:rsidRPr="00A24838" w:rsidRDefault="00A24838" w:rsidP="000C120B">
            <w:pPr>
              <w:pStyle w:val="Telo"/>
              <w:rPr>
                <w:rFonts w:ascii="Arial Narrow" w:hAnsi="Arial Narrow"/>
                <w:sz w:val="22"/>
                <w:szCs w:val="22"/>
              </w:rPr>
            </w:pPr>
            <w:r w:rsidRPr="00A24838">
              <w:rPr>
                <w:rFonts w:ascii="Arial Narrow" w:hAnsi="Arial Narrow"/>
                <w:b/>
                <w:bCs/>
                <w:sz w:val="22"/>
                <w:szCs w:val="22"/>
              </w:rPr>
              <w:t>Ďalšie požiadavky v cene</w:t>
            </w:r>
          </w:p>
        </w:tc>
        <w:tc>
          <w:tcPr>
            <w:tcW w:w="2835"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6E08F4A3" w14:textId="77777777" w:rsidR="00A24838" w:rsidRPr="00A24838" w:rsidRDefault="00A24838" w:rsidP="000C120B">
            <w:pPr>
              <w:rPr>
                <w:rFonts w:ascii="Arial Narrow" w:hAnsi="Arial Narrow"/>
                <w:sz w:val="22"/>
                <w:szCs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689E0AAC" w14:textId="77777777" w:rsidR="00A24838" w:rsidRPr="00A24838" w:rsidRDefault="00A24838" w:rsidP="000C120B">
            <w:pPr>
              <w:rPr>
                <w:rFonts w:ascii="Arial Narrow" w:hAnsi="Arial Narrow"/>
                <w:sz w:val="22"/>
                <w:szCs w:val="22"/>
              </w:rPr>
            </w:pPr>
          </w:p>
        </w:tc>
      </w:tr>
      <w:tr w:rsidR="00A24838" w:rsidRPr="00A24838" w14:paraId="60E6DAB9"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E2DE98"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Doprava na určen</w:t>
            </w:r>
            <w:r w:rsidRPr="00A24838">
              <w:rPr>
                <w:rFonts w:ascii="Arial Narrow" w:hAnsi="Arial Narrow"/>
                <w:sz w:val="22"/>
                <w:szCs w:val="22"/>
                <w:lang w:val="fr-FR"/>
              </w:rPr>
              <w:t xml:space="preserve">é </w:t>
            </w:r>
            <w:r w:rsidRPr="00A24838">
              <w:rPr>
                <w:rFonts w:ascii="Arial Narrow" w:hAnsi="Arial Narrow"/>
                <w:sz w:val="22"/>
                <w:szCs w:val="22"/>
              </w:rPr>
              <w:t>miesto v cene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826256"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032D1F" w14:textId="77777777" w:rsidR="00A24838" w:rsidRPr="00A24838" w:rsidRDefault="00A24838" w:rsidP="000C120B">
            <w:pPr>
              <w:rPr>
                <w:rFonts w:ascii="Arial Narrow" w:hAnsi="Arial Narrow"/>
                <w:sz w:val="22"/>
                <w:szCs w:val="22"/>
              </w:rPr>
            </w:pPr>
          </w:p>
        </w:tc>
      </w:tr>
      <w:tr w:rsidR="00A24838" w:rsidRPr="00A24838" w14:paraId="05FAA3D8"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61CA98"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Kompletizácia u zákazníka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5E576"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60BB34" w14:textId="77777777" w:rsidR="00A24838" w:rsidRPr="00A24838" w:rsidRDefault="00A24838" w:rsidP="000C120B">
            <w:pPr>
              <w:rPr>
                <w:rFonts w:ascii="Arial Narrow" w:hAnsi="Arial Narrow"/>
                <w:sz w:val="22"/>
                <w:szCs w:val="22"/>
              </w:rPr>
            </w:pPr>
          </w:p>
        </w:tc>
      </w:tr>
      <w:tr w:rsidR="00A24838" w:rsidRPr="00A24838" w14:paraId="414C07B4"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6C42CC"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lang w:val="da-DK"/>
              </w:rPr>
              <w:t>Sk</w:t>
            </w:r>
            <w:r w:rsidRPr="00A24838">
              <w:rPr>
                <w:rFonts w:ascii="Arial Narrow" w:hAnsi="Arial Narrow"/>
                <w:sz w:val="22"/>
                <w:szCs w:val="22"/>
              </w:rPr>
              <w:t xml:space="preserve">úšobná </w:t>
            </w:r>
            <w:r w:rsidRPr="00A24838">
              <w:rPr>
                <w:rFonts w:ascii="Arial Narrow" w:hAnsi="Arial Narrow"/>
                <w:sz w:val="22"/>
                <w:szCs w:val="22"/>
                <w:lang w:val="it-IT"/>
              </w:rPr>
              <w:t>prev</w:t>
            </w:r>
            <w:r w:rsidRPr="00A24838">
              <w:rPr>
                <w:rFonts w:ascii="Arial Narrow" w:hAnsi="Arial Narrow"/>
                <w:sz w:val="22"/>
                <w:szCs w:val="22"/>
              </w:rPr>
              <w:t xml:space="preserve">ádzka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4B8832"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B491DA" w14:textId="77777777" w:rsidR="00A24838" w:rsidRPr="00A24838" w:rsidRDefault="00A24838" w:rsidP="000C120B">
            <w:pPr>
              <w:rPr>
                <w:rFonts w:ascii="Arial Narrow" w:hAnsi="Arial Narrow"/>
                <w:sz w:val="22"/>
                <w:szCs w:val="22"/>
              </w:rPr>
            </w:pPr>
          </w:p>
        </w:tc>
      </w:tr>
      <w:tr w:rsidR="00A24838" w:rsidRPr="00A24838" w14:paraId="0F0FB03B" w14:textId="77777777" w:rsidTr="00A24838">
        <w:trPr>
          <w:trHeight w:val="75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05502"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Kvalifikovan</w:t>
            </w:r>
            <w:r w:rsidRPr="00A24838">
              <w:rPr>
                <w:rFonts w:ascii="Arial Narrow" w:hAnsi="Arial Narrow"/>
                <w:sz w:val="22"/>
                <w:szCs w:val="22"/>
                <w:lang w:val="fr-FR"/>
              </w:rPr>
              <w:t xml:space="preserve">é </w:t>
            </w:r>
            <w:r w:rsidRPr="00A24838">
              <w:rPr>
                <w:rFonts w:ascii="Arial Narrow" w:hAnsi="Arial Narrow"/>
                <w:sz w:val="22"/>
                <w:szCs w:val="22"/>
              </w:rPr>
              <w:t>zaškolenie obsluhy – 2 osoby v rozsahu  min 10 hodín poč</w:t>
            </w:r>
            <w:r w:rsidRPr="00A24838">
              <w:rPr>
                <w:rFonts w:ascii="Arial Narrow" w:hAnsi="Arial Narrow"/>
                <w:sz w:val="22"/>
                <w:szCs w:val="22"/>
                <w:lang w:val="pt-PT"/>
              </w:rPr>
              <w:t>as prev</w:t>
            </w:r>
            <w:r w:rsidRPr="00A24838">
              <w:rPr>
                <w:rFonts w:ascii="Arial Narrow" w:hAnsi="Arial Narrow"/>
                <w:sz w:val="22"/>
                <w:szCs w:val="22"/>
              </w:rPr>
              <w:t>ádzky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9E2FF"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665676" w14:textId="77777777" w:rsidR="00A24838" w:rsidRPr="00A24838" w:rsidRDefault="00A24838" w:rsidP="000C120B">
            <w:pPr>
              <w:rPr>
                <w:rFonts w:ascii="Arial Narrow" w:hAnsi="Arial Narrow"/>
                <w:sz w:val="22"/>
                <w:szCs w:val="22"/>
              </w:rPr>
            </w:pPr>
          </w:p>
        </w:tc>
      </w:tr>
      <w:tr w:rsidR="00A24838" w:rsidRPr="00A24838" w14:paraId="11136EA4" w14:textId="77777777" w:rsidTr="00A24838">
        <w:trPr>
          <w:trHeight w:val="101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88639"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Kvalifikovan</w:t>
            </w:r>
            <w:r w:rsidRPr="00A24838">
              <w:rPr>
                <w:rFonts w:ascii="Arial Narrow" w:hAnsi="Arial Narrow"/>
                <w:sz w:val="22"/>
                <w:szCs w:val="22"/>
                <w:lang w:val="fr-FR"/>
              </w:rPr>
              <w:t xml:space="preserve">é </w:t>
            </w:r>
            <w:r w:rsidRPr="00A24838">
              <w:rPr>
                <w:rFonts w:ascii="Arial Narrow" w:hAnsi="Arial Narrow"/>
                <w:sz w:val="22"/>
                <w:szCs w:val="22"/>
              </w:rPr>
              <w:t>zaškolenie základn</w:t>
            </w:r>
            <w:r w:rsidRPr="00A24838">
              <w:rPr>
                <w:rFonts w:ascii="Arial Narrow" w:hAnsi="Arial Narrow"/>
                <w:sz w:val="22"/>
                <w:szCs w:val="22"/>
                <w:lang w:val="fr-FR"/>
              </w:rPr>
              <w:t>é</w:t>
            </w:r>
            <w:r w:rsidRPr="00A24838">
              <w:rPr>
                <w:rFonts w:ascii="Arial Narrow" w:hAnsi="Arial Narrow"/>
                <w:sz w:val="22"/>
                <w:szCs w:val="22"/>
              </w:rPr>
              <w:t>ho servisu 2 osoby</w:t>
            </w:r>
          </w:p>
          <w:p w14:paraId="5E721AC9"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v rozsahu  min 5 hodín poč</w:t>
            </w:r>
            <w:r w:rsidRPr="00A24838">
              <w:rPr>
                <w:rFonts w:ascii="Arial Narrow" w:hAnsi="Arial Narrow"/>
                <w:sz w:val="22"/>
                <w:szCs w:val="22"/>
                <w:lang w:val="pt-PT"/>
              </w:rPr>
              <w:t>as prev</w:t>
            </w:r>
            <w:r w:rsidRPr="00A24838">
              <w:rPr>
                <w:rFonts w:ascii="Arial Narrow" w:hAnsi="Arial Narrow"/>
                <w:sz w:val="22"/>
                <w:szCs w:val="22"/>
              </w:rPr>
              <w:t>ádzky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7A884E"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BF8C5" w14:textId="77777777" w:rsidR="00A24838" w:rsidRPr="00A24838" w:rsidRDefault="00A24838" w:rsidP="000C120B">
            <w:pPr>
              <w:rPr>
                <w:rFonts w:ascii="Arial Narrow" w:hAnsi="Arial Narrow"/>
                <w:sz w:val="22"/>
                <w:szCs w:val="22"/>
              </w:rPr>
            </w:pPr>
          </w:p>
        </w:tc>
      </w:tr>
      <w:tr w:rsidR="00A24838" w:rsidRPr="00A24838" w14:paraId="3FC1346F" w14:textId="77777777" w:rsidTr="00A24838">
        <w:trPr>
          <w:trHeight w:val="49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885196"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Dodávka a uvedenie do ostrej prevádzky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AEB052"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lang w:val="en-US"/>
              </w:rPr>
              <w:t xml:space="preserve">Do </w:t>
            </w:r>
            <w:r w:rsidRPr="00A24838">
              <w:rPr>
                <w:rFonts w:ascii="Arial Narrow" w:hAnsi="Arial Narrow"/>
                <w:sz w:val="22"/>
                <w:szCs w:val="22"/>
              </w:rPr>
              <w:t>30 týždňov od platnosti a účinnosti  zmluvy.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F28E9" w14:textId="77777777" w:rsidR="00A24838" w:rsidRPr="00A24838" w:rsidRDefault="00A24838" w:rsidP="000C120B">
            <w:pPr>
              <w:rPr>
                <w:rFonts w:ascii="Arial Narrow" w:hAnsi="Arial Narrow"/>
                <w:sz w:val="22"/>
                <w:szCs w:val="22"/>
              </w:rPr>
            </w:pPr>
          </w:p>
        </w:tc>
      </w:tr>
      <w:tr w:rsidR="00A24838" w:rsidRPr="00A24838" w14:paraId="10BB967D" w14:textId="77777777" w:rsidTr="00A24838">
        <w:trPr>
          <w:trHeight w:val="49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054C3B"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Záručná doba od odovzdania do prevádzky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4A5F54"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 xml:space="preserve">24mesiacov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3808EF" w14:textId="77777777" w:rsidR="00A24838" w:rsidRPr="00A24838" w:rsidRDefault="00A24838" w:rsidP="000C120B">
            <w:pPr>
              <w:rPr>
                <w:rFonts w:ascii="Arial Narrow" w:hAnsi="Arial Narrow"/>
                <w:sz w:val="22"/>
                <w:szCs w:val="22"/>
              </w:rPr>
            </w:pPr>
          </w:p>
        </w:tc>
      </w:tr>
      <w:tr w:rsidR="00A24838" w:rsidRPr="00A24838" w14:paraId="2DC4594F" w14:textId="77777777" w:rsidTr="00A24838">
        <w:trPr>
          <w:trHeight w:val="49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8EED6"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lang w:val="de-DE"/>
              </w:rPr>
              <w:t>Servis- n</w:t>
            </w:r>
            <w:r w:rsidRPr="00A24838">
              <w:rPr>
                <w:rFonts w:ascii="Arial Narrow" w:hAnsi="Arial Narrow"/>
                <w:sz w:val="22"/>
                <w:szCs w:val="22"/>
              </w:rPr>
              <w:t>ástup kvalifikovan</w:t>
            </w:r>
            <w:r w:rsidRPr="00A24838">
              <w:rPr>
                <w:rFonts w:ascii="Arial Narrow" w:hAnsi="Arial Narrow"/>
                <w:sz w:val="22"/>
                <w:szCs w:val="22"/>
                <w:lang w:val="fr-FR"/>
              </w:rPr>
              <w:t>é</w:t>
            </w:r>
            <w:r w:rsidRPr="00A24838">
              <w:rPr>
                <w:rFonts w:ascii="Arial Narrow" w:hAnsi="Arial Narrow"/>
                <w:sz w:val="22"/>
                <w:szCs w:val="22"/>
              </w:rPr>
              <w:t>ho pracovníka na mieste inštalácie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3F4EC7"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Do 24 hodín od nahlásenia zodpovedn</w:t>
            </w:r>
            <w:r w:rsidRPr="00A24838">
              <w:rPr>
                <w:rFonts w:ascii="Arial Narrow" w:hAnsi="Arial Narrow"/>
                <w:sz w:val="22"/>
                <w:szCs w:val="22"/>
                <w:lang w:val="fr-FR"/>
              </w:rPr>
              <w:t>é</w:t>
            </w:r>
            <w:r w:rsidRPr="00A24838">
              <w:rPr>
                <w:rFonts w:ascii="Arial Narrow" w:hAnsi="Arial Narrow"/>
                <w:sz w:val="22"/>
                <w:szCs w:val="22"/>
              </w:rPr>
              <w:t xml:space="preserve">mu pracovníkovi.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BDE343" w14:textId="77777777" w:rsidR="00A24838" w:rsidRPr="00A24838" w:rsidRDefault="00A24838" w:rsidP="000C120B">
            <w:pPr>
              <w:rPr>
                <w:rFonts w:ascii="Arial Narrow" w:hAnsi="Arial Narrow"/>
                <w:sz w:val="22"/>
                <w:szCs w:val="22"/>
              </w:rPr>
            </w:pPr>
          </w:p>
        </w:tc>
      </w:tr>
      <w:tr w:rsidR="00A24838" w:rsidRPr="00A24838" w14:paraId="255D3908" w14:textId="77777777" w:rsidTr="00A24838">
        <w:trPr>
          <w:trHeight w:val="49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A2E89D"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lastRenderedPageBreak/>
              <w:t>Minimálna sada náhradných dielov-tesnenie sanitačn</w:t>
            </w:r>
            <w:r w:rsidRPr="00A24838">
              <w:rPr>
                <w:rFonts w:ascii="Arial Narrow" w:hAnsi="Arial Narrow"/>
                <w:sz w:val="22"/>
                <w:szCs w:val="22"/>
                <w:lang w:val="fr-FR"/>
              </w:rPr>
              <w:t>é</w:t>
            </w:r>
            <w:r w:rsidRPr="00A24838">
              <w:rPr>
                <w:rFonts w:ascii="Arial Narrow" w:hAnsi="Arial Narrow"/>
                <w:sz w:val="22"/>
                <w:szCs w:val="22"/>
              </w:rPr>
              <w:t>ho prielezu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C2C2B9"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B51E6F" w14:textId="77777777" w:rsidR="00A24838" w:rsidRPr="00A24838" w:rsidRDefault="00A24838" w:rsidP="000C120B">
            <w:pPr>
              <w:rPr>
                <w:rFonts w:ascii="Arial Narrow" w:hAnsi="Arial Narrow"/>
                <w:sz w:val="22"/>
                <w:szCs w:val="22"/>
              </w:rPr>
            </w:pPr>
          </w:p>
        </w:tc>
      </w:tr>
    </w:tbl>
    <w:p w14:paraId="5F793AAC" w14:textId="737F822E" w:rsidR="00BC58B3" w:rsidRPr="00A4644B" w:rsidRDefault="00BC58B3" w:rsidP="002A786F">
      <w:pPr>
        <w:spacing w:after="0" w:line="240" w:lineRule="auto"/>
        <w:jc w:val="both"/>
        <w:rPr>
          <w:rFonts w:cstheme="minorHAnsi"/>
          <w:highlight w:val="yellow"/>
        </w:rPr>
      </w:pPr>
    </w:p>
    <w:p w14:paraId="31E37097" w14:textId="05505F87" w:rsidR="00BC58B3" w:rsidRPr="00A4644B" w:rsidRDefault="00BC58B3" w:rsidP="00BC58B3">
      <w:pPr>
        <w:pStyle w:val="Odsekzoznamu"/>
        <w:spacing w:after="0" w:line="240" w:lineRule="auto"/>
        <w:jc w:val="both"/>
        <w:rPr>
          <w:rFonts w:cstheme="minorHAnsi"/>
          <w:color w:val="FF0000"/>
        </w:rPr>
      </w:pPr>
      <w:r w:rsidRPr="00A4644B">
        <w:rPr>
          <w:rFonts w:cstheme="minorHAnsi"/>
          <w:color w:val="FF0000"/>
        </w:rPr>
        <w:t xml:space="preserve">Údaje v tejto výzve a jej príloh, v opise predmetu zákazky, ktoré sa týkajú obstarania potravinárskej  technológie pre projekt pod názvom </w:t>
      </w:r>
      <w:r w:rsidRPr="00A4644B">
        <w:rPr>
          <w:rFonts w:cstheme="minorHAnsi"/>
          <w:b/>
          <w:bCs/>
          <w:color w:val="FF0000"/>
        </w:rPr>
        <w:t xml:space="preserve">„Spracovanie miestnych produktov“                                                               </w:t>
      </w:r>
      <w:r w:rsidRPr="00A4644B">
        <w:rPr>
          <w:rFonts w:cstheme="minorHAnsi"/>
          <w:color w:val="FF0000"/>
        </w:rPr>
        <w:t xml:space="preserve">(projekt č. SKHU/1901/3.1/003), ktoré sú predmetom zákazky, odvolávajúce sa alebo určujúce konkrétneho výrobcu, výrobný postup, obchodné označenie, patent, typ, oblasť alebo miesto pôvodu alebo výroby, v takomto prípade dodávateľ, v záujme rozvoja hospodárskej súťaže, konkurenčného prostredia ako aj podpory rozmanitosti technických riešení, zachovania produktovej neutrality, môže v ponuke predložiť  ekvivalentné riešenia pri dodržaní účelu využitia predmetu zákazky v súlade so chváleným projektom pod názvom </w:t>
      </w:r>
      <w:r w:rsidRPr="00A4644B">
        <w:rPr>
          <w:rFonts w:cstheme="minorHAnsi"/>
          <w:b/>
          <w:bCs/>
          <w:color w:val="FF0000"/>
        </w:rPr>
        <w:t xml:space="preserve">„Spracovanie miestnych produktov“ </w:t>
      </w:r>
      <w:r w:rsidRPr="00A4644B">
        <w:rPr>
          <w:rFonts w:cstheme="minorHAnsi"/>
          <w:color w:val="FF0000"/>
        </w:rPr>
        <w:t xml:space="preserve">(projekt č. SKHU/1901/3.1/003). Ponúkaný ekvivalent musí mať rovnaké alebo lepšie technické a úžitkové parametre. </w:t>
      </w:r>
    </w:p>
    <w:tbl>
      <w:tblPr>
        <w:tblW w:w="9781" w:type="dxa"/>
        <w:tblInd w:w="137" w:type="dxa"/>
        <w:tblCellMar>
          <w:left w:w="70" w:type="dxa"/>
          <w:right w:w="70" w:type="dxa"/>
        </w:tblCellMar>
        <w:tblLook w:val="04A0" w:firstRow="1" w:lastRow="0" w:firstColumn="1" w:lastColumn="0" w:noHBand="0" w:noVBand="1"/>
      </w:tblPr>
      <w:tblGrid>
        <w:gridCol w:w="4961"/>
        <w:gridCol w:w="2268"/>
        <w:gridCol w:w="2552"/>
      </w:tblGrid>
      <w:tr w:rsidR="00787E40" w:rsidRPr="0044690B" w14:paraId="185BC589" w14:textId="77777777" w:rsidTr="009F3C4F">
        <w:trPr>
          <w:trHeight w:val="660"/>
        </w:trPr>
        <w:tc>
          <w:tcPr>
            <w:tcW w:w="496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7C17369B" w14:textId="4A665E24" w:rsidR="00787E40" w:rsidRPr="0044690B" w:rsidRDefault="003F72E4" w:rsidP="009F3C4F">
            <w:pPr>
              <w:spacing w:after="0" w:line="240" w:lineRule="auto"/>
              <w:jc w:val="center"/>
              <w:rPr>
                <w:rFonts w:ascii="Arial Narrow" w:eastAsia="Times New Roman" w:hAnsi="Arial Narrow" w:cs="Calibri"/>
                <w:b/>
                <w:bCs/>
                <w:color w:val="000000"/>
                <w:lang w:eastAsia="sk-SK" w:bidi="sa-IN"/>
              </w:rPr>
            </w:pPr>
            <w:r w:rsidRPr="00AC60F1">
              <w:rPr>
                <w:rFonts w:ascii="Arial Narrow" w:hAnsi="Arial Narrow" w:cs="Calibri"/>
                <w:b/>
                <w:bCs/>
                <w:color w:val="000000"/>
                <w:lang w:eastAsia="sk-SK"/>
              </w:rPr>
              <w:t xml:space="preserve">Názov položky pre </w:t>
            </w:r>
            <w:r>
              <w:rPr>
                <w:rFonts w:ascii="Arial Narrow" w:hAnsi="Arial Narrow" w:cs="Calibri"/>
                <w:b/>
                <w:bCs/>
                <w:color w:val="000000"/>
                <w:lang w:eastAsia="sk-SK"/>
              </w:rPr>
              <w:t>9</w:t>
            </w:r>
            <w:r w:rsidRPr="00AC60F1">
              <w:rPr>
                <w:rFonts w:ascii="Arial Narrow" w:hAnsi="Arial Narrow" w:cs="Calibri"/>
                <w:b/>
                <w:bCs/>
                <w:color w:val="000000"/>
                <w:lang w:eastAsia="sk-SK"/>
              </w:rPr>
              <w:t>. časť predmetu zákazky</w:t>
            </w:r>
          </w:p>
        </w:tc>
        <w:tc>
          <w:tcPr>
            <w:tcW w:w="2268" w:type="dxa"/>
            <w:tcBorders>
              <w:top w:val="single" w:sz="4" w:space="0" w:color="auto"/>
              <w:left w:val="nil"/>
              <w:bottom w:val="single" w:sz="4" w:space="0" w:color="auto"/>
              <w:right w:val="single" w:sz="4" w:space="0" w:color="auto"/>
            </w:tcBorders>
            <w:shd w:val="clear" w:color="000000" w:fill="BDD7EE"/>
            <w:noWrap/>
            <w:vAlign w:val="center"/>
            <w:hideMark/>
          </w:tcPr>
          <w:p w14:paraId="2196D105" w14:textId="77777777" w:rsidR="00787E40" w:rsidRPr="0044690B" w:rsidRDefault="00787E40" w:rsidP="009F3C4F">
            <w:pPr>
              <w:spacing w:after="0" w:line="240" w:lineRule="auto"/>
              <w:jc w:val="center"/>
              <w:rPr>
                <w:rFonts w:ascii="Arial Narrow" w:eastAsia="Times New Roman" w:hAnsi="Arial Narrow" w:cs="Calibri"/>
                <w:b/>
                <w:bCs/>
                <w:color w:val="000000"/>
                <w:lang w:eastAsia="sk-SK" w:bidi="sa-IN"/>
              </w:rPr>
            </w:pPr>
            <w:r w:rsidRPr="0044690B">
              <w:rPr>
                <w:rFonts w:ascii="Arial Narrow" w:eastAsia="Times New Roman" w:hAnsi="Arial Narrow" w:cs="Calibri"/>
                <w:b/>
                <w:bCs/>
                <w:color w:val="000000"/>
                <w:lang w:eastAsia="sk-SK" w:bidi="sa-IN"/>
              </w:rPr>
              <w:t>Merná jednotka</w:t>
            </w:r>
          </w:p>
        </w:tc>
        <w:tc>
          <w:tcPr>
            <w:tcW w:w="2552" w:type="dxa"/>
            <w:tcBorders>
              <w:top w:val="single" w:sz="4" w:space="0" w:color="auto"/>
              <w:left w:val="nil"/>
              <w:bottom w:val="single" w:sz="4" w:space="0" w:color="auto"/>
              <w:right w:val="single" w:sz="4" w:space="0" w:color="auto"/>
            </w:tcBorders>
            <w:shd w:val="clear" w:color="000000" w:fill="BDD7EE"/>
            <w:noWrap/>
            <w:vAlign w:val="center"/>
            <w:hideMark/>
          </w:tcPr>
          <w:p w14:paraId="31DD7845" w14:textId="77777777" w:rsidR="00787E40" w:rsidRPr="0044690B" w:rsidRDefault="00787E40" w:rsidP="009F3C4F">
            <w:pPr>
              <w:spacing w:after="0" w:line="240" w:lineRule="auto"/>
              <w:jc w:val="center"/>
              <w:rPr>
                <w:rFonts w:ascii="Arial Narrow" w:eastAsia="Times New Roman" w:hAnsi="Arial Narrow" w:cs="Calibri"/>
                <w:b/>
                <w:bCs/>
                <w:color w:val="000000"/>
                <w:lang w:eastAsia="sk-SK" w:bidi="sa-IN"/>
              </w:rPr>
            </w:pPr>
            <w:r w:rsidRPr="0044690B">
              <w:rPr>
                <w:rFonts w:ascii="Arial Narrow" w:eastAsia="Times New Roman" w:hAnsi="Arial Narrow" w:cs="Calibri"/>
                <w:b/>
                <w:bCs/>
                <w:color w:val="000000"/>
                <w:lang w:eastAsia="sk-SK" w:bidi="sa-IN"/>
              </w:rPr>
              <w:t>Počet</w:t>
            </w:r>
          </w:p>
        </w:tc>
      </w:tr>
      <w:tr w:rsidR="00787E40" w:rsidRPr="0044690B" w14:paraId="17D2D081" w14:textId="77777777" w:rsidTr="009F3C4F">
        <w:trPr>
          <w:trHeight w:val="1335"/>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13B5E3C7" w14:textId="147618A5" w:rsidR="00787E40" w:rsidRPr="0044690B" w:rsidRDefault="00787E40" w:rsidP="009F3C4F">
            <w:pPr>
              <w:spacing w:after="0" w:line="240" w:lineRule="auto"/>
              <w:jc w:val="center"/>
              <w:rPr>
                <w:rFonts w:ascii="Arial Narrow" w:eastAsia="Times New Roman" w:hAnsi="Arial Narrow" w:cs="Calibri"/>
                <w:color w:val="000000"/>
                <w:lang w:eastAsia="sk-SK" w:bidi="sa-IN"/>
              </w:rPr>
            </w:pPr>
            <w:r w:rsidRPr="00787E40">
              <w:rPr>
                <w:rFonts w:ascii="Arial Narrow" w:eastAsia="Times New Roman" w:hAnsi="Arial Narrow" w:cs="Calibri"/>
                <w:color w:val="000000"/>
                <w:lang w:eastAsia="sk-SK" w:bidi="sa-IN"/>
              </w:rPr>
              <w:t>Skladovacie nádoby (Zariadenie na skladovanie octu).</w:t>
            </w:r>
          </w:p>
        </w:tc>
        <w:tc>
          <w:tcPr>
            <w:tcW w:w="2268" w:type="dxa"/>
            <w:tcBorders>
              <w:top w:val="nil"/>
              <w:left w:val="nil"/>
              <w:bottom w:val="single" w:sz="4" w:space="0" w:color="auto"/>
              <w:right w:val="single" w:sz="4" w:space="0" w:color="auto"/>
            </w:tcBorders>
            <w:shd w:val="clear" w:color="auto" w:fill="auto"/>
            <w:noWrap/>
            <w:vAlign w:val="center"/>
            <w:hideMark/>
          </w:tcPr>
          <w:p w14:paraId="43EFF5F3" w14:textId="77777777" w:rsidR="00787E40" w:rsidRPr="0044690B" w:rsidRDefault="00787E40" w:rsidP="009F3C4F">
            <w:pPr>
              <w:spacing w:after="0" w:line="240" w:lineRule="auto"/>
              <w:jc w:val="center"/>
              <w:rPr>
                <w:rFonts w:ascii="Arial Narrow" w:eastAsia="Times New Roman" w:hAnsi="Arial Narrow" w:cs="Calibri"/>
                <w:color w:val="000000"/>
                <w:lang w:eastAsia="sk-SK" w:bidi="sa-IN"/>
              </w:rPr>
            </w:pPr>
            <w:r w:rsidRPr="0044690B">
              <w:rPr>
                <w:rFonts w:ascii="Arial Narrow" w:eastAsia="Times New Roman" w:hAnsi="Arial Narrow" w:cs="Calibri"/>
                <w:color w:val="000000"/>
                <w:lang w:eastAsia="sk-SK" w:bidi="sa-IN"/>
              </w:rPr>
              <w:t>kus</w:t>
            </w:r>
          </w:p>
        </w:tc>
        <w:tc>
          <w:tcPr>
            <w:tcW w:w="2552" w:type="dxa"/>
            <w:tcBorders>
              <w:top w:val="nil"/>
              <w:left w:val="nil"/>
              <w:bottom w:val="single" w:sz="4" w:space="0" w:color="auto"/>
              <w:right w:val="single" w:sz="4" w:space="0" w:color="auto"/>
            </w:tcBorders>
            <w:shd w:val="clear" w:color="auto" w:fill="auto"/>
            <w:noWrap/>
            <w:vAlign w:val="center"/>
            <w:hideMark/>
          </w:tcPr>
          <w:p w14:paraId="67BB4F01" w14:textId="276AABDB" w:rsidR="00787E40" w:rsidRPr="0044690B" w:rsidRDefault="005116BF" w:rsidP="009F3C4F">
            <w:pPr>
              <w:spacing w:after="0" w:line="240" w:lineRule="auto"/>
              <w:jc w:val="center"/>
              <w:rPr>
                <w:rFonts w:ascii="Arial Narrow" w:eastAsia="Times New Roman" w:hAnsi="Arial Narrow" w:cs="Calibri"/>
                <w:color w:val="000000"/>
                <w:lang w:eastAsia="sk-SK" w:bidi="sa-IN"/>
              </w:rPr>
            </w:pPr>
            <w:r>
              <w:rPr>
                <w:rFonts w:ascii="Arial Narrow" w:eastAsia="Times New Roman" w:hAnsi="Arial Narrow" w:cs="Calibri"/>
                <w:color w:val="000000"/>
                <w:lang w:eastAsia="sk-SK" w:bidi="sa-IN"/>
              </w:rPr>
              <w:t>10</w:t>
            </w:r>
          </w:p>
        </w:tc>
      </w:tr>
    </w:tbl>
    <w:tbl>
      <w:tblPr>
        <w:tblStyle w:val="TableNormal"/>
        <w:tblW w:w="9855"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760"/>
        <w:gridCol w:w="2835"/>
        <w:gridCol w:w="3260"/>
      </w:tblGrid>
      <w:tr w:rsidR="00A24838" w:rsidRPr="00A24838" w14:paraId="0BE03D89" w14:textId="77777777" w:rsidTr="00A24838">
        <w:trPr>
          <w:trHeight w:val="231"/>
        </w:trPr>
        <w:tc>
          <w:tcPr>
            <w:tcW w:w="985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E08F24" w14:textId="77777777" w:rsidR="00A24838" w:rsidRPr="00A24838" w:rsidRDefault="00A24838" w:rsidP="000C120B">
            <w:pPr>
              <w:pStyle w:val="Telo"/>
              <w:rPr>
                <w:rFonts w:ascii="Arial Narrow" w:hAnsi="Arial Narrow"/>
                <w:sz w:val="22"/>
                <w:szCs w:val="22"/>
              </w:rPr>
            </w:pPr>
            <w:r w:rsidRPr="00A24838">
              <w:rPr>
                <w:rFonts w:ascii="Arial Narrow" w:hAnsi="Arial Narrow"/>
                <w:b/>
                <w:bCs/>
                <w:sz w:val="22"/>
                <w:szCs w:val="22"/>
                <w:shd w:val="clear" w:color="auto" w:fill="FFFF00"/>
              </w:rPr>
              <w:t>9.časť predmetu zákazky - Skladovacie nádoby (Zariadenie na skladovanie octu).</w:t>
            </w:r>
          </w:p>
        </w:tc>
      </w:tr>
      <w:tr w:rsidR="00A24838" w:rsidRPr="00A24838" w14:paraId="44B502BF"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56200" w14:textId="77777777" w:rsidR="00A24838" w:rsidRPr="00A24838" w:rsidRDefault="00A24838" w:rsidP="000C120B">
            <w:pPr>
              <w:pStyle w:val="Telo"/>
              <w:rPr>
                <w:rFonts w:ascii="Arial Narrow" w:hAnsi="Arial Narrow"/>
                <w:sz w:val="22"/>
                <w:szCs w:val="22"/>
              </w:rPr>
            </w:pPr>
            <w:r w:rsidRPr="00A24838">
              <w:rPr>
                <w:rFonts w:ascii="Arial Narrow" w:hAnsi="Arial Narrow"/>
                <w:b/>
                <w:bCs/>
                <w:sz w:val="22"/>
                <w:szCs w:val="22"/>
              </w:rPr>
              <w:t xml:space="preserve">Požadovaný </w:t>
            </w:r>
            <w:r w:rsidRPr="00A24838">
              <w:rPr>
                <w:rFonts w:ascii="Arial Narrow" w:hAnsi="Arial Narrow"/>
                <w:b/>
                <w:bCs/>
                <w:sz w:val="22"/>
                <w:szCs w:val="22"/>
                <w:lang w:val="pt-PT"/>
              </w:rPr>
              <w:t>parameter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AD5A70" w14:textId="77777777" w:rsidR="00A24838" w:rsidRPr="00A24838" w:rsidRDefault="00A24838" w:rsidP="000C120B">
            <w:pPr>
              <w:pStyle w:val="Telo"/>
              <w:rPr>
                <w:rFonts w:ascii="Arial Narrow" w:hAnsi="Arial Narrow"/>
                <w:sz w:val="22"/>
                <w:szCs w:val="22"/>
              </w:rPr>
            </w:pPr>
            <w:r w:rsidRPr="00A24838">
              <w:rPr>
                <w:rFonts w:ascii="Arial Narrow" w:hAnsi="Arial Narrow"/>
                <w:b/>
                <w:bCs/>
                <w:sz w:val="22"/>
                <w:szCs w:val="22"/>
              </w:rPr>
              <w:t>Rozsah / Hodnota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35C9E" w14:textId="77777777" w:rsidR="00A24838" w:rsidRPr="00A24838" w:rsidRDefault="00A24838" w:rsidP="000C120B">
            <w:pPr>
              <w:pStyle w:val="Telo"/>
              <w:rPr>
                <w:rFonts w:ascii="Arial Narrow" w:hAnsi="Arial Narrow"/>
                <w:sz w:val="22"/>
                <w:szCs w:val="22"/>
              </w:rPr>
            </w:pPr>
            <w:r w:rsidRPr="00A24838">
              <w:rPr>
                <w:rFonts w:ascii="Arial Narrow" w:hAnsi="Arial Narrow"/>
                <w:b/>
                <w:bCs/>
                <w:sz w:val="22"/>
                <w:szCs w:val="22"/>
              </w:rPr>
              <w:t>Poznámka</w:t>
            </w:r>
          </w:p>
        </w:tc>
      </w:tr>
      <w:tr w:rsidR="00A24838" w:rsidRPr="00A24838" w14:paraId="201A93E2"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37420F"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Kapacita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E3023"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 xml:space="preserve"> min. 250 l</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97DC5" w14:textId="77777777" w:rsidR="00A24838" w:rsidRPr="00A24838" w:rsidRDefault="00A24838" w:rsidP="000C120B">
            <w:pPr>
              <w:rPr>
                <w:rFonts w:ascii="Arial Narrow" w:hAnsi="Arial Narrow"/>
                <w:sz w:val="22"/>
                <w:szCs w:val="22"/>
              </w:rPr>
            </w:pPr>
          </w:p>
        </w:tc>
      </w:tr>
      <w:tr w:rsidR="00A24838" w:rsidRPr="00A24838" w14:paraId="776605EF"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80A1D"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Počet kusov</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98B92C"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10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04C77D" w14:textId="77777777" w:rsidR="00A24838" w:rsidRPr="00A24838" w:rsidRDefault="00A24838" w:rsidP="000C120B">
            <w:pPr>
              <w:rPr>
                <w:rFonts w:ascii="Arial Narrow" w:hAnsi="Arial Narrow"/>
                <w:sz w:val="22"/>
                <w:szCs w:val="22"/>
              </w:rPr>
            </w:pPr>
          </w:p>
        </w:tc>
      </w:tr>
      <w:tr w:rsidR="00A24838" w:rsidRPr="00A24838" w14:paraId="3407B772"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FEA7E0"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lang w:val="de-DE"/>
              </w:rPr>
              <w:t>Materi</w:t>
            </w:r>
            <w:r w:rsidRPr="00A24838">
              <w:rPr>
                <w:rFonts w:ascii="Arial Narrow" w:hAnsi="Arial Narrow"/>
                <w:sz w:val="22"/>
                <w:szCs w:val="22"/>
              </w:rPr>
              <w:t>ál v styku so surovinou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7AEE35"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Kamenina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1112B7" w14:textId="77777777" w:rsidR="00A24838" w:rsidRPr="00A24838" w:rsidRDefault="00A24838" w:rsidP="000C120B">
            <w:pPr>
              <w:rPr>
                <w:rFonts w:ascii="Arial Narrow" w:hAnsi="Arial Narrow"/>
                <w:sz w:val="22"/>
                <w:szCs w:val="22"/>
              </w:rPr>
            </w:pPr>
          </w:p>
        </w:tc>
      </w:tr>
      <w:tr w:rsidR="00A24838" w:rsidRPr="00A24838" w14:paraId="0A2F1124"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155666"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lang w:val="it-IT"/>
              </w:rPr>
              <w:t>Sanita</w:t>
            </w:r>
            <w:r w:rsidRPr="00A24838">
              <w:rPr>
                <w:rFonts w:ascii="Arial Narrow" w:hAnsi="Arial Narrow"/>
                <w:sz w:val="22"/>
                <w:szCs w:val="22"/>
              </w:rPr>
              <w:t>čný otvor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A0538E"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B259E2" w14:textId="77777777" w:rsidR="00A24838" w:rsidRPr="00A24838" w:rsidRDefault="00A24838" w:rsidP="000C120B">
            <w:pPr>
              <w:rPr>
                <w:rFonts w:ascii="Arial Narrow" w:hAnsi="Arial Narrow"/>
                <w:sz w:val="22"/>
                <w:szCs w:val="22"/>
              </w:rPr>
            </w:pPr>
          </w:p>
        </w:tc>
      </w:tr>
      <w:tr w:rsidR="00A24838" w:rsidRPr="00A24838" w14:paraId="00C1F31F"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B143FB"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Čistenie a sanitácia aktívnych častí</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9CCFA"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Jednoduchý prístup</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894FA9" w14:textId="77777777" w:rsidR="00A24838" w:rsidRPr="00A24838" w:rsidRDefault="00A24838" w:rsidP="000C120B">
            <w:pPr>
              <w:rPr>
                <w:rFonts w:ascii="Arial Narrow" w:hAnsi="Arial Narrow"/>
                <w:sz w:val="22"/>
                <w:szCs w:val="22"/>
              </w:rPr>
            </w:pPr>
          </w:p>
        </w:tc>
      </w:tr>
      <w:tr w:rsidR="00A24838" w:rsidRPr="00A24838" w14:paraId="10AE1106"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88EF5"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 xml:space="preserve">Vypúšťací </w:t>
            </w:r>
            <w:r w:rsidRPr="00A24838">
              <w:rPr>
                <w:rFonts w:ascii="Arial Narrow" w:hAnsi="Arial Narrow"/>
                <w:sz w:val="22"/>
                <w:szCs w:val="22"/>
                <w:lang w:val="it-IT"/>
              </w:rPr>
              <w:t>ventil</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1044E"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DN 25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FEE543" w14:textId="77777777" w:rsidR="00A24838" w:rsidRPr="00A24838" w:rsidRDefault="00A24838" w:rsidP="000C120B">
            <w:pPr>
              <w:rPr>
                <w:rFonts w:ascii="Arial Narrow" w:hAnsi="Arial Narrow"/>
                <w:sz w:val="22"/>
                <w:szCs w:val="22"/>
              </w:rPr>
            </w:pPr>
          </w:p>
        </w:tc>
      </w:tr>
      <w:tr w:rsidR="00A24838" w:rsidRPr="00A24838" w14:paraId="65DA75C6"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FCE91" w14:textId="77777777" w:rsidR="00A24838" w:rsidRPr="00A24838" w:rsidRDefault="00A24838" w:rsidP="000C120B">
            <w:pPr>
              <w:pStyle w:val="Telo"/>
              <w:rPr>
                <w:rFonts w:ascii="Arial Narrow" w:hAnsi="Arial Narrow"/>
                <w:sz w:val="22"/>
                <w:szCs w:val="22"/>
              </w:rPr>
            </w:pPr>
            <w:r w:rsidRPr="00A24838">
              <w:rPr>
                <w:rFonts w:ascii="Arial Narrow" w:hAnsi="Arial Narrow"/>
                <w:b/>
                <w:bCs/>
                <w:sz w:val="22"/>
                <w:szCs w:val="22"/>
              </w:rPr>
              <w:t>Ďalšie požiadavky v cene</w:t>
            </w:r>
          </w:p>
        </w:tc>
        <w:tc>
          <w:tcPr>
            <w:tcW w:w="2835"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3F342F0F" w14:textId="77777777" w:rsidR="00A24838" w:rsidRPr="00A24838" w:rsidRDefault="00A24838" w:rsidP="000C120B">
            <w:pPr>
              <w:rPr>
                <w:rFonts w:ascii="Arial Narrow" w:hAnsi="Arial Narrow"/>
                <w:sz w:val="22"/>
                <w:szCs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4FFE323F" w14:textId="77777777" w:rsidR="00A24838" w:rsidRPr="00A24838" w:rsidRDefault="00A24838" w:rsidP="000C120B">
            <w:pPr>
              <w:rPr>
                <w:rFonts w:ascii="Arial Narrow" w:hAnsi="Arial Narrow"/>
                <w:sz w:val="22"/>
                <w:szCs w:val="22"/>
              </w:rPr>
            </w:pPr>
          </w:p>
        </w:tc>
      </w:tr>
      <w:tr w:rsidR="00A24838" w:rsidRPr="00A24838" w14:paraId="6DB037B6"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E5136F"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Doprava na určen</w:t>
            </w:r>
            <w:r w:rsidRPr="00A24838">
              <w:rPr>
                <w:rFonts w:ascii="Arial Narrow" w:hAnsi="Arial Narrow"/>
                <w:sz w:val="22"/>
                <w:szCs w:val="22"/>
                <w:lang w:val="fr-FR"/>
              </w:rPr>
              <w:t xml:space="preserve">é </w:t>
            </w:r>
            <w:r w:rsidRPr="00A24838">
              <w:rPr>
                <w:rFonts w:ascii="Arial Narrow" w:hAnsi="Arial Narrow"/>
                <w:sz w:val="22"/>
                <w:szCs w:val="22"/>
              </w:rPr>
              <w:t>miesto v cene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274F62"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D3613" w14:textId="77777777" w:rsidR="00A24838" w:rsidRPr="00A24838" w:rsidRDefault="00A24838" w:rsidP="000C120B">
            <w:pPr>
              <w:rPr>
                <w:rFonts w:ascii="Arial Narrow" w:hAnsi="Arial Narrow"/>
                <w:sz w:val="22"/>
                <w:szCs w:val="22"/>
              </w:rPr>
            </w:pPr>
          </w:p>
        </w:tc>
      </w:tr>
      <w:tr w:rsidR="00A24838" w:rsidRPr="00A24838" w14:paraId="3EA9AE92"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5645E5"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Kompletizácia u zákazníka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C41093"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C9B96" w14:textId="77777777" w:rsidR="00A24838" w:rsidRPr="00A24838" w:rsidRDefault="00A24838" w:rsidP="000C120B">
            <w:pPr>
              <w:rPr>
                <w:rFonts w:ascii="Arial Narrow" w:hAnsi="Arial Narrow"/>
                <w:sz w:val="22"/>
                <w:szCs w:val="22"/>
              </w:rPr>
            </w:pPr>
          </w:p>
        </w:tc>
      </w:tr>
      <w:tr w:rsidR="00A24838" w:rsidRPr="00A24838" w14:paraId="78E80B70"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AF228"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lang w:val="da-DK"/>
              </w:rPr>
              <w:t>Sk</w:t>
            </w:r>
            <w:r w:rsidRPr="00A24838">
              <w:rPr>
                <w:rFonts w:ascii="Arial Narrow" w:hAnsi="Arial Narrow"/>
                <w:sz w:val="22"/>
                <w:szCs w:val="22"/>
              </w:rPr>
              <w:t xml:space="preserve">úšobná </w:t>
            </w:r>
            <w:r w:rsidRPr="00A24838">
              <w:rPr>
                <w:rFonts w:ascii="Arial Narrow" w:hAnsi="Arial Narrow"/>
                <w:sz w:val="22"/>
                <w:szCs w:val="22"/>
                <w:lang w:val="it-IT"/>
              </w:rPr>
              <w:t>prev</w:t>
            </w:r>
            <w:r w:rsidRPr="00A24838">
              <w:rPr>
                <w:rFonts w:ascii="Arial Narrow" w:hAnsi="Arial Narrow"/>
                <w:sz w:val="22"/>
                <w:szCs w:val="22"/>
              </w:rPr>
              <w:t xml:space="preserve">ádzka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89736"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DDD2AD" w14:textId="77777777" w:rsidR="00A24838" w:rsidRPr="00A24838" w:rsidRDefault="00A24838" w:rsidP="000C120B">
            <w:pPr>
              <w:rPr>
                <w:rFonts w:ascii="Arial Narrow" w:hAnsi="Arial Narrow"/>
                <w:sz w:val="22"/>
                <w:szCs w:val="22"/>
              </w:rPr>
            </w:pPr>
          </w:p>
        </w:tc>
      </w:tr>
      <w:tr w:rsidR="00A24838" w:rsidRPr="00A24838" w14:paraId="5288BA6D"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0BCAA9"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Kvalifikovan</w:t>
            </w:r>
            <w:r w:rsidRPr="00A24838">
              <w:rPr>
                <w:rFonts w:ascii="Arial Narrow" w:hAnsi="Arial Narrow"/>
                <w:sz w:val="22"/>
                <w:szCs w:val="22"/>
                <w:lang w:val="fr-FR"/>
              </w:rPr>
              <w:t xml:space="preserve">é </w:t>
            </w:r>
            <w:r w:rsidRPr="00A24838">
              <w:rPr>
                <w:rFonts w:ascii="Arial Narrow" w:hAnsi="Arial Narrow"/>
                <w:sz w:val="22"/>
                <w:szCs w:val="22"/>
              </w:rPr>
              <w:t>zaškolenie obsluhy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6AA2B7"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F120EC" w14:textId="77777777" w:rsidR="00A24838" w:rsidRPr="00A24838" w:rsidRDefault="00A24838" w:rsidP="000C120B">
            <w:pPr>
              <w:rPr>
                <w:rFonts w:ascii="Arial Narrow" w:hAnsi="Arial Narrow"/>
                <w:sz w:val="22"/>
                <w:szCs w:val="22"/>
              </w:rPr>
            </w:pPr>
          </w:p>
        </w:tc>
      </w:tr>
      <w:tr w:rsidR="00A24838" w:rsidRPr="00A24838" w14:paraId="0241302D" w14:textId="77777777" w:rsidTr="00A24838">
        <w:trPr>
          <w:trHeight w:val="49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4C661"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Dodávka a uvedenie do ostrej prevádzky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B6ED3"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lang w:val="en-US"/>
              </w:rPr>
              <w:t xml:space="preserve">Do </w:t>
            </w:r>
            <w:r w:rsidRPr="00A24838">
              <w:rPr>
                <w:rFonts w:ascii="Arial Narrow" w:hAnsi="Arial Narrow"/>
                <w:sz w:val="22"/>
                <w:szCs w:val="22"/>
              </w:rPr>
              <w:t>30 týždňov od platnosti a účinnosti  zmluvy.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76A98" w14:textId="77777777" w:rsidR="00A24838" w:rsidRPr="00A24838" w:rsidRDefault="00A24838" w:rsidP="000C120B">
            <w:pPr>
              <w:rPr>
                <w:rFonts w:ascii="Arial Narrow" w:hAnsi="Arial Narrow"/>
                <w:sz w:val="22"/>
                <w:szCs w:val="22"/>
              </w:rPr>
            </w:pPr>
          </w:p>
        </w:tc>
      </w:tr>
      <w:tr w:rsidR="00A24838" w:rsidRPr="00A24838" w14:paraId="0962A8D2" w14:textId="77777777" w:rsidTr="00A24838">
        <w:trPr>
          <w:trHeight w:val="49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E1D17E"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Záručná doba od odovzdania do prevádzky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2E8986"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 xml:space="preserve">24mesiacov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5E8D62" w14:textId="77777777" w:rsidR="00A24838" w:rsidRPr="00A24838" w:rsidRDefault="00A24838" w:rsidP="000C120B">
            <w:pPr>
              <w:rPr>
                <w:rFonts w:ascii="Arial Narrow" w:hAnsi="Arial Narrow"/>
                <w:sz w:val="22"/>
                <w:szCs w:val="22"/>
              </w:rPr>
            </w:pPr>
          </w:p>
        </w:tc>
      </w:tr>
      <w:tr w:rsidR="00A24838" w:rsidRPr="00A24838" w14:paraId="35C5919E" w14:textId="77777777" w:rsidTr="00A24838">
        <w:trPr>
          <w:trHeight w:val="49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F326F4"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Potrebná dokumentá</w:t>
            </w:r>
            <w:r w:rsidRPr="00A24838">
              <w:rPr>
                <w:rFonts w:ascii="Arial Narrow" w:hAnsi="Arial Narrow"/>
                <w:sz w:val="22"/>
                <w:szCs w:val="22"/>
                <w:lang w:val="it-IT"/>
              </w:rPr>
              <w:t xml:space="preserve">cia </w:t>
            </w:r>
          </w:p>
          <w:p w14:paraId="132A2DFE"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Návod na inštaláciu, obsluhu a údržbu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32A76"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0CBC1" w14:textId="77777777" w:rsidR="00A24838" w:rsidRPr="00A24838" w:rsidRDefault="00A24838" w:rsidP="000C120B">
            <w:pPr>
              <w:rPr>
                <w:rFonts w:ascii="Arial Narrow" w:hAnsi="Arial Narrow"/>
                <w:sz w:val="22"/>
                <w:szCs w:val="22"/>
              </w:rPr>
            </w:pPr>
          </w:p>
        </w:tc>
      </w:tr>
      <w:tr w:rsidR="00A24838" w:rsidRPr="00A24838" w14:paraId="57C7F300" w14:textId="77777777" w:rsidTr="00A24838">
        <w:trPr>
          <w:trHeight w:val="75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702074"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lastRenderedPageBreak/>
              <w:t>Minimálna sada náhradných dielov-tesnenie sanitačn</w:t>
            </w:r>
            <w:r w:rsidRPr="00A24838">
              <w:rPr>
                <w:rFonts w:ascii="Arial Narrow" w:hAnsi="Arial Narrow"/>
                <w:sz w:val="22"/>
                <w:szCs w:val="22"/>
                <w:lang w:val="fr-FR"/>
              </w:rPr>
              <w:t>é</w:t>
            </w:r>
            <w:r w:rsidRPr="00A24838">
              <w:rPr>
                <w:rFonts w:ascii="Arial Narrow" w:hAnsi="Arial Narrow"/>
                <w:sz w:val="22"/>
                <w:szCs w:val="22"/>
              </w:rPr>
              <w:t xml:space="preserve">ho otvoru, vypúšťací </w:t>
            </w:r>
            <w:r w:rsidRPr="00A24838">
              <w:rPr>
                <w:rFonts w:ascii="Arial Narrow" w:hAnsi="Arial Narrow"/>
                <w:sz w:val="22"/>
                <w:szCs w:val="22"/>
                <w:lang w:val="it-IT"/>
              </w:rPr>
              <w:t>ventil</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99FBFA"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6466C8" w14:textId="77777777" w:rsidR="00A24838" w:rsidRPr="00A24838" w:rsidRDefault="00A24838" w:rsidP="000C120B">
            <w:pPr>
              <w:rPr>
                <w:rFonts w:ascii="Arial Narrow" w:hAnsi="Arial Narrow"/>
                <w:sz w:val="22"/>
                <w:szCs w:val="22"/>
              </w:rPr>
            </w:pPr>
          </w:p>
        </w:tc>
      </w:tr>
    </w:tbl>
    <w:p w14:paraId="7DB207D5" w14:textId="77777777" w:rsidR="00BC58B3" w:rsidRPr="00A4644B" w:rsidRDefault="00BC58B3" w:rsidP="002A786F">
      <w:pPr>
        <w:spacing w:after="0" w:line="240" w:lineRule="auto"/>
        <w:jc w:val="both"/>
        <w:rPr>
          <w:rFonts w:cstheme="minorHAnsi"/>
          <w:highlight w:val="yellow"/>
        </w:rPr>
      </w:pPr>
    </w:p>
    <w:p w14:paraId="1CB05922" w14:textId="552BBD29" w:rsidR="00BC58B3" w:rsidRDefault="00BC58B3" w:rsidP="00BC58B3">
      <w:pPr>
        <w:pStyle w:val="Odsekzoznamu"/>
        <w:spacing w:after="0" w:line="240" w:lineRule="auto"/>
        <w:jc w:val="both"/>
        <w:rPr>
          <w:rFonts w:cstheme="minorHAnsi"/>
          <w:color w:val="FF0000"/>
        </w:rPr>
      </w:pPr>
      <w:r w:rsidRPr="00A4644B">
        <w:rPr>
          <w:rFonts w:cstheme="minorHAnsi"/>
          <w:color w:val="FF0000"/>
        </w:rPr>
        <w:t xml:space="preserve">Údaje v tejto výzve a jej príloh, v opise predmetu zákazky, ktoré sa týkajú obstarania potravinárskej  technológie pre projekt pod názvom </w:t>
      </w:r>
      <w:r w:rsidRPr="00A4644B">
        <w:rPr>
          <w:rFonts w:cstheme="minorHAnsi"/>
          <w:b/>
          <w:bCs/>
          <w:color w:val="FF0000"/>
        </w:rPr>
        <w:t xml:space="preserve">„Spracovanie miestnych produktov“                                                               </w:t>
      </w:r>
      <w:r w:rsidRPr="00A4644B">
        <w:rPr>
          <w:rFonts w:cstheme="minorHAnsi"/>
          <w:color w:val="FF0000"/>
        </w:rPr>
        <w:t xml:space="preserve">(projekt č. SKHU/1901/3.1/003), ktoré sú predmetom zákazky, odvolávajúce sa alebo určujúce konkrétneho výrobcu, výrobný postup, obchodné označenie, patent, typ, oblasť alebo miesto pôvodu alebo výroby, v takomto prípade dodávateľ, v záujme rozvoja hospodárskej súťaže, konkurenčného prostredia ako aj podpory rozmanitosti technických riešení, zachovania produktovej neutrality, môže v ponuke predložiť  ekvivalentné riešenia pri dodržaní účelu využitia predmetu zákazky v súlade so chváleným projektom pod názvom </w:t>
      </w:r>
      <w:r w:rsidRPr="00A4644B">
        <w:rPr>
          <w:rFonts w:cstheme="minorHAnsi"/>
          <w:b/>
          <w:bCs/>
          <w:color w:val="FF0000"/>
        </w:rPr>
        <w:t xml:space="preserve">„Spracovanie miestnych produktov“ </w:t>
      </w:r>
      <w:r w:rsidRPr="00A4644B">
        <w:rPr>
          <w:rFonts w:cstheme="minorHAnsi"/>
          <w:color w:val="FF0000"/>
        </w:rPr>
        <w:t xml:space="preserve">(projekt č. SKHU/1901/3.1/003). Ponúkaný ekvivalent musí mať rovnaké alebo lepšie technické a úžitkové parametre. </w:t>
      </w:r>
    </w:p>
    <w:p w14:paraId="0A04C123" w14:textId="73721D20" w:rsidR="000F65C1" w:rsidRDefault="000F65C1" w:rsidP="00BC58B3">
      <w:pPr>
        <w:pStyle w:val="Odsekzoznamu"/>
        <w:spacing w:after="0" w:line="240" w:lineRule="auto"/>
        <w:jc w:val="both"/>
        <w:rPr>
          <w:rFonts w:cstheme="minorHAnsi"/>
          <w:color w:val="FF0000"/>
          <w:highlight w:val="yellow"/>
        </w:rPr>
      </w:pPr>
    </w:p>
    <w:p w14:paraId="7BD4446A" w14:textId="19519703" w:rsidR="000F65C1" w:rsidRDefault="000F65C1" w:rsidP="00BC58B3">
      <w:pPr>
        <w:pStyle w:val="Odsekzoznamu"/>
        <w:spacing w:after="0" w:line="240" w:lineRule="auto"/>
        <w:jc w:val="both"/>
        <w:rPr>
          <w:rFonts w:cstheme="minorHAnsi"/>
          <w:color w:val="FF0000"/>
          <w:highlight w:val="yellow"/>
        </w:rPr>
      </w:pPr>
    </w:p>
    <w:p w14:paraId="4DFD07DB" w14:textId="77777777" w:rsidR="000F65C1" w:rsidRPr="00A4644B" w:rsidRDefault="000F65C1" w:rsidP="00BC58B3">
      <w:pPr>
        <w:pStyle w:val="Odsekzoznamu"/>
        <w:spacing w:after="0" w:line="240" w:lineRule="auto"/>
        <w:jc w:val="both"/>
        <w:rPr>
          <w:rFonts w:cstheme="minorHAnsi"/>
          <w:highlight w:val="yellow"/>
        </w:rPr>
      </w:pPr>
    </w:p>
    <w:tbl>
      <w:tblPr>
        <w:tblW w:w="9781" w:type="dxa"/>
        <w:tblInd w:w="137" w:type="dxa"/>
        <w:tblCellMar>
          <w:left w:w="70" w:type="dxa"/>
          <w:right w:w="70" w:type="dxa"/>
        </w:tblCellMar>
        <w:tblLook w:val="04A0" w:firstRow="1" w:lastRow="0" w:firstColumn="1" w:lastColumn="0" w:noHBand="0" w:noVBand="1"/>
      </w:tblPr>
      <w:tblGrid>
        <w:gridCol w:w="4961"/>
        <w:gridCol w:w="2268"/>
        <w:gridCol w:w="2552"/>
      </w:tblGrid>
      <w:tr w:rsidR="000F65C1" w:rsidRPr="0044690B" w14:paraId="25FD2B40" w14:textId="77777777" w:rsidTr="009F3C4F">
        <w:trPr>
          <w:trHeight w:val="660"/>
        </w:trPr>
        <w:tc>
          <w:tcPr>
            <w:tcW w:w="496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3214FCA5" w14:textId="1D8E0E74" w:rsidR="000F65C1" w:rsidRPr="0044690B" w:rsidRDefault="003F72E4" w:rsidP="009F3C4F">
            <w:pPr>
              <w:spacing w:after="0" w:line="240" w:lineRule="auto"/>
              <w:jc w:val="center"/>
              <w:rPr>
                <w:rFonts w:ascii="Arial Narrow" w:eastAsia="Times New Roman" w:hAnsi="Arial Narrow" w:cs="Calibri"/>
                <w:b/>
                <w:bCs/>
                <w:color w:val="000000"/>
                <w:lang w:eastAsia="sk-SK" w:bidi="sa-IN"/>
              </w:rPr>
            </w:pPr>
            <w:r w:rsidRPr="00AC60F1">
              <w:rPr>
                <w:rFonts w:ascii="Arial Narrow" w:hAnsi="Arial Narrow" w:cs="Calibri"/>
                <w:b/>
                <w:bCs/>
                <w:color w:val="000000"/>
                <w:lang w:eastAsia="sk-SK"/>
              </w:rPr>
              <w:t>Názov položky pre 1</w:t>
            </w:r>
            <w:r>
              <w:rPr>
                <w:rFonts w:ascii="Arial Narrow" w:hAnsi="Arial Narrow" w:cs="Calibri"/>
                <w:b/>
                <w:bCs/>
                <w:color w:val="000000"/>
                <w:lang w:eastAsia="sk-SK"/>
              </w:rPr>
              <w:t>0</w:t>
            </w:r>
            <w:r w:rsidRPr="00AC60F1">
              <w:rPr>
                <w:rFonts w:ascii="Arial Narrow" w:hAnsi="Arial Narrow" w:cs="Calibri"/>
                <w:b/>
                <w:bCs/>
                <w:color w:val="000000"/>
                <w:lang w:eastAsia="sk-SK"/>
              </w:rPr>
              <w:t>. časť predmetu zákazky</w:t>
            </w:r>
          </w:p>
        </w:tc>
        <w:tc>
          <w:tcPr>
            <w:tcW w:w="2268" w:type="dxa"/>
            <w:tcBorders>
              <w:top w:val="single" w:sz="4" w:space="0" w:color="auto"/>
              <w:left w:val="nil"/>
              <w:bottom w:val="single" w:sz="4" w:space="0" w:color="auto"/>
              <w:right w:val="single" w:sz="4" w:space="0" w:color="auto"/>
            </w:tcBorders>
            <w:shd w:val="clear" w:color="000000" w:fill="BDD7EE"/>
            <w:noWrap/>
            <w:vAlign w:val="center"/>
            <w:hideMark/>
          </w:tcPr>
          <w:p w14:paraId="6A2D1B6F" w14:textId="77777777" w:rsidR="000F65C1" w:rsidRPr="0044690B" w:rsidRDefault="000F65C1" w:rsidP="009F3C4F">
            <w:pPr>
              <w:spacing w:after="0" w:line="240" w:lineRule="auto"/>
              <w:jc w:val="center"/>
              <w:rPr>
                <w:rFonts w:ascii="Arial Narrow" w:eastAsia="Times New Roman" w:hAnsi="Arial Narrow" w:cs="Calibri"/>
                <w:b/>
                <w:bCs/>
                <w:color w:val="000000"/>
                <w:lang w:eastAsia="sk-SK" w:bidi="sa-IN"/>
              </w:rPr>
            </w:pPr>
            <w:r w:rsidRPr="0044690B">
              <w:rPr>
                <w:rFonts w:ascii="Arial Narrow" w:eastAsia="Times New Roman" w:hAnsi="Arial Narrow" w:cs="Calibri"/>
                <w:b/>
                <w:bCs/>
                <w:color w:val="000000"/>
                <w:lang w:eastAsia="sk-SK" w:bidi="sa-IN"/>
              </w:rPr>
              <w:t>Merná jednotka</w:t>
            </w:r>
          </w:p>
        </w:tc>
        <w:tc>
          <w:tcPr>
            <w:tcW w:w="2552" w:type="dxa"/>
            <w:tcBorders>
              <w:top w:val="single" w:sz="4" w:space="0" w:color="auto"/>
              <w:left w:val="nil"/>
              <w:bottom w:val="single" w:sz="4" w:space="0" w:color="auto"/>
              <w:right w:val="single" w:sz="4" w:space="0" w:color="auto"/>
            </w:tcBorders>
            <w:shd w:val="clear" w:color="000000" w:fill="BDD7EE"/>
            <w:noWrap/>
            <w:vAlign w:val="center"/>
            <w:hideMark/>
          </w:tcPr>
          <w:p w14:paraId="5F8254D4" w14:textId="77777777" w:rsidR="000F65C1" w:rsidRPr="0044690B" w:rsidRDefault="000F65C1" w:rsidP="009F3C4F">
            <w:pPr>
              <w:spacing w:after="0" w:line="240" w:lineRule="auto"/>
              <w:jc w:val="center"/>
              <w:rPr>
                <w:rFonts w:ascii="Arial Narrow" w:eastAsia="Times New Roman" w:hAnsi="Arial Narrow" w:cs="Calibri"/>
                <w:b/>
                <w:bCs/>
                <w:color w:val="000000"/>
                <w:lang w:eastAsia="sk-SK" w:bidi="sa-IN"/>
              </w:rPr>
            </w:pPr>
            <w:r w:rsidRPr="0044690B">
              <w:rPr>
                <w:rFonts w:ascii="Arial Narrow" w:eastAsia="Times New Roman" w:hAnsi="Arial Narrow" w:cs="Calibri"/>
                <w:b/>
                <w:bCs/>
                <w:color w:val="000000"/>
                <w:lang w:eastAsia="sk-SK" w:bidi="sa-IN"/>
              </w:rPr>
              <w:t>Počet</w:t>
            </w:r>
          </w:p>
        </w:tc>
      </w:tr>
      <w:tr w:rsidR="000F65C1" w:rsidRPr="0044690B" w14:paraId="3444F9B1" w14:textId="77777777" w:rsidTr="009F3C4F">
        <w:trPr>
          <w:trHeight w:val="1335"/>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7C70EEBE" w14:textId="1F6A4640" w:rsidR="000F65C1" w:rsidRPr="0044690B" w:rsidRDefault="000F65C1" w:rsidP="009F3C4F">
            <w:pPr>
              <w:spacing w:after="0" w:line="240" w:lineRule="auto"/>
              <w:jc w:val="center"/>
              <w:rPr>
                <w:rFonts w:ascii="Arial Narrow" w:eastAsia="Times New Roman" w:hAnsi="Arial Narrow" w:cs="Calibri"/>
                <w:color w:val="000000"/>
                <w:lang w:eastAsia="sk-SK" w:bidi="sa-IN"/>
              </w:rPr>
            </w:pPr>
            <w:r w:rsidRPr="000F65C1">
              <w:rPr>
                <w:rFonts w:ascii="Arial Narrow" w:eastAsia="Times New Roman" w:hAnsi="Arial Narrow" w:cs="Calibri"/>
                <w:color w:val="000000"/>
                <w:lang w:eastAsia="sk-SK" w:bidi="sa-IN"/>
              </w:rPr>
              <w:t>Skladovacie nádoby (Zariadenie na skladovanie octu).</w:t>
            </w:r>
          </w:p>
        </w:tc>
        <w:tc>
          <w:tcPr>
            <w:tcW w:w="2268" w:type="dxa"/>
            <w:tcBorders>
              <w:top w:val="nil"/>
              <w:left w:val="nil"/>
              <w:bottom w:val="single" w:sz="4" w:space="0" w:color="auto"/>
              <w:right w:val="single" w:sz="4" w:space="0" w:color="auto"/>
            </w:tcBorders>
            <w:shd w:val="clear" w:color="auto" w:fill="auto"/>
            <w:noWrap/>
            <w:vAlign w:val="center"/>
            <w:hideMark/>
          </w:tcPr>
          <w:p w14:paraId="1383ED95" w14:textId="77777777" w:rsidR="000F65C1" w:rsidRPr="0044690B" w:rsidRDefault="000F65C1" w:rsidP="009F3C4F">
            <w:pPr>
              <w:spacing w:after="0" w:line="240" w:lineRule="auto"/>
              <w:jc w:val="center"/>
              <w:rPr>
                <w:rFonts w:ascii="Arial Narrow" w:eastAsia="Times New Roman" w:hAnsi="Arial Narrow" w:cs="Calibri"/>
                <w:color w:val="000000"/>
                <w:lang w:eastAsia="sk-SK" w:bidi="sa-IN"/>
              </w:rPr>
            </w:pPr>
            <w:r w:rsidRPr="0044690B">
              <w:rPr>
                <w:rFonts w:ascii="Arial Narrow" w:eastAsia="Times New Roman" w:hAnsi="Arial Narrow" w:cs="Calibri"/>
                <w:color w:val="000000"/>
                <w:lang w:eastAsia="sk-SK" w:bidi="sa-IN"/>
              </w:rPr>
              <w:t>kus</w:t>
            </w:r>
          </w:p>
        </w:tc>
        <w:tc>
          <w:tcPr>
            <w:tcW w:w="2552" w:type="dxa"/>
            <w:tcBorders>
              <w:top w:val="nil"/>
              <w:left w:val="nil"/>
              <w:bottom w:val="single" w:sz="4" w:space="0" w:color="auto"/>
              <w:right w:val="single" w:sz="4" w:space="0" w:color="auto"/>
            </w:tcBorders>
            <w:shd w:val="clear" w:color="auto" w:fill="auto"/>
            <w:noWrap/>
            <w:vAlign w:val="center"/>
            <w:hideMark/>
          </w:tcPr>
          <w:p w14:paraId="473E18AA" w14:textId="5C657D70" w:rsidR="000F65C1" w:rsidRPr="0044690B" w:rsidRDefault="00B24E55" w:rsidP="009F3C4F">
            <w:pPr>
              <w:spacing w:after="0" w:line="240" w:lineRule="auto"/>
              <w:jc w:val="center"/>
              <w:rPr>
                <w:rFonts w:ascii="Arial Narrow" w:eastAsia="Times New Roman" w:hAnsi="Arial Narrow" w:cs="Calibri"/>
                <w:color w:val="000000"/>
                <w:lang w:eastAsia="sk-SK" w:bidi="sa-IN"/>
              </w:rPr>
            </w:pPr>
            <w:r>
              <w:rPr>
                <w:rFonts w:ascii="Arial Narrow" w:eastAsia="Times New Roman" w:hAnsi="Arial Narrow" w:cs="Calibri"/>
                <w:color w:val="000000"/>
                <w:lang w:eastAsia="sk-SK" w:bidi="sa-IN"/>
              </w:rPr>
              <w:t>10</w:t>
            </w:r>
          </w:p>
        </w:tc>
      </w:tr>
    </w:tbl>
    <w:tbl>
      <w:tblPr>
        <w:tblStyle w:val="TableNormal"/>
        <w:tblW w:w="9855"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760"/>
        <w:gridCol w:w="2835"/>
        <w:gridCol w:w="3260"/>
      </w:tblGrid>
      <w:tr w:rsidR="00A24838" w:rsidRPr="00A24838" w14:paraId="6255EE30" w14:textId="77777777" w:rsidTr="00A24838">
        <w:trPr>
          <w:trHeight w:val="231"/>
        </w:trPr>
        <w:tc>
          <w:tcPr>
            <w:tcW w:w="985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14E304" w14:textId="77777777" w:rsidR="00A24838" w:rsidRPr="00A24838" w:rsidRDefault="00A24838" w:rsidP="000C120B">
            <w:pPr>
              <w:pStyle w:val="Telo"/>
              <w:jc w:val="both"/>
              <w:rPr>
                <w:rFonts w:ascii="Arial Narrow" w:hAnsi="Arial Narrow"/>
                <w:sz w:val="22"/>
                <w:szCs w:val="22"/>
              </w:rPr>
            </w:pPr>
            <w:r w:rsidRPr="00A24838">
              <w:rPr>
                <w:rFonts w:ascii="Arial Narrow" w:hAnsi="Arial Narrow"/>
                <w:b/>
                <w:bCs/>
                <w:sz w:val="22"/>
                <w:szCs w:val="22"/>
                <w:shd w:val="clear" w:color="auto" w:fill="FFFF00"/>
              </w:rPr>
              <w:t>10.časť predmetu zákazky - Skladovacie nádoby (Zariadenie na skladovanie octu).</w:t>
            </w:r>
          </w:p>
        </w:tc>
      </w:tr>
      <w:tr w:rsidR="00A24838" w:rsidRPr="00A24838" w14:paraId="4948821E"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F8A32" w14:textId="77777777" w:rsidR="00A24838" w:rsidRPr="00A24838" w:rsidRDefault="00A24838" w:rsidP="000C120B">
            <w:pPr>
              <w:pStyle w:val="Telo"/>
              <w:rPr>
                <w:rFonts w:ascii="Arial Narrow" w:hAnsi="Arial Narrow"/>
                <w:sz w:val="22"/>
                <w:szCs w:val="22"/>
              </w:rPr>
            </w:pPr>
            <w:r w:rsidRPr="00A24838">
              <w:rPr>
                <w:rFonts w:ascii="Arial Narrow" w:hAnsi="Arial Narrow"/>
                <w:b/>
                <w:bCs/>
                <w:sz w:val="22"/>
                <w:szCs w:val="22"/>
              </w:rPr>
              <w:t xml:space="preserve">Požadovaný </w:t>
            </w:r>
            <w:r w:rsidRPr="00A24838">
              <w:rPr>
                <w:rFonts w:ascii="Arial Narrow" w:hAnsi="Arial Narrow"/>
                <w:b/>
                <w:bCs/>
                <w:sz w:val="22"/>
                <w:szCs w:val="22"/>
                <w:lang w:val="pt-PT"/>
              </w:rPr>
              <w:t>parameter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856314" w14:textId="77777777" w:rsidR="00A24838" w:rsidRPr="00A24838" w:rsidRDefault="00A24838" w:rsidP="000C120B">
            <w:pPr>
              <w:pStyle w:val="Telo"/>
              <w:rPr>
                <w:rFonts w:ascii="Arial Narrow" w:hAnsi="Arial Narrow"/>
                <w:sz w:val="22"/>
                <w:szCs w:val="22"/>
              </w:rPr>
            </w:pPr>
            <w:r w:rsidRPr="00A24838">
              <w:rPr>
                <w:rFonts w:ascii="Arial Narrow" w:hAnsi="Arial Narrow"/>
                <w:b/>
                <w:bCs/>
                <w:sz w:val="22"/>
                <w:szCs w:val="22"/>
              </w:rPr>
              <w:t>Rozsah / Hodnota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36B19C" w14:textId="77777777" w:rsidR="00A24838" w:rsidRPr="00A24838" w:rsidRDefault="00A24838" w:rsidP="000C120B">
            <w:pPr>
              <w:pStyle w:val="Telo"/>
              <w:rPr>
                <w:rFonts w:ascii="Arial Narrow" w:hAnsi="Arial Narrow"/>
                <w:sz w:val="22"/>
                <w:szCs w:val="22"/>
              </w:rPr>
            </w:pPr>
            <w:r w:rsidRPr="00A24838">
              <w:rPr>
                <w:rFonts w:ascii="Arial Narrow" w:hAnsi="Arial Narrow"/>
                <w:b/>
                <w:bCs/>
                <w:sz w:val="22"/>
                <w:szCs w:val="22"/>
              </w:rPr>
              <w:t>Poznámka</w:t>
            </w:r>
          </w:p>
        </w:tc>
      </w:tr>
      <w:tr w:rsidR="00A24838" w:rsidRPr="00A24838" w14:paraId="3FB6F2F3"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48792"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Kapacita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1E19B"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 xml:space="preserve"> min. 225 l</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F8AAA2" w14:textId="77777777" w:rsidR="00A24838" w:rsidRPr="00A24838" w:rsidRDefault="00A24838" w:rsidP="000C120B">
            <w:pPr>
              <w:rPr>
                <w:rFonts w:ascii="Arial Narrow" w:hAnsi="Arial Narrow"/>
                <w:sz w:val="22"/>
                <w:szCs w:val="22"/>
              </w:rPr>
            </w:pPr>
          </w:p>
        </w:tc>
      </w:tr>
      <w:tr w:rsidR="00A24838" w:rsidRPr="00A24838" w14:paraId="1ECF275A"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9335E8"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Počet kusov</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7F91E"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10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6CED0E" w14:textId="77777777" w:rsidR="00A24838" w:rsidRPr="00A24838" w:rsidRDefault="00A24838" w:rsidP="000C120B">
            <w:pPr>
              <w:rPr>
                <w:rFonts w:ascii="Arial Narrow" w:hAnsi="Arial Narrow"/>
                <w:sz w:val="22"/>
                <w:szCs w:val="22"/>
              </w:rPr>
            </w:pPr>
          </w:p>
        </w:tc>
      </w:tr>
      <w:tr w:rsidR="00A24838" w:rsidRPr="00A24838" w14:paraId="3B3D4F3D"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256571"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lang w:val="de-DE"/>
              </w:rPr>
              <w:t>Materi</w:t>
            </w:r>
            <w:r w:rsidRPr="00A24838">
              <w:rPr>
                <w:rFonts w:ascii="Arial Narrow" w:hAnsi="Arial Narrow"/>
                <w:sz w:val="22"/>
                <w:szCs w:val="22"/>
              </w:rPr>
              <w:t>ál v styku so surovinou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B146F1"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lang w:val="de-DE"/>
              </w:rPr>
              <w:t>Drevo</w:t>
            </w:r>
            <w:r w:rsidRPr="00A24838">
              <w:rPr>
                <w:rFonts w:ascii="Arial Narrow" w:hAnsi="Arial Narrow"/>
                <w:sz w:val="22"/>
                <w:szCs w:val="22"/>
                <w:lang w:val="it-IT"/>
              </w:rPr>
              <w:t xml:space="preserve"> dub</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FB4971" w14:textId="77777777" w:rsidR="00A24838" w:rsidRPr="00A24838" w:rsidRDefault="00A24838" w:rsidP="000C120B">
            <w:pPr>
              <w:rPr>
                <w:rFonts w:ascii="Arial Narrow" w:hAnsi="Arial Narrow"/>
                <w:sz w:val="22"/>
                <w:szCs w:val="22"/>
              </w:rPr>
            </w:pPr>
          </w:p>
        </w:tc>
      </w:tr>
      <w:tr w:rsidR="00A24838" w:rsidRPr="00A24838" w14:paraId="2D86C6A2"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15B32C"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lang w:val="it-IT"/>
              </w:rPr>
              <w:t>Sanita</w:t>
            </w:r>
            <w:r w:rsidRPr="00A24838">
              <w:rPr>
                <w:rFonts w:ascii="Arial Narrow" w:hAnsi="Arial Narrow"/>
                <w:sz w:val="22"/>
                <w:szCs w:val="22"/>
              </w:rPr>
              <w:t>čný otvor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877AEB"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8384B5" w14:textId="77777777" w:rsidR="00A24838" w:rsidRPr="00A24838" w:rsidRDefault="00A24838" w:rsidP="000C120B">
            <w:pPr>
              <w:rPr>
                <w:rFonts w:ascii="Arial Narrow" w:hAnsi="Arial Narrow"/>
                <w:sz w:val="22"/>
                <w:szCs w:val="22"/>
              </w:rPr>
            </w:pPr>
          </w:p>
        </w:tc>
      </w:tr>
      <w:tr w:rsidR="00A24838" w:rsidRPr="00A24838" w14:paraId="7C97762A"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EF525"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Čistenie a sanitácia aktívnych častí</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8F4592"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Jednoduchý prístup</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6CF247" w14:textId="77777777" w:rsidR="00A24838" w:rsidRPr="00A24838" w:rsidRDefault="00A24838" w:rsidP="000C120B">
            <w:pPr>
              <w:rPr>
                <w:rFonts w:ascii="Arial Narrow" w:hAnsi="Arial Narrow"/>
                <w:sz w:val="22"/>
                <w:szCs w:val="22"/>
              </w:rPr>
            </w:pPr>
          </w:p>
        </w:tc>
      </w:tr>
      <w:tr w:rsidR="00A24838" w:rsidRPr="00A24838" w14:paraId="3DC54DB1"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9D2A6F" w14:textId="77777777" w:rsidR="00A24838" w:rsidRPr="00A24838" w:rsidRDefault="00A24838" w:rsidP="000C120B">
            <w:pPr>
              <w:pStyle w:val="Telo"/>
              <w:rPr>
                <w:rFonts w:ascii="Arial Narrow" w:hAnsi="Arial Narrow"/>
                <w:sz w:val="22"/>
                <w:szCs w:val="22"/>
              </w:rPr>
            </w:pPr>
            <w:r w:rsidRPr="00A24838">
              <w:rPr>
                <w:rFonts w:ascii="Arial Narrow" w:hAnsi="Arial Narrow"/>
                <w:b/>
                <w:bCs/>
                <w:sz w:val="22"/>
                <w:szCs w:val="22"/>
              </w:rPr>
              <w:t>Ďalšie požiadavky v cene</w:t>
            </w:r>
          </w:p>
        </w:tc>
        <w:tc>
          <w:tcPr>
            <w:tcW w:w="2835"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7D71C3DB" w14:textId="77777777" w:rsidR="00A24838" w:rsidRPr="00A24838" w:rsidRDefault="00A24838" w:rsidP="000C120B">
            <w:pPr>
              <w:rPr>
                <w:rFonts w:ascii="Arial Narrow" w:hAnsi="Arial Narrow"/>
                <w:sz w:val="22"/>
                <w:szCs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1073991B" w14:textId="77777777" w:rsidR="00A24838" w:rsidRPr="00A24838" w:rsidRDefault="00A24838" w:rsidP="000C120B">
            <w:pPr>
              <w:rPr>
                <w:rFonts w:ascii="Arial Narrow" w:hAnsi="Arial Narrow"/>
                <w:sz w:val="22"/>
                <w:szCs w:val="22"/>
              </w:rPr>
            </w:pPr>
          </w:p>
        </w:tc>
      </w:tr>
      <w:tr w:rsidR="00A24838" w:rsidRPr="00A24838" w14:paraId="31AD74D3"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425192"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Doprava na určen</w:t>
            </w:r>
            <w:r w:rsidRPr="00A24838">
              <w:rPr>
                <w:rFonts w:ascii="Arial Narrow" w:hAnsi="Arial Narrow"/>
                <w:sz w:val="22"/>
                <w:szCs w:val="22"/>
                <w:lang w:val="fr-FR"/>
              </w:rPr>
              <w:t xml:space="preserve">é </w:t>
            </w:r>
            <w:r w:rsidRPr="00A24838">
              <w:rPr>
                <w:rFonts w:ascii="Arial Narrow" w:hAnsi="Arial Narrow"/>
                <w:sz w:val="22"/>
                <w:szCs w:val="22"/>
              </w:rPr>
              <w:t>miesto v cene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4038CF"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0572E" w14:textId="77777777" w:rsidR="00A24838" w:rsidRPr="00A24838" w:rsidRDefault="00A24838" w:rsidP="000C120B">
            <w:pPr>
              <w:rPr>
                <w:rFonts w:ascii="Arial Narrow" w:hAnsi="Arial Narrow"/>
                <w:sz w:val="22"/>
                <w:szCs w:val="22"/>
              </w:rPr>
            </w:pPr>
          </w:p>
        </w:tc>
      </w:tr>
      <w:tr w:rsidR="00A24838" w:rsidRPr="00A24838" w14:paraId="0E00B055"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6798E5"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Kompletizácia u zákazníka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6165A7"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85970D" w14:textId="77777777" w:rsidR="00A24838" w:rsidRPr="00A24838" w:rsidRDefault="00A24838" w:rsidP="000C120B">
            <w:pPr>
              <w:rPr>
                <w:rFonts w:ascii="Arial Narrow" w:hAnsi="Arial Narrow"/>
                <w:sz w:val="22"/>
                <w:szCs w:val="22"/>
              </w:rPr>
            </w:pPr>
          </w:p>
        </w:tc>
      </w:tr>
      <w:tr w:rsidR="00A24838" w:rsidRPr="00A24838" w14:paraId="13CA7970"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7961DA"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lang w:val="da-DK"/>
              </w:rPr>
              <w:t>Sk</w:t>
            </w:r>
            <w:r w:rsidRPr="00A24838">
              <w:rPr>
                <w:rFonts w:ascii="Arial Narrow" w:hAnsi="Arial Narrow"/>
                <w:sz w:val="22"/>
                <w:szCs w:val="22"/>
              </w:rPr>
              <w:t xml:space="preserve">úšobná </w:t>
            </w:r>
            <w:r w:rsidRPr="00A24838">
              <w:rPr>
                <w:rFonts w:ascii="Arial Narrow" w:hAnsi="Arial Narrow"/>
                <w:sz w:val="22"/>
                <w:szCs w:val="22"/>
                <w:lang w:val="it-IT"/>
              </w:rPr>
              <w:t>prev</w:t>
            </w:r>
            <w:r w:rsidRPr="00A24838">
              <w:rPr>
                <w:rFonts w:ascii="Arial Narrow" w:hAnsi="Arial Narrow"/>
                <w:sz w:val="22"/>
                <w:szCs w:val="22"/>
              </w:rPr>
              <w:t xml:space="preserve">ádzka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BD226"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A9A922" w14:textId="77777777" w:rsidR="00A24838" w:rsidRPr="00A24838" w:rsidRDefault="00A24838" w:rsidP="000C120B">
            <w:pPr>
              <w:rPr>
                <w:rFonts w:ascii="Arial Narrow" w:hAnsi="Arial Narrow"/>
                <w:sz w:val="22"/>
                <w:szCs w:val="22"/>
              </w:rPr>
            </w:pPr>
          </w:p>
        </w:tc>
      </w:tr>
      <w:tr w:rsidR="00A24838" w:rsidRPr="00A24838" w14:paraId="1D5AAC56" w14:textId="77777777" w:rsidTr="00A24838">
        <w:trPr>
          <w:trHeight w:val="23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1695F"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Kvalifikovan</w:t>
            </w:r>
            <w:r w:rsidRPr="00A24838">
              <w:rPr>
                <w:rFonts w:ascii="Arial Narrow" w:hAnsi="Arial Narrow"/>
                <w:sz w:val="22"/>
                <w:szCs w:val="22"/>
                <w:lang w:val="fr-FR"/>
              </w:rPr>
              <w:t xml:space="preserve">é </w:t>
            </w:r>
            <w:r w:rsidRPr="00A24838">
              <w:rPr>
                <w:rFonts w:ascii="Arial Narrow" w:hAnsi="Arial Narrow"/>
                <w:sz w:val="22"/>
                <w:szCs w:val="22"/>
              </w:rPr>
              <w:t>zaškolenie obsluhy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43762"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D6438" w14:textId="77777777" w:rsidR="00A24838" w:rsidRPr="00A24838" w:rsidRDefault="00A24838" w:rsidP="000C120B">
            <w:pPr>
              <w:rPr>
                <w:rFonts w:ascii="Arial Narrow" w:hAnsi="Arial Narrow"/>
                <w:sz w:val="22"/>
                <w:szCs w:val="22"/>
              </w:rPr>
            </w:pPr>
          </w:p>
        </w:tc>
      </w:tr>
      <w:tr w:rsidR="00A24838" w:rsidRPr="00A24838" w14:paraId="56BC2BD9" w14:textId="77777777" w:rsidTr="00A24838">
        <w:trPr>
          <w:trHeight w:val="49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92199D"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Dodávka a uvedenie do ostrej prevádzky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ED629F"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lang w:val="en-US"/>
              </w:rPr>
              <w:t xml:space="preserve">Do </w:t>
            </w:r>
            <w:r w:rsidRPr="00A24838">
              <w:rPr>
                <w:rFonts w:ascii="Arial Narrow" w:hAnsi="Arial Narrow"/>
                <w:sz w:val="22"/>
                <w:szCs w:val="22"/>
              </w:rPr>
              <w:t>30 týždňov od platnosti a účinnosti  zmluvy.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ED2548" w14:textId="77777777" w:rsidR="00A24838" w:rsidRPr="00A24838" w:rsidRDefault="00A24838" w:rsidP="000C120B">
            <w:pPr>
              <w:rPr>
                <w:rFonts w:ascii="Arial Narrow" w:hAnsi="Arial Narrow"/>
                <w:sz w:val="22"/>
                <w:szCs w:val="22"/>
              </w:rPr>
            </w:pPr>
          </w:p>
        </w:tc>
      </w:tr>
      <w:tr w:rsidR="00A24838" w:rsidRPr="00A24838" w14:paraId="0954A36E" w14:textId="77777777" w:rsidTr="00A24838">
        <w:trPr>
          <w:trHeight w:val="49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EB04DE"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Záručná doba od odovzdania do prevádzky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2674BD"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 xml:space="preserve">24mesiacov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96A6D" w14:textId="77777777" w:rsidR="00A24838" w:rsidRPr="00A24838" w:rsidRDefault="00A24838" w:rsidP="000C120B">
            <w:pPr>
              <w:rPr>
                <w:rFonts w:ascii="Arial Narrow" w:hAnsi="Arial Narrow"/>
                <w:sz w:val="22"/>
                <w:szCs w:val="22"/>
              </w:rPr>
            </w:pPr>
          </w:p>
        </w:tc>
      </w:tr>
      <w:tr w:rsidR="00A24838" w:rsidRPr="00A24838" w14:paraId="5A7F9A30" w14:textId="77777777" w:rsidTr="00A24838">
        <w:trPr>
          <w:trHeight w:val="49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E5F8C"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lastRenderedPageBreak/>
              <w:t>Potrebná dokumentá</w:t>
            </w:r>
            <w:r w:rsidRPr="00A24838">
              <w:rPr>
                <w:rFonts w:ascii="Arial Narrow" w:hAnsi="Arial Narrow"/>
                <w:sz w:val="22"/>
                <w:szCs w:val="22"/>
                <w:lang w:val="it-IT"/>
              </w:rPr>
              <w:t xml:space="preserve">cia </w:t>
            </w:r>
          </w:p>
          <w:p w14:paraId="35743442"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Návod na inštaláciu,obsluhu a údržbu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59CDF"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FE922" w14:textId="77777777" w:rsidR="00A24838" w:rsidRPr="00A24838" w:rsidRDefault="00A24838" w:rsidP="000C120B">
            <w:pPr>
              <w:rPr>
                <w:rFonts w:ascii="Arial Narrow" w:hAnsi="Arial Narrow"/>
                <w:sz w:val="22"/>
                <w:szCs w:val="22"/>
              </w:rPr>
            </w:pPr>
          </w:p>
        </w:tc>
      </w:tr>
      <w:tr w:rsidR="00A24838" w:rsidRPr="00A24838" w14:paraId="7817FB54" w14:textId="77777777" w:rsidTr="00A24838">
        <w:trPr>
          <w:trHeight w:val="751"/>
        </w:trPr>
        <w:tc>
          <w:tcPr>
            <w:tcW w:w="3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4AFF4C"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Minimálna sada náhradných dielov-tesniaca zátka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0FAFA" w14:textId="77777777" w:rsidR="00A24838" w:rsidRPr="00A24838" w:rsidRDefault="00A24838" w:rsidP="000C120B">
            <w:pPr>
              <w:pStyle w:val="Telo"/>
              <w:rPr>
                <w:rFonts w:ascii="Arial Narrow" w:hAnsi="Arial Narrow"/>
                <w:sz w:val="22"/>
                <w:szCs w:val="22"/>
              </w:rPr>
            </w:pPr>
            <w:r w:rsidRPr="00A24838">
              <w:rPr>
                <w:rFonts w:ascii="Arial Narrow" w:hAnsi="Arial Narrow"/>
                <w:sz w:val="22"/>
                <w:szCs w:val="22"/>
              </w:rPr>
              <w:t>áno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18FFBE" w14:textId="77777777" w:rsidR="00A24838" w:rsidRPr="00A24838" w:rsidRDefault="00A24838" w:rsidP="000C120B">
            <w:pPr>
              <w:rPr>
                <w:rFonts w:ascii="Arial Narrow" w:hAnsi="Arial Narrow"/>
                <w:sz w:val="22"/>
                <w:szCs w:val="22"/>
              </w:rPr>
            </w:pPr>
          </w:p>
        </w:tc>
      </w:tr>
    </w:tbl>
    <w:p w14:paraId="338B9B37" w14:textId="0DCE5D28" w:rsidR="00BC58B3" w:rsidRPr="00A4644B" w:rsidRDefault="00BC58B3" w:rsidP="002A786F">
      <w:pPr>
        <w:spacing w:after="0" w:line="240" w:lineRule="auto"/>
        <w:jc w:val="both"/>
        <w:rPr>
          <w:rFonts w:cstheme="minorHAnsi"/>
          <w:highlight w:val="yellow"/>
        </w:rPr>
      </w:pPr>
    </w:p>
    <w:p w14:paraId="4DFEF5DC" w14:textId="7B050073" w:rsidR="00BC58B3" w:rsidRDefault="00BC58B3" w:rsidP="00BC58B3">
      <w:pPr>
        <w:pStyle w:val="Odsekzoznamu"/>
        <w:spacing w:after="0" w:line="240" w:lineRule="auto"/>
        <w:jc w:val="both"/>
        <w:rPr>
          <w:rFonts w:cstheme="minorHAnsi"/>
          <w:color w:val="FF0000"/>
        </w:rPr>
      </w:pPr>
      <w:r w:rsidRPr="00A4644B">
        <w:rPr>
          <w:rFonts w:cstheme="minorHAnsi"/>
          <w:color w:val="FF0000"/>
        </w:rPr>
        <w:t xml:space="preserve">Údaje v tejto výzve a jej príloh, v opise predmetu zákazky, ktoré sa týkajú obstarania potravinárskej  technológie pre projekt pod názvom </w:t>
      </w:r>
      <w:r w:rsidRPr="00A4644B">
        <w:rPr>
          <w:rFonts w:cstheme="minorHAnsi"/>
          <w:b/>
          <w:bCs/>
          <w:color w:val="FF0000"/>
        </w:rPr>
        <w:t xml:space="preserve">„Spracovanie miestnych produktov“                                                               </w:t>
      </w:r>
      <w:r w:rsidRPr="00A4644B">
        <w:rPr>
          <w:rFonts w:cstheme="minorHAnsi"/>
          <w:color w:val="FF0000"/>
        </w:rPr>
        <w:t xml:space="preserve">(projekt č. SKHU/1901/3.1/003), ktoré sú predmetom zákazky, odvolávajúce sa alebo určujúce konkrétneho výrobcu, výrobný postup, obchodné označenie, patent, typ, oblasť alebo miesto pôvodu alebo výroby, v takomto prípade dodávateľ, v záujme rozvoja hospodárskej súťaže, konkurenčného prostredia ako aj podpory rozmanitosti technických riešení, zachovania produktovej neutrality, môže v ponuke predložiť  ekvivalentné riešenia pri dodržaní účelu využitia predmetu zákazky v súlade so chváleným projektom pod názvom </w:t>
      </w:r>
      <w:r w:rsidRPr="00A4644B">
        <w:rPr>
          <w:rFonts w:cstheme="minorHAnsi"/>
          <w:b/>
          <w:bCs/>
          <w:color w:val="FF0000"/>
        </w:rPr>
        <w:t xml:space="preserve">„Spracovanie miestnych produktov“ </w:t>
      </w:r>
      <w:r w:rsidRPr="00A4644B">
        <w:rPr>
          <w:rFonts w:cstheme="minorHAnsi"/>
          <w:color w:val="FF0000"/>
        </w:rPr>
        <w:t xml:space="preserve">(projekt č. SKHU/1901/3.1/003). Ponúkaný ekvivalent musí mať rovnaké alebo lepšie technické a úžitkové parametre. </w:t>
      </w:r>
    </w:p>
    <w:p w14:paraId="09EF4460" w14:textId="77777777" w:rsidR="00877DAF" w:rsidRPr="00A4644B" w:rsidRDefault="00877DAF" w:rsidP="00BC58B3">
      <w:pPr>
        <w:pStyle w:val="Odsekzoznamu"/>
        <w:spacing w:after="0" w:line="240" w:lineRule="auto"/>
        <w:jc w:val="both"/>
        <w:rPr>
          <w:rFonts w:cstheme="minorHAnsi"/>
          <w:color w:val="FF0000"/>
        </w:rPr>
      </w:pPr>
    </w:p>
    <w:tbl>
      <w:tblPr>
        <w:tblW w:w="9781" w:type="dxa"/>
        <w:tblInd w:w="137" w:type="dxa"/>
        <w:tblCellMar>
          <w:left w:w="70" w:type="dxa"/>
          <w:right w:w="70" w:type="dxa"/>
        </w:tblCellMar>
        <w:tblLook w:val="04A0" w:firstRow="1" w:lastRow="0" w:firstColumn="1" w:lastColumn="0" w:noHBand="0" w:noVBand="1"/>
      </w:tblPr>
      <w:tblGrid>
        <w:gridCol w:w="4961"/>
        <w:gridCol w:w="2268"/>
        <w:gridCol w:w="2552"/>
      </w:tblGrid>
      <w:tr w:rsidR="00D04EA7" w:rsidRPr="0044690B" w14:paraId="0C5331B2" w14:textId="77777777" w:rsidTr="009F3C4F">
        <w:trPr>
          <w:trHeight w:val="660"/>
        </w:trPr>
        <w:tc>
          <w:tcPr>
            <w:tcW w:w="4961"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6EAE0F15" w14:textId="1ECF59B7" w:rsidR="00D04EA7" w:rsidRPr="0044690B" w:rsidRDefault="003F72E4" w:rsidP="009F3C4F">
            <w:pPr>
              <w:spacing w:after="0" w:line="240" w:lineRule="auto"/>
              <w:jc w:val="center"/>
              <w:rPr>
                <w:rFonts w:ascii="Arial Narrow" w:eastAsia="Times New Roman" w:hAnsi="Arial Narrow" w:cs="Calibri"/>
                <w:b/>
                <w:bCs/>
                <w:color w:val="000000"/>
                <w:lang w:eastAsia="sk-SK" w:bidi="sa-IN"/>
              </w:rPr>
            </w:pPr>
            <w:r w:rsidRPr="00AC60F1">
              <w:rPr>
                <w:rFonts w:ascii="Arial Narrow" w:hAnsi="Arial Narrow" w:cs="Calibri"/>
                <w:b/>
                <w:bCs/>
                <w:color w:val="000000"/>
                <w:lang w:eastAsia="sk-SK"/>
              </w:rPr>
              <w:t>Názov položky pre 1</w:t>
            </w:r>
            <w:r>
              <w:rPr>
                <w:rFonts w:ascii="Arial Narrow" w:hAnsi="Arial Narrow" w:cs="Calibri"/>
                <w:b/>
                <w:bCs/>
                <w:color w:val="000000"/>
                <w:lang w:eastAsia="sk-SK"/>
              </w:rPr>
              <w:t>1</w:t>
            </w:r>
            <w:r w:rsidRPr="00AC60F1">
              <w:rPr>
                <w:rFonts w:ascii="Arial Narrow" w:hAnsi="Arial Narrow" w:cs="Calibri"/>
                <w:b/>
                <w:bCs/>
                <w:color w:val="000000"/>
                <w:lang w:eastAsia="sk-SK"/>
              </w:rPr>
              <w:t>. časť predmetu zákazky</w:t>
            </w:r>
          </w:p>
        </w:tc>
        <w:tc>
          <w:tcPr>
            <w:tcW w:w="2268" w:type="dxa"/>
            <w:tcBorders>
              <w:top w:val="single" w:sz="4" w:space="0" w:color="auto"/>
              <w:left w:val="nil"/>
              <w:bottom w:val="single" w:sz="4" w:space="0" w:color="auto"/>
              <w:right w:val="single" w:sz="4" w:space="0" w:color="auto"/>
            </w:tcBorders>
            <w:shd w:val="clear" w:color="000000" w:fill="BDD7EE"/>
            <w:noWrap/>
            <w:vAlign w:val="center"/>
            <w:hideMark/>
          </w:tcPr>
          <w:p w14:paraId="268587E6" w14:textId="77777777" w:rsidR="00D04EA7" w:rsidRPr="0044690B" w:rsidRDefault="00D04EA7" w:rsidP="009F3C4F">
            <w:pPr>
              <w:spacing w:after="0" w:line="240" w:lineRule="auto"/>
              <w:jc w:val="center"/>
              <w:rPr>
                <w:rFonts w:ascii="Arial Narrow" w:eastAsia="Times New Roman" w:hAnsi="Arial Narrow" w:cs="Calibri"/>
                <w:b/>
                <w:bCs/>
                <w:color w:val="000000"/>
                <w:lang w:eastAsia="sk-SK" w:bidi="sa-IN"/>
              </w:rPr>
            </w:pPr>
            <w:r w:rsidRPr="0044690B">
              <w:rPr>
                <w:rFonts w:ascii="Arial Narrow" w:eastAsia="Times New Roman" w:hAnsi="Arial Narrow" w:cs="Calibri"/>
                <w:b/>
                <w:bCs/>
                <w:color w:val="000000"/>
                <w:lang w:eastAsia="sk-SK" w:bidi="sa-IN"/>
              </w:rPr>
              <w:t>Merná jednotka</w:t>
            </w:r>
          </w:p>
        </w:tc>
        <w:tc>
          <w:tcPr>
            <w:tcW w:w="2552" w:type="dxa"/>
            <w:tcBorders>
              <w:top w:val="single" w:sz="4" w:space="0" w:color="auto"/>
              <w:left w:val="nil"/>
              <w:bottom w:val="single" w:sz="4" w:space="0" w:color="auto"/>
              <w:right w:val="single" w:sz="4" w:space="0" w:color="auto"/>
            </w:tcBorders>
            <w:shd w:val="clear" w:color="000000" w:fill="BDD7EE"/>
            <w:noWrap/>
            <w:vAlign w:val="center"/>
            <w:hideMark/>
          </w:tcPr>
          <w:p w14:paraId="6BBB525A" w14:textId="77777777" w:rsidR="00D04EA7" w:rsidRPr="0044690B" w:rsidRDefault="00D04EA7" w:rsidP="009F3C4F">
            <w:pPr>
              <w:spacing w:after="0" w:line="240" w:lineRule="auto"/>
              <w:jc w:val="center"/>
              <w:rPr>
                <w:rFonts w:ascii="Arial Narrow" w:eastAsia="Times New Roman" w:hAnsi="Arial Narrow" w:cs="Calibri"/>
                <w:b/>
                <w:bCs/>
                <w:color w:val="000000"/>
                <w:lang w:eastAsia="sk-SK" w:bidi="sa-IN"/>
              </w:rPr>
            </w:pPr>
            <w:r w:rsidRPr="0044690B">
              <w:rPr>
                <w:rFonts w:ascii="Arial Narrow" w:eastAsia="Times New Roman" w:hAnsi="Arial Narrow" w:cs="Calibri"/>
                <w:b/>
                <w:bCs/>
                <w:color w:val="000000"/>
                <w:lang w:eastAsia="sk-SK" w:bidi="sa-IN"/>
              </w:rPr>
              <w:t>Počet</w:t>
            </w:r>
          </w:p>
        </w:tc>
      </w:tr>
      <w:tr w:rsidR="00D04EA7" w:rsidRPr="0044690B" w14:paraId="3DCF64DD" w14:textId="77777777" w:rsidTr="009F3C4F">
        <w:trPr>
          <w:trHeight w:val="1335"/>
        </w:trPr>
        <w:tc>
          <w:tcPr>
            <w:tcW w:w="4961" w:type="dxa"/>
            <w:tcBorders>
              <w:top w:val="nil"/>
              <w:left w:val="single" w:sz="4" w:space="0" w:color="auto"/>
              <w:bottom w:val="single" w:sz="4" w:space="0" w:color="auto"/>
              <w:right w:val="single" w:sz="4" w:space="0" w:color="auto"/>
            </w:tcBorders>
            <w:shd w:val="clear" w:color="auto" w:fill="auto"/>
            <w:vAlign w:val="center"/>
            <w:hideMark/>
          </w:tcPr>
          <w:p w14:paraId="6EA63BD3" w14:textId="571237A6" w:rsidR="00D04EA7" w:rsidRPr="0044690B" w:rsidRDefault="00D04EA7" w:rsidP="009F3C4F">
            <w:pPr>
              <w:spacing w:after="0" w:line="240" w:lineRule="auto"/>
              <w:jc w:val="center"/>
              <w:rPr>
                <w:rFonts w:ascii="Arial Narrow" w:eastAsia="Times New Roman" w:hAnsi="Arial Narrow" w:cs="Calibri"/>
                <w:color w:val="000000"/>
                <w:lang w:eastAsia="sk-SK" w:bidi="sa-IN"/>
              </w:rPr>
            </w:pPr>
            <w:r w:rsidRPr="00D04EA7">
              <w:rPr>
                <w:rFonts w:ascii="Arial Narrow" w:eastAsia="Times New Roman" w:hAnsi="Arial Narrow" w:cs="Calibri"/>
                <w:color w:val="000000"/>
                <w:lang w:eastAsia="sk-SK" w:bidi="sa-IN"/>
              </w:rPr>
              <w:t>Skladovacie nádoby (Zariadenie na fermentáciu octu).</w:t>
            </w:r>
          </w:p>
        </w:tc>
        <w:tc>
          <w:tcPr>
            <w:tcW w:w="2268" w:type="dxa"/>
            <w:tcBorders>
              <w:top w:val="nil"/>
              <w:left w:val="nil"/>
              <w:bottom w:val="single" w:sz="4" w:space="0" w:color="auto"/>
              <w:right w:val="single" w:sz="4" w:space="0" w:color="auto"/>
            </w:tcBorders>
            <w:shd w:val="clear" w:color="auto" w:fill="auto"/>
            <w:noWrap/>
            <w:vAlign w:val="center"/>
            <w:hideMark/>
          </w:tcPr>
          <w:p w14:paraId="7A51F666" w14:textId="77777777" w:rsidR="00D04EA7" w:rsidRPr="0044690B" w:rsidRDefault="00D04EA7" w:rsidP="009F3C4F">
            <w:pPr>
              <w:spacing w:after="0" w:line="240" w:lineRule="auto"/>
              <w:jc w:val="center"/>
              <w:rPr>
                <w:rFonts w:ascii="Arial Narrow" w:eastAsia="Times New Roman" w:hAnsi="Arial Narrow" w:cs="Calibri"/>
                <w:color w:val="000000"/>
                <w:lang w:eastAsia="sk-SK" w:bidi="sa-IN"/>
              </w:rPr>
            </w:pPr>
            <w:r w:rsidRPr="0044690B">
              <w:rPr>
                <w:rFonts w:ascii="Arial Narrow" w:eastAsia="Times New Roman" w:hAnsi="Arial Narrow" w:cs="Calibri"/>
                <w:color w:val="000000"/>
                <w:lang w:eastAsia="sk-SK" w:bidi="sa-IN"/>
              </w:rPr>
              <w:t>kus</w:t>
            </w:r>
          </w:p>
        </w:tc>
        <w:tc>
          <w:tcPr>
            <w:tcW w:w="2552" w:type="dxa"/>
            <w:tcBorders>
              <w:top w:val="nil"/>
              <w:left w:val="nil"/>
              <w:bottom w:val="single" w:sz="4" w:space="0" w:color="auto"/>
              <w:right w:val="single" w:sz="4" w:space="0" w:color="auto"/>
            </w:tcBorders>
            <w:shd w:val="clear" w:color="auto" w:fill="auto"/>
            <w:noWrap/>
            <w:vAlign w:val="center"/>
            <w:hideMark/>
          </w:tcPr>
          <w:p w14:paraId="3566A4DC" w14:textId="6C3987DE" w:rsidR="00D04EA7" w:rsidRPr="0044690B" w:rsidRDefault="00D04EA7" w:rsidP="009F3C4F">
            <w:pPr>
              <w:spacing w:after="0" w:line="240" w:lineRule="auto"/>
              <w:jc w:val="center"/>
              <w:rPr>
                <w:rFonts w:ascii="Arial Narrow" w:eastAsia="Times New Roman" w:hAnsi="Arial Narrow" w:cs="Calibri"/>
                <w:color w:val="000000"/>
                <w:lang w:eastAsia="sk-SK" w:bidi="sa-IN"/>
              </w:rPr>
            </w:pPr>
            <w:r>
              <w:rPr>
                <w:rFonts w:ascii="Arial Narrow" w:eastAsia="Times New Roman" w:hAnsi="Arial Narrow" w:cs="Calibri"/>
                <w:color w:val="000000"/>
                <w:lang w:eastAsia="sk-SK" w:bidi="sa-IN"/>
              </w:rPr>
              <w:t>4</w:t>
            </w:r>
          </w:p>
        </w:tc>
      </w:tr>
    </w:tbl>
    <w:tbl>
      <w:tblPr>
        <w:tblStyle w:val="TableNormal"/>
        <w:tblW w:w="9781"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448"/>
        <w:gridCol w:w="2594"/>
        <w:gridCol w:w="3739"/>
      </w:tblGrid>
      <w:tr w:rsidR="00877DAF" w:rsidRPr="00877DAF" w14:paraId="0ED24301" w14:textId="77777777" w:rsidTr="00877DAF">
        <w:trPr>
          <w:trHeight w:val="231"/>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A51D5" w14:textId="77777777" w:rsidR="00877DAF" w:rsidRPr="00877DAF" w:rsidRDefault="00877DAF" w:rsidP="000C120B">
            <w:pPr>
              <w:pStyle w:val="Telo"/>
              <w:rPr>
                <w:rFonts w:ascii="Arial Narrow" w:hAnsi="Arial Narrow"/>
                <w:sz w:val="22"/>
                <w:szCs w:val="22"/>
              </w:rPr>
            </w:pPr>
            <w:r w:rsidRPr="00877DAF">
              <w:rPr>
                <w:rFonts w:ascii="Arial Narrow" w:hAnsi="Arial Narrow"/>
                <w:b/>
                <w:bCs/>
                <w:sz w:val="22"/>
                <w:szCs w:val="22"/>
                <w:shd w:val="clear" w:color="auto" w:fill="FFFF00"/>
              </w:rPr>
              <w:t>11.časť predmetu zákazky - Skladovacie nádoby (Zariadenie na fermentáciu octu).</w:t>
            </w:r>
          </w:p>
        </w:tc>
      </w:tr>
      <w:tr w:rsidR="00877DAF" w:rsidRPr="00877DAF" w14:paraId="3BE04912" w14:textId="77777777" w:rsidTr="00877DAF">
        <w:trPr>
          <w:trHeight w:val="231"/>
        </w:trPr>
        <w:tc>
          <w:tcPr>
            <w:tcW w:w="3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61430C" w14:textId="77777777" w:rsidR="00877DAF" w:rsidRPr="00877DAF" w:rsidRDefault="00877DAF" w:rsidP="000C120B">
            <w:pPr>
              <w:pStyle w:val="Telo"/>
              <w:rPr>
                <w:rFonts w:ascii="Arial Narrow" w:hAnsi="Arial Narrow"/>
                <w:sz w:val="22"/>
                <w:szCs w:val="22"/>
              </w:rPr>
            </w:pPr>
            <w:r w:rsidRPr="00877DAF">
              <w:rPr>
                <w:rFonts w:ascii="Arial Narrow" w:hAnsi="Arial Narrow"/>
                <w:b/>
                <w:bCs/>
                <w:sz w:val="22"/>
                <w:szCs w:val="22"/>
              </w:rPr>
              <w:t xml:space="preserve">Požadovaný </w:t>
            </w:r>
            <w:r w:rsidRPr="00877DAF">
              <w:rPr>
                <w:rFonts w:ascii="Arial Narrow" w:hAnsi="Arial Narrow"/>
                <w:b/>
                <w:bCs/>
                <w:sz w:val="22"/>
                <w:szCs w:val="22"/>
                <w:lang w:val="pt-PT"/>
              </w:rPr>
              <w:t>parameter</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55FA5A" w14:textId="77777777" w:rsidR="00877DAF" w:rsidRPr="00877DAF" w:rsidRDefault="00877DAF" w:rsidP="000C120B">
            <w:pPr>
              <w:pStyle w:val="Telo"/>
              <w:rPr>
                <w:rFonts w:ascii="Arial Narrow" w:hAnsi="Arial Narrow"/>
                <w:sz w:val="22"/>
                <w:szCs w:val="22"/>
              </w:rPr>
            </w:pPr>
            <w:r w:rsidRPr="00877DAF">
              <w:rPr>
                <w:rFonts w:ascii="Arial Narrow" w:hAnsi="Arial Narrow"/>
                <w:b/>
                <w:bCs/>
                <w:sz w:val="22"/>
                <w:szCs w:val="22"/>
              </w:rPr>
              <w:t>Rozsah / Hodnota</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72241D" w14:textId="77777777" w:rsidR="00877DAF" w:rsidRPr="00877DAF" w:rsidRDefault="00877DAF" w:rsidP="000C120B">
            <w:pPr>
              <w:pStyle w:val="Telo"/>
              <w:rPr>
                <w:rFonts w:ascii="Arial Narrow" w:hAnsi="Arial Narrow"/>
                <w:sz w:val="22"/>
                <w:szCs w:val="22"/>
              </w:rPr>
            </w:pPr>
            <w:r w:rsidRPr="00877DAF">
              <w:rPr>
                <w:rFonts w:ascii="Arial Narrow" w:hAnsi="Arial Narrow"/>
                <w:b/>
                <w:bCs/>
                <w:sz w:val="22"/>
                <w:szCs w:val="22"/>
              </w:rPr>
              <w:t>Poznámka</w:t>
            </w:r>
          </w:p>
        </w:tc>
      </w:tr>
      <w:tr w:rsidR="00877DAF" w:rsidRPr="00877DAF" w14:paraId="295CAC5C" w14:textId="77777777" w:rsidTr="00877DAF">
        <w:trPr>
          <w:trHeight w:val="231"/>
        </w:trPr>
        <w:tc>
          <w:tcPr>
            <w:tcW w:w="3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601DE5" w14:textId="77777777" w:rsidR="00877DAF" w:rsidRPr="00877DAF" w:rsidRDefault="00877DAF" w:rsidP="000C120B">
            <w:pPr>
              <w:pStyle w:val="Telo"/>
              <w:rPr>
                <w:rFonts w:ascii="Arial Narrow" w:hAnsi="Arial Narrow"/>
                <w:sz w:val="22"/>
                <w:szCs w:val="22"/>
              </w:rPr>
            </w:pPr>
            <w:r w:rsidRPr="00877DAF">
              <w:rPr>
                <w:rFonts w:ascii="Arial Narrow" w:hAnsi="Arial Narrow"/>
                <w:sz w:val="22"/>
                <w:szCs w:val="22"/>
              </w:rPr>
              <w:t>Kapacita</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79250" w14:textId="77777777" w:rsidR="00877DAF" w:rsidRPr="00877DAF" w:rsidRDefault="00877DAF" w:rsidP="000C120B">
            <w:pPr>
              <w:pStyle w:val="Telo"/>
              <w:rPr>
                <w:rFonts w:ascii="Arial Narrow" w:hAnsi="Arial Narrow"/>
                <w:sz w:val="22"/>
                <w:szCs w:val="22"/>
              </w:rPr>
            </w:pPr>
            <w:r w:rsidRPr="00877DAF">
              <w:rPr>
                <w:rFonts w:ascii="Arial Narrow" w:hAnsi="Arial Narrow"/>
                <w:sz w:val="22"/>
                <w:szCs w:val="22"/>
              </w:rPr>
              <w:t>2500 l</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64E2C7" w14:textId="77777777" w:rsidR="00877DAF" w:rsidRPr="00877DAF" w:rsidRDefault="00877DAF" w:rsidP="000C120B">
            <w:pPr>
              <w:rPr>
                <w:rFonts w:ascii="Arial Narrow" w:hAnsi="Arial Narrow"/>
                <w:sz w:val="22"/>
                <w:szCs w:val="22"/>
              </w:rPr>
            </w:pPr>
          </w:p>
        </w:tc>
      </w:tr>
      <w:tr w:rsidR="00877DAF" w:rsidRPr="00877DAF" w14:paraId="55E85785" w14:textId="77777777" w:rsidTr="00877DAF">
        <w:trPr>
          <w:trHeight w:val="231"/>
        </w:trPr>
        <w:tc>
          <w:tcPr>
            <w:tcW w:w="3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4D0482" w14:textId="77777777" w:rsidR="00877DAF" w:rsidRPr="00877DAF" w:rsidRDefault="00877DAF" w:rsidP="000C120B">
            <w:pPr>
              <w:pStyle w:val="Telo"/>
              <w:rPr>
                <w:rFonts w:ascii="Arial Narrow" w:hAnsi="Arial Narrow"/>
                <w:sz w:val="22"/>
                <w:szCs w:val="22"/>
              </w:rPr>
            </w:pPr>
            <w:r w:rsidRPr="00877DAF">
              <w:rPr>
                <w:rFonts w:ascii="Arial Narrow" w:hAnsi="Arial Narrow"/>
                <w:sz w:val="22"/>
                <w:szCs w:val="22"/>
              </w:rPr>
              <w:t>Počet kusov</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B2ED2F" w14:textId="77777777" w:rsidR="00877DAF" w:rsidRPr="00877DAF" w:rsidRDefault="00877DAF" w:rsidP="000C120B">
            <w:pPr>
              <w:pStyle w:val="Telo"/>
              <w:rPr>
                <w:rFonts w:ascii="Arial Narrow" w:hAnsi="Arial Narrow"/>
                <w:sz w:val="22"/>
                <w:szCs w:val="22"/>
              </w:rPr>
            </w:pPr>
            <w:r w:rsidRPr="00877DAF">
              <w:rPr>
                <w:rFonts w:ascii="Arial Narrow" w:hAnsi="Arial Narrow"/>
                <w:sz w:val="22"/>
                <w:szCs w:val="22"/>
              </w:rPr>
              <w:t>4</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1E484" w14:textId="77777777" w:rsidR="00877DAF" w:rsidRPr="00877DAF" w:rsidRDefault="00877DAF" w:rsidP="000C120B">
            <w:pPr>
              <w:rPr>
                <w:rFonts w:ascii="Arial Narrow" w:hAnsi="Arial Narrow"/>
                <w:sz w:val="22"/>
                <w:szCs w:val="22"/>
              </w:rPr>
            </w:pPr>
          </w:p>
        </w:tc>
      </w:tr>
      <w:tr w:rsidR="00877DAF" w:rsidRPr="00877DAF" w14:paraId="7B8D455A" w14:textId="77777777" w:rsidTr="00877DAF">
        <w:trPr>
          <w:trHeight w:val="491"/>
        </w:trPr>
        <w:tc>
          <w:tcPr>
            <w:tcW w:w="3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272AA" w14:textId="77777777" w:rsidR="00877DAF" w:rsidRPr="00877DAF" w:rsidRDefault="00877DAF" w:rsidP="000C120B">
            <w:pPr>
              <w:pStyle w:val="Telo"/>
              <w:rPr>
                <w:rFonts w:ascii="Arial Narrow" w:hAnsi="Arial Narrow"/>
                <w:sz w:val="22"/>
                <w:szCs w:val="22"/>
              </w:rPr>
            </w:pPr>
            <w:r w:rsidRPr="00877DAF">
              <w:rPr>
                <w:rFonts w:ascii="Arial Narrow" w:hAnsi="Arial Narrow"/>
                <w:sz w:val="22"/>
                <w:szCs w:val="22"/>
                <w:lang w:val="de-DE"/>
              </w:rPr>
              <w:t>Materi</w:t>
            </w:r>
            <w:r w:rsidRPr="00877DAF">
              <w:rPr>
                <w:rFonts w:ascii="Arial Narrow" w:hAnsi="Arial Narrow"/>
                <w:sz w:val="22"/>
                <w:szCs w:val="22"/>
              </w:rPr>
              <w:t>ál v styku so surovinou</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5CC6F" w14:textId="77777777" w:rsidR="00877DAF" w:rsidRPr="00877DAF" w:rsidRDefault="00877DAF" w:rsidP="000C120B">
            <w:pPr>
              <w:pStyle w:val="Telo"/>
              <w:rPr>
                <w:rFonts w:ascii="Arial Narrow" w:hAnsi="Arial Narrow"/>
                <w:sz w:val="22"/>
                <w:szCs w:val="22"/>
              </w:rPr>
            </w:pPr>
            <w:r w:rsidRPr="00877DAF">
              <w:rPr>
                <w:rFonts w:ascii="Arial Narrow" w:hAnsi="Arial Narrow"/>
                <w:sz w:val="22"/>
                <w:szCs w:val="22"/>
              </w:rPr>
              <w:t xml:space="preserve"> Nerez  EN 1.4404 alebo ekvivalent</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A08EA7" w14:textId="77777777" w:rsidR="00877DAF" w:rsidRPr="00877DAF" w:rsidRDefault="00877DAF" w:rsidP="000C120B">
            <w:pPr>
              <w:rPr>
                <w:rFonts w:ascii="Arial Narrow" w:hAnsi="Arial Narrow"/>
                <w:sz w:val="22"/>
                <w:szCs w:val="22"/>
              </w:rPr>
            </w:pPr>
          </w:p>
        </w:tc>
      </w:tr>
      <w:tr w:rsidR="00877DAF" w:rsidRPr="00877DAF" w14:paraId="0B282E6D" w14:textId="77777777" w:rsidTr="00877DAF">
        <w:trPr>
          <w:trHeight w:val="751"/>
        </w:trPr>
        <w:tc>
          <w:tcPr>
            <w:tcW w:w="3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AA7FBC" w14:textId="77777777" w:rsidR="00877DAF" w:rsidRPr="00877DAF" w:rsidRDefault="00877DAF" w:rsidP="000C120B">
            <w:pPr>
              <w:pStyle w:val="Telo"/>
              <w:rPr>
                <w:rFonts w:ascii="Arial Narrow" w:hAnsi="Arial Narrow"/>
                <w:sz w:val="22"/>
                <w:szCs w:val="22"/>
              </w:rPr>
            </w:pPr>
            <w:r w:rsidRPr="00877DAF">
              <w:rPr>
                <w:rFonts w:ascii="Arial Narrow" w:hAnsi="Arial Narrow"/>
                <w:sz w:val="22"/>
                <w:szCs w:val="22"/>
                <w:lang w:val="it-IT"/>
              </w:rPr>
              <w:t>Sanita</w:t>
            </w:r>
            <w:r w:rsidRPr="00877DAF">
              <w:rPr>
                <w:rFonts w:ascii="Arial Narrow" w:hAnsi="Arial Narrow"/>
                <w:sz w:val="22"/>
                <w:szCs w:val="22"/>
              </w:rPr>
              <w:t>čný otvor</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F33AD2" w14:textId="77777777" w:rsidR="00877DAF" w:rsidRPr="00877DAF" w:rsidRDefault="00877DAF" w:rsidP="000C120B">
            <w:pPr>
              <w:pStyle w:val="Telo"/>
              <w:rPr>
                <w:rFonts w:ascii="Arial Narrow" w:hAnsi="Arial Narrow"/>
                <w:sz w:val="22"/>
                <w:szCs w:val="22"/>
              </w:rPr>
            </w:pPr>
            <w:r w:rsidRPr="00877DAF">
              <w:rPr>
                <w:rFonts w:ascii="Arial Narrow" w:hAnsi="Arial Narrow"/>
                <w:sz w:val="22"/>
                <w:szCs w:val="22"/>
              </w:rPr>
              <w:t>áno</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2456F2" w14:textId="77777777" w:rsidR="00877DAF" w:rsidRPr="00877DAF" w:rsidRDefault="00877DAF" w:rsidP="000C120B">
            <w:pPr>
              <w:pStyle w:val="Telo"/>
              <w:rPr>
                <w:rFonts w:ascii="Arial Narrow" w:hAnsi="Arial Narrow"/>
                <w:sz w:val="22"/>
                <w:szCs w:val="22"/>
              </w:rPr>
            </w:pPr>
            <w:r w:rsidRPr="00877DAF">
              <w:rPr>
                <w:rFonts w:ascii="Arial Narrow" w:hAnsi="Arial Narrow"/>
                <w:sz w:val="22"/>
                <w:szCs w:val="22"/>
                <w14:textOutline w14:w="12700" w14:cap="flat" w14:cmpd="sng" w14:algn="ctr">
                  <w14:noFill/>
                  <w14:prstDash w14:val="solid"/>
                  <w14:miter w14:lim="400000"/>
                </w14:textOutline>
              </w:rPr>
              <w:t xml:space="preserve">vo vrchnom kuželi poklop DN400 s integrovaným skrutkovaním DN 50 </w:t>
            </w:r>
          </w:p>
        </w:tc>
      </w:tr>
      <w:tr w:rsidR="00877DAF" w:rsidRPr="00877DAF" w14:paraId="3FB4E406" w14:textId="77777777" w:rsidTr="00877DAF">
        <w:trPr>
          <w:trHeight w:val="231"/>
        </w:trPr>
        <w:tc>
          <w:tcPr>
            <w:tcW w:w="3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89BB08" w14:textId="77777777" w:rsidR="00877DAF" w:rsidRPr="00877DAF" w:rsidRDefault="00877DAF" w:rsidP="000C120B">
            <w:pPr>
              <w:pStyle w:val="Telo"/>
              <w:rPr>
                <w:rFonts w:ascii="Arial Narrow" w:hAnsi="Arial Narrow"/>
                <w:sz w:val="22"/>
                <w:szCs w:val="22"/>
              </w:rPr>
            </w:pPr>
            <w:r w:rsidRPr="00877DAF">
              <w:rPr>
                <w:rFonts w:ascii="Arial Narrow" w:hAnsi="Arial Narrow"/>
                <w:sz w:val="22"/>
                <w:szCs w:val="22"/>
                <w14:textOutline w14:w="12700" w14:cap="flat" w14:cmpd="sng" w14:algn="ctr">
                  <w14:noFill/>
                  <w14:prstDash w14:val="solid"/>
                  <w14:miter w14:lim="400000"/>
                </w14:textOutline>
              </w:rPr>
              <w:t>Vzorkovací ventil so stavoznakom</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8D490" w14:textId="77777777" w:rsidR="00877DAF" w:rsidRPr="00877DAF" w:rsidRDefault="00877DAF" w:rsidP="000C120B">
            <w:pPr>
              <w:pStyle w:val="Telo"/>
              <w:rPr>
                <w:rFonts w:ascii="Arial Narrow" w:hAnsi="Arial Narrow"/>
                <w:sz w:val="22"/>
                <w:szCs w:val="22"/>
              </w:rPr>
            </w:pPr>
            <w:r w:rsidRPr="00877DAF">
              <w:rPr>
                <w:rFonts w:ascii="Arial Narrow" w:hAnsi="Arial Narrow"/>
                <w:sz w:val="22"/>
                <w:szCs w:val="22"/>
                <w14:textOutline w14:w="12700" w14:cap="flat" w14:cmpd="sng" w14:algn="ctr">
                  <w14:noFill/>
                  <w14:prstDash w14:val="solid"/>
                  <w14:miter w14:lim="400000"/>
                </w14:textOutline>
              </w:rPr>
              <w:t>áno</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5F43B1" w14:textId="77777777" w:rsidR="00877DAF" w:rsidRPr="00877DAF" w:rsidRDefault="00877DAF" w:rsidP="000C120B">
            <w:pPr>
              <w:rPr>
                <w:rFonts w:ascii="Arial Narrow" w:hAnsi="Arial Narrow"/>
                <w:sz w:val="22"/>
                <w:szCs w:val="22"/>
              </w:rPr>
            </w:pPr>
          </w:p>
        </w:tc>
      </w:tr>
      <w:tr w:rsidR="00877DAF" w:rsidRPr="00877DAF" w14:paraId="2935BB92" w14:textId="77777777" w:rsidTr="00877DAF">
        <w:trPr>
          <w:trHeight w:val="231"/>
        </w:trPr>
        <w:tc>
          <w:tcPr>
            <w:tcW w:w="3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C9B5D" w14:textId="77777777" w:rsidR="00877DAF" w:rsidRPr="00877DAF" w:rsidRDefault="00877DAF" w:rsidP="000C120B">
            <w:pPr>
              <w:pStyle w:val="Telo"/>
              <w:rPr>
                <w:rFonts w:ascii="Arial Narrow" w:hAnsi="Arial Narrow"/>
                <w:sz w:val="22"/>
                <w:szCs w:val="22"/>
              </w:rPr>
            </w:pPr>
            <w:r w:rsidRPr="00877DAF">
              <w:rPr>
                <w:rFonts w:ascii="Arial Narrow" w:hAnsi="Arial Narrow"/>
                <w:sz w:val="22"/>
                <w:szCs w:val="22"/>
              </w:rPr>
              <w:t>Čistenie a sanitácia aktívnych častí</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108D1" w14:textId="77777777" w:rsidR="00877DAF" w:rsidRPr="00877DAF" w:rsidRDefault="00877DAF" w:rsidP="000C120B">
            <w:pPr>
              <w:pStyle w:val="Telo"/>
              <w:rPr>
                <w:rFonts w:ascii="Arial Narrow" w:hAnsi="Arial Narrow"/>
                <w:sz w:val="22"/>
                <w:szCs w:val="22"/>
              </w:rPr>
            </w:pPr>
            <w:r w:rsidRPr="00877DAF">
              <w:rPr>
                <w:rFonts w:ascii="Arial Narrow" w:hAnsi="Arial Narrow"/>
                <w:sz w:val="22"/>
                <w:szCs w:val="22"/>
              </w:rPr>
              <w:t>Jednoduchý prístup</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BBFF16" w14:textId="77777777" w:rsidR="00877DAF" w:rsidRPr="00877DAF" w:rsidRDefault="00877DAF" w:rsidP="000C120B">
            <w:pPr>
              <w:rPr>
                <w:rFonts w:ascii="Arial Narrow" w:hAnsi="Arial Narrow"/>
                <w:sz w:val="22"/>
                <w:szCs w:val="22"/>
              </w:rPr>
            </w:pPr>
          </w:p>
        </w:tc>
      </w:tr>
      <w:tr w:rsidR="00877DAF" w:rsidRPr="00877DAF" w14:paraId="50F60F48" w14:textId="77777777" w:rsidTr="00877DAF">
        <w:trPr>
          <w:trHeight w:val="491"/>
        </w:trPr>
        <w:tc>
          <w:tcPr>
            <w:tcW w:w="3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699BF2" w14:textId="77777777" w:rsidR="00877DAF" w:rsidRPr="00877DAF" w:rsidRDefault="00877DAF" w:rsidP="000C120B">
            <w:pPr>
              <w:pStyle w:val="Telo"/>
              <w:rPr>
                <w:rFonts w:ascii="Arial Narrow" w:hAnsi="Arial Narrow"/>
                <w:sz w:val="22"/>
                <w:szCs w:val="22"/>
              </w:rPr>
            </w:pPr>
            <w:r w:rsidRPr="00877DAF">
              <w:rPr>
                <w:rFonts w:ascii="Arial Narrow" w:hAnsi="Arial Narrow"/>
                <w:sz w:val="22"/>
                <w:szCs w:val="22"/>
              </w:rPr>
              <w:t>Pripojenie</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904677" w14:textId="77777777" w:rsidR="00877DAF" w:rsidRPr="00877DAF" w:rsidRDefault="00877DAF" w:rsidP="000C120B">
            <w:pPr>
              <w:pStyle w:val="Telo"/>
              <w:rPr>
                <w:rFonts w:ascii="Arial Narrow" w:hAnsi="Arial Narrow"/>
                <w:sz w:val="22"/>
                <w:szCs w:val="22"/>
              </w:rPr>
            </w:pPr>
            <w:r w:rsidRPr="00877DAF">
              <w:rPr>
                <w:rFonts w:ascii="Arial Narrow" w:hAnsi="Arial Narrow"/>
                <w:sz w:val="22"/>
                <w:szCs w:val="22"/>
              </w:rPr>
              <w:t>Mliekarenský ventil DN25 so závitom DIN 11851</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EC1BDE" w14:textId="77777777" w:rsidR="00877DAF" w:rsidRPr="00877DAF" w:rsidRDefault="00877DAF" w:rsidP="000C120B">
            <w:pPr>
              <w:rPr>
                <w:rFonts w:ascii="Arial Narrow" w:hAnsi="Arial Narrow"/>
                <w:sz w:val="22"/>
                <w:szCs w:val="22"/>
              </w:rPr>
            </w:pPr>
          </w:p>
        </w:tc>
      </w:tr>
      <w:tr w:rsidR="00877DAF" w:rsidRPr="00877DAF" w14:paraId="7F23E82A" w14:textId="77777777" w:rsidTr="00877DAF">
        <w:trPr>
          <w:trHeight w:val="231"/>
        </w:trPr>
        <w:tc>
          <w:tcPr>
            <w:tcW w:w="3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50BC2" w14:textId="77777777" w:rsidR="00877DAF" w:rsidRPr="00877DAF" w:rsidRDefault="00877DAF" w:rsidP="000C120B">
            <w:pPr>
              <w:pStyle w:val="Telo"/>
              <w:rPr>
                <w:rFonts w:ascii="Arial Narrow" w:hAnsi="Arial Narrow"/>
                <w:sz w:val="22"/>
                <w:szCs w:val="22"/>
              </w:rPr>
            </w:pPr>
            <w:r w:rsidRPr="00877DAF">
              <w:rPr>
                <w:rFonts w:ascii="Arial Narrow" w:hAnsi="Arial Narrow"/>
                <w:b/>
                <w:bCs/>
                <w:sz w:val="22"/>
                <w:szCs w:val="22"/>
              </w:rPr>
              <w:t>Ďalšie požiadavky v cene</w:t>
            </w:r>
          </w:p>
        </w:tc>
        <w:tc>
          <w:tcPr>
            <w:tcW w:w="2594"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5E90D9B5" w14:textId="77777777" w:rsidR="00877DAF" w:rsidRPr="00877DAF" w:rsidRDefault="00877DAF" w:rsidP="000C120B">
            <w:pPr>
              <w:rPr>
                <w:rFonts w:ascii="Arial Narrow" w:hAnsi="Arial Narrow"/>
                <w:sz w:val="22"/>
                <w:szCs w:val="22"/>
              </w:rPr>
            </w:pPr>
          </w:p>
        </w:tc>
        <w:tc>
          <w:tcPr>
            <w:tcW w:w="3739"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75FCD27C" w14:textId="77777777" w:rsidR="00877DAF" w:rsidRPr="00877DAF" w:rsidRDefault="00877DAF" w:rsidP="000C120B">
            <w:pPr>
              <w:rPr>
                <w:rFonts w:ascii="Arial Narrow" w:hAnsi="Arial Narrow"/>
                <w:sz w:val="22"/>
                <w:szCs w:val="22"/>
              </w:rPr>
            </w:pPr>
          </w:p>
        </w:tc>
      </w:tr>
      <w:tr w:rsidR="00877DAF" w:rsidRPr="00877DAF" w14:paraId="6D137927" w14:textId="77777777" w:rsidTr="00877DAF">
        <w:trPr>
          <w:trHeight w:val="231"/>
        </w:trPr>
        <w:tc>
          <w:tcPr>
            <w:tcW w:w="3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8E7CAF" w14:textId="77777777" w:rsidR="00877DAF" w:rsidRPr="00877DAF" w:rsidRDefault="00877DAF" w:rsidP="000C120B">
            <w:pPr>
              <w:pStyle w:val="Telo"/>
              <w:rPr>
                <w:rFonts w:ascii="Arial Narrow" w:hAnsi="Arial Narrow"/>
                <w:sz w:val="22"/>
                <w:szCs w:val="22"/>
              </w:rPr>
            </w:pPr>
            <w:r w:rsidRPr="00877DAF">
              <w:rPr>
                <w:rFonts w:ascii="Arial Narrow" w:hAnsi="Arial Narrow"/>
                <w:sz w:val="22"/>
                <w:szCs w:val="22"/>
              </w:rPr>
              <w:t>Doprava na určen</w:t>
            </w:r>
            <w:r w:rsidRPr="00877DAF">
              <w:rPr>
                <w:rFonts w:ascii="Arial Narrow" w:hAnsi="Arial Narrow"/>
                <w:sz w:val="22"/>
                <w:szCs w:val="22"/>
                <w:lang w:val="fr-FR"/>
              </w:rPr>
              <w:t xml:space="preserve">é </w:t>
            </w:r>
            <w:r w:rsidRPr="00877DAF">
              <w:rPr>
                <w:rFonts w:ascii="Arial Narrow" w:hAnsi="Arial Narrow"/>
                <w:sz w:val="22"/>
                <w:szCs w:val="22"/>
              </w:rPr>
              <w:t>miesto v cene</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520EEE" w14:textId="77777777" w:rsidR="00877DAF" w:rsidRPr="00877DAF" w:rsidRDefault="00877DAF" w:rsidP="000C120B">
            <w:pPr>
              <w:pStyle w:val="Telo"/>
              <w:rPr>
                <w:rFonts w:ascii="Arial Narrow" w:hAnsi="Arial Narrow"/>
                <w:sz w:val="22"/>
                <w:szCs w:val="22"/>
              </w:rPr>
            </w:pPr>
            <w:r w:rsidRPr="00877DAF">
              <w:rPr>
                <w:rFonts w:ascii="Arial Narrow" w:hAnsi="Arial Narrow"/>
                <w:sz w:val="22"/>
                <w:szCs w:val="22"/>
              </w:rPr>
              <w:t>áno</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1393A2" w14:textId="77777777" w:rsidR="00877DAF" w:rsidRPr="00877DAF" w:rsidRDefault="00877DAF" w:rsidP="000C120B">
            <w:pPr>
              <w:rPr>
                <w:rFonts w:ascii="Arial Narrow" w:hAnsi="Arial Narrow"/>
                <w:sz w:val="22"/>
                <w:szCs w:val="22"/>
              </w:rPr>
            </w:pPr>
          </w:p>
        </w:tc>
      </w:tr>
      <w:tr w:rsidR="00877DAF" w:rsidRPr="00877DAF" w14:paraId="699B179D" w14:textId="77777777" w:rsidTr="00877DAF">
        <w:trPr>
          <w:trHeight w:val="231"/>
        </w:trPr>
        <w:tc>
          <w:tcPr>
            <w:tcW w:w="3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1BBC10" w14:textId="77777777" w:rsidR="00877DAF" w:rsidRPr="00877DAF" w:rsidRDefault="00877DAF" w:rsidP="000C120B">
            <w:pPr>
              <w:pStyle w:val="Telo"/>
              <w:rPr>
                <w:rFonts w:ascii="Arial Narrow" w:hAnsi="Arial Narrow"/>
                <w:sz w:val="22"/>
                <w:szCs w:val="22"/>
              </w:rPr>
            </w:pPr>
            <w:r w:rsidRPr="00877DAF">
              <w:rPr>
                <w:rFonts w:ascii="Arial Narrow" w:hAnsi="Arial Narrow"/>
                <w:sz w:val="22"/>
                <w:szCs w:val="22"/>
              </w:rPr>
              <w:t>Kompletizácia u zákazníka</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0A8510" w14:textId="77777777" w:rsidR="00877DAF" w:rsidRPr="00877DAF" w:rsidRDefault="00877DAF" w:rsidP="000C120B">
            <w:pPr>
              <w:pStyle w:val="Telo"/>
              <w:rPr>
                <w:rFonts w:ascii="Arial Narrow" w:hAnsi="Arial Narrow"/>
                <w:sz w:val="22"/>
                <w:szCs w:val="22"/>
              </w:rPr>
            </w:pPr>
            <w:r w:rsidRPr="00877DAF">
              <w:rPr>
                <w:rFonts w:ascii="Arial Narrow" w:hAnsi="Arial Narrow"/>
                <w:sz w:val="22"/>
                <w:szCs w:val="22"/>
              </w:rPr>
              <w:t>áno</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F62B8" w14:textId="77777777" w:rsidR="00877DAF" w:rsidRPr="00877DAF" w:rsidRDefault="00877DAF" w:rsidP="000C120B">
            <w:pPr>
              <w:rPr>
                <w:rFonts w:ascii="Arial Narrow" w:hAnsi="Arial Narrow"/>
                <w:sz w:val="22"/>
                <w:szCs w:val="22"/>
              </w:rPr>
            </w:pPr>
          </w:p>
        </w:tc>
      </w:tr>
      <w:tr w:rsidR="00877DAF" w:rsidRPr="00877DAF" w14:paraId="26F62DE9" w14:textId="77777777" w:rsidTr="00877DAF">
        <w:trPr>
          <w:trHeight w:val="231"/>
        </w:trPr>
        <w:tc>
          <w:tcPr>
            <w:tcW w:w="3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E5DC04" w14:textId="77777777" w:rsidR="00877DAF" w:rsidRPr="00877DAF" w:rsidRDefault="00877DAF" w:rsidP="000C120B">
            <w:pPr>
              <w:pStyle w:val="Telo"/>
              <w:rPr>
                <w:rFonts w:ascii="Arial Narrow" w:hAnsi="Arial Narrow"/>
                <w:sz w:val="22"/>
                <w:szCs w:val="22"/>
              </w:rPr>
            </w:pPr>
            <w:r w:rsidRPr="00877DAF">
              <w:rPr>
                <w:rFonts w:ascii="Arial Narrow" w:hAnsi="Arial Narrow"/>
                <w:sz w:val="22"/>
                <w:szCs w:val="22"/>
                <w:lang w:val="da-DK"/>
              </w:rPr>
              <w:t>Sk</w:t>
            </w:r>
            <w:r w:rsidRPr="00877DAF">
              <w:rPr>
                <w:rFonts w:ascii="Arial Narrow" w:hAnsi="Arial Narrow"/>
                <w:sz w:val="22"/>
                <w:szCs w:val="22"/>
              </w:rPr>
              <w:t xml:space="preserve">úšobná </w:t>
            </w:r>
            <w:r w:rsidRPr="00877DAF">
              <w:rPr>
                <w:rFonts w:ascii="Arial Narrow" w:hAnsi="Arial Narrow"/>
                <w:sz w:val="22"/>
                <w:szCs w:val="22"/>
                <w:lang w:val="it-IT"/>
              </w:rPr>
              <w:t>prev</w:t>
            </w:r>
            <w:r w:rsidRPr="00877DAF">
              <w:rPr>
                <w:rFonts w:ascii="Arial Narrow" w:hAnsi="Arial Narrow"/>
                <w:sz w:val="22"/>
                <w:szCs w:val="22"/>
              </w:rPr>
              <w:t xml:space="preserve">ádzka  </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67A90" w14:textId="77777777" w:rsidR="00877DAF" w:rsidRPr="00877DAF" w:rsidRDefault="00877DAF" w:rsidP="000C120B">
            <w:pPr>
              <w:pStyle w:val="Telo"/>
              <w:rPr>
                <w:rFonts w:ascii="Arial Narrow" w:hAnsi="Arial Narrow"/>
                <w:sz w:val="22"/>
                <w:szCs w:val="22"/>
              </w:rPr>
            </w:pPr>
            <w:r w:rsidRPr="00877DAF">
              <w:rPr>
                <w:rFonts w:ascii="Arial Narrow" w:hAnsi="Arial Narrow"/>
                <w:sz w:val="22"/>
                <w:szCs w:val="22"/>
              </w:rPr>
              <w:t>áno</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8E2EC" w14:textId="77777777" w:rsidR="00877DAF" w:rsidRPr="00877DAF" w:rsidRDefault="00877DAF" w:rsidP="000C120B">
            <w:pPr>
              <w:rPr>
                <w:rFonts w:ascii="Arial Narrow" w:hAnsi="Arial Narrow"/>
                <w:sz w:val="22"/>
                <w:szCs w:val="22"/>
              </w:rPr>
            </w:pPr>
          </w:p>
        </w:tc>
      </w:tr>
      <w:tr w:rsidR="00877DAF" w:rsidRPr="00877DAF" w14:paraId="7B0E9910" w14:textId="77777777" w:rsidTr="00877DAF">
        <w:trPr>
          <w:trHeight w:val="231"/>
        </w:trPr>
        <w:tc>
          <w:tcPr>
            <w:tcW w:w="3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4C03A2" w14:textId="77777777" w:rsidR="00877DAF" w:rsidRPr="00877DAF" w:rsidRDefault="00877DAF" w:rsidP="000C120B">
            <w:pPr>
              <w:pStyle w:val="Telo"/>
              <w:rPr>
                <w:rFonts w:ascii="Arial Narrow" w:hAnsi="Arial Narrow"/>
                <w:sz w:val="22"/>
                <w:szCs w:val="22"/>
              </w:rPr>
            </w:pPr>
            <w:r w:rsidRPr="00877DAF">
              <w:rPr>
                <w:rFonts w:ascii="Arial Narrow" w:hAnsi="Arial Narrow"/>
                <w:sz w:val="22"/>
                <w:szCs w:val="22"/>
              </w:rPr>
              <w:lastRenderedPageBreak/>
              <w:t>Kvalifikovan</w:t>
            </w:r>
            <w:r w:rsidRPr="00877DAF">
              <w:rPr>
                <w:rFonts w:ascii="Arial Narrow" w:hAnsi="Arial Narrow"/>
                <w:sz w:val="22"/>
                <w:szCs w:val="22"/>
                <w:lang w:val="fr-FR"/>
              </w:rPr>
              <w:t xml:space="preserve">é </w:t>
            </w:r>
            <w:r w:rsidRPr="00877DAF">
              <w:rPr>
                <w:rFonts w:ascii="Arial Narrow" w:hAnsi="Arial Narrow"/>
                <w:sz w:val="22"/>
                <w:szCs w:val="22"/>
              </w:rPr>
              <w:t>zaškolenie obsluhy</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343C55" w14:textId="77777777" w:rsidR="00877DAF" w:rsidRPr="00877DAF" w:rsidRDefault="00877DAF" w:rsidP="000C120B">
            <w:pPr>
              <w:pStyle w:val="Telo"/>
              <w:rPr>
                <w:rFonts w:ascii="Arial Narrow" w:hAnsi="Arial Narrow"/>
                <w:sz w:val="22"/>
                <w:szCs w:val="22"/>
              </w:rPr>
            </w:pPr>
            <w:r w:rsidRPr="00877DAF">
              <w:rPr>
                <w:rFonts w:ascii="Arial Narrow" w:hAnsi="Arial Narrow"/>
                <w:sz w:val="22"/>
                <w:szCs w:val="22"/>
              </w:rPr>
              <w:t>áno</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FB8AF5" w14:textId="77777777" w:rsidR="00877DAF" w:rsidRPr="00877DAF" w:rsidRDefault="00877DAF" w:rsidP="000C120B">
            <w:pPr>
              <w:rPr>
                <w:rFonts w:ascii="Arial Narrow" w:hAnsi="Arial Narrow"/>
                <w:sz w:val="22"/>
                <w:szCs w:val="22"/>
              </w:rPr>
            </w:pPr>
          </w:p>
        </w:tc>
      </w:tr>
      <w:tr w:rsidR="00877DAF" w:rsidRPr="00877DAF" w14:paraId="7CB785C1" w14:textId="77777777" w:rsidTr="00877DAF">
        <w:trPr>
          <w:trHeight w:val="491"/>
        </w:trPr>
        <w:tc>
          <w:tcPr>
            <w:tcW w:w="3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1306A0" w14:textId="77777777" w:rsidR="00877DAF" w:rsidRPr="00877DAF" w:rsidRDefault="00877DAF" w:rsidP="000C120B">
            <w:pPr>
              <w:pStyle w:val="Telo"/>
              <w:rPr>
                <w:rFonts w:ascii="Arial Narrow" w:hAnsi="Arial Narrow"/>
                <w:sz w:val="22"/>
                <w:szCs w:val="22"/>
              </w:rPr>
            </w:pPr>
            <w:r w:rsidRPr="00877DAF">
              <w:rPr>
                <w:rFonts w:ascii="Arial Narrow" w:hAnsi="Arial Narrow"/>
                <w:sz w:val="22"/>
                <w:szCs w:val="22"/>
              </w:rPr>
              <w:t>Dodávka a uvedenie do ostrej prevádzky</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F2263B" w14:textId="77777777" w:rsidR="00877DAF" w:rsidRPr="00877DAF" w:rsidRDefault="00877DAF" w:rsidP="000C120B">
            <w:pPr>
              <w:pStyle w:val="Telo"/>
              <w:rPr>
                <w:rFonts w:ascii="Arial Narrow" w:hAnsi="Arial Narrow"/>
                <w:sz w:val="22"/>
                <w:szCs w:val="22"/>
              </w:rPr>
            </w:pPr>
            <w:r w:rsidRPr="00877DAF">
              <w:rPr>
                <w:rFonts w:ascii="Arial Narrow" w:hAnsi="Arial Narrow"/>
                <w:sz w:val="22"/>
                <w:szCs w:val="22"/>
              </w:rPr>
              <w:t>Do 10 týždňov od platnosti a účinnosti  zmluvy.</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B173E2" w14:textId="77777777" w:rsidR="00877DAF" w:rsidRPr="00877DAF" w:rsidRDefault="00877DAF" w:rsidP="000C120B">
            <w:pPr>
              <w:rPr>
                <w:rFonts w:ascii="Arial Narrow" w:hAnsi="Arial Narrow"/>
                <w:sz w:val="22"/>
                <w:szCs w:val="22"/>
              </w:rPr>
            </w:pPr>
          </w:p>
        </w:tc>
      </w:tr>
      <w:tr w:rsidR="00877DAF" w:rsidRPr="00877DAF" w14:paraId="7E48E0EB" w14:textId="77777777" w:rsidTr="00877DAF">
        <w:trPr>
          <w:trHeight w:val="491"/>
        </w:trPr>
        <w:tc>
          <w:tcPr>
            <w:tcW w:w="3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934975" w14:textId="77777777" w:rsidR="00877DAF" w:rsidRPr="00877DAF" w:rsidRDefault="00877DAF" w:rsidP="000C120B">
            <w:pPr>
              <w:pStyle w:val="Telo"/>
              <w:rPr>
                <w:rFonts w:ascii="Arial Narrow" w:hAnsi="Arial Narrow"/>
                <w:sz w:val="22"/>
                <w:szCs w:val="22"/>
              </w:rPr>
            </w:pPr>
            <w:r w:rsidRPr="00877DAF">
              <w:rPr>
                <w:rFonts w:ascii="Arial Narrow" w:hAnsi="Arial Narrow"/>
                <w:sz w:val="22"/>
                <w:szCs w:val="22"/>
              </w:rPr>
              <w:t>Záručná doba od odovzdania do prevádzky</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75C938" w14:textId="77777777" w:rsidR="00877DAF" w:rsidRPr="00877DAF" w:rsidRDefault="00877DAF" w:rsidP="000C120B">
            <w:pPr>
              <w:pStyle w:val="Telo"/>
              <w:rPr>
                <w:rFonts w:ascii="Arial Narrow" w:hAnsi="Arial Narrow"/>
                <w:sz w:val="22"/>
                <w:szCs w:val="22"/>
              </w:rPr>
            </w:pPr>
            <w:r w:rsidRPr="00877DAF">
              <w:rPr>
                <w:rFonts w:ascii="Arial Narrow" w:hAnsi="Arial Narrow"/>
                <w:sz w:val="22"/>
                <w:szCs w:val="22"/>
              </w:rPr>
              <w:t xml:space="preserve">24mesiacov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B560A1" w14:textId="77777777" w:rsidR="00877DAF" w:rsidRPr="00877DAF" w:rsidRDefault="00877DAF" w:rsidP="000C120B">
            <w:pPr>
              <w:rPr>
                <w:rFonts w:ascii="Arial Narrow" w:hAnsi="Arial Narrow"/>
                <w:sz w:val="22"/>
                <w:szCs w:val="22"/>
              </w:rPr>
            </w:pPr>
          </w:p>
        </w:tc>
      </w:tr>
      <w:tr w:rsidR="00877DAF" w:rsidRPr="00877DAF" w14:paraId="69FB64F1" w14:textId="77777777" w:rsidTr="00877DAF">
        <w:trPr>
          <w:trHeight w:val="741"/>
        </w:trPr>
        <w:tc>
          <w:tcPr>
            <w:tcW w:w="3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E98ECE" w14:textId="77777777" w:rsidR="00877DAF" w:rsidRPr="00877DAF" w:rsidRDefault="00877DAF" w:rsidP="000C120B">
            <w:pPr>
              <w:pStyle w:val="Telo"/>
              <w:rPr>
                <w:rFonts w:ascii="Arial Narrow" w:hAnsi="Arial Narrow"/>
                <w:sz w:val="22"/>
                <w:szCs w:val="22"/>
              </w:rPr>
            </w:pPr>
            <w:r w:rsidRPr="00877DAF">
              <w:rPr>
                <w:rFonts w:ascii="Arial Narrow" w:hAnsi="Arial Narrow"/>
                <w:sz w:val="22"/>
                <w:szCs w:val="22"/>
              </w:rPr>
              <w:t>Potrebná dokumentá</w:t>
            </w:r>
            <w:r w:rsidRPr="00877DAF">
              <w:rPr>
                <w:rFonts w:ascii="Arial Narrow" w:hAnsi="Arial Narrow"/>
                <w:sz w:val="22"/>
                <w:szCs w:val="22"/>
                <w:lang w:val="it-IT"/>
              </w:rPr>
              <w:t xml:space="preserve">cia </w:t>
            </w:r>
          </w:p>
          <w:p w14:paraId="3718635B" w14:textId="77777777" w:rsidR="00877DAF" w:rsidRPr="00877DAF" w:rsidRDefault="00877DAF" w:rsidP="000C120B">
            <w:pPr>
              <w:pStyle w:val="Telo"/>
              <w:rPr>
                <w:rFonts w:ascii="Arial Narrow" w:hAnsi="Arial Narrow"/>
                <w:sz w:val="22"/>
                <w:szCs w:val="22"/>
              </w:rPr>
            </w:pPr>
            <w:r w:rsidRPr="00877DAF">
              <w:rPr>
                <w:rFonts w:ascii="Arial Narrow" w:hAnsi="Arial Narrow"/>
                <w:sz w:val="22"/>
                <w:szCs w:val="22"/>
              </w:rPr>
              <w:t>Návod na inštaláciu,obsluhu a údržbu</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A870D3" w14:textId="77777777" w:rsidR="00877DAF" w:rsidRPr="00877DAF" w:rsidRDefault="00877DAF" w:rsidP="000C120B">
            <w:pPr>
              <w:pStyle w:val="Telo"/>
              <w:rPr>
                <w:rFonts w:ascii="Arial Narrow" w:hAnsi="Arial Narrow"/>
                <w:sz w:val="22"/>
                <w:szCs w:val="22"/>
              </w:rPr>
            </w:pPr>
            <w:r w:rsidRPr="00877DAF">
              <w:rPr>
                <w:rFonts w:ascii="Arial Narrow" w:hAnsi="Arial Narrow"/>
                <w:sz w:val="22"/>
                <w:szCs w:val="22"/>
              </w:rPr>
              <w:t>áno</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FD3588" w14:textId="77777777" w:rsidR="00877DAF" w:rsidRPr="00877DAF" w:rsidRDefault="00877DAF" w:rsidP="000C120B">
            <w:pPr>
              <w:rPr>
                <w:rFonts w:ascii="Arial Narrow" w:hAnsi="Arial Narrow"/>
                <w:sz w:val="22"/>
                <w:szCs w:val="22"/>
              </w:rPr>
            </w:pPr>
          </w:p>
        </w:tc>
      </w:tr>
      <w:tr w:rsidR="00877DAF" w:rsidRPr="00877DAF" w14:paraId="16104FAE" w14:textId="77777777" w:rsidTr="00877DAF">
        <w:trPr>
          <w:trHeight w:val="751"/>
        </w:trPr>
        <w:tc>
          <w:tcPr>
            <w:tcW w:w="3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C56C7" w14:textId="77777777" w:rsidR="00877DAF" w:rsidRPr="00877DAF" w:rsidRDefault="00877DAF" w:rsidP="000C120B">
            <w:pPr>
              <w:pStyle w:val="Telo"/>
              <w:rPr>
                <w:rFonts w:ascii="Arial Narrow" w:hAnsi="Arial Narrow"/>
                <w:sz w:val="22"/>
                <w:szCs w:val="22"/>
              </w:rPr>
            </w:pPr>
            <w:r w:rsidRPr="00877DAF">
              <w:rPr>
                <w:rFonts w:ascii="Arial Narrow" w:hAnsi="Arial Narrow"/>
                <w:sz w:val="22"/>
                <w:szCs w:val="22"/>
              </w:rPr>
              <w:t>Minimálna sada náhradných dielov-tesnenie sanitačn</w:t>
            </w:r>
            <w:r w:rsidRPr="00877DAF">
              <w:rPr>
                <w:rFonts w:ascii="Arial Narrow" w:hAnsi="Arial Narrow"/>
                <w:sz w:val="22"/>
                <w:szCs w:val="22"/>
                <w:lang w:val="fr-FR"/>
              </w:rPr>
              <w:t>é</w:t>
            </w:r>
            <w:r w:rsidRPr="00877DAF">
              <w:rPr>
                <w:rFonts w:ascii="Arial Narrow" w:hAnsi="Arial Narrow"/>
                <w:sz w:val="22"/>
                <w:szCs w:val="22"/>
              </w:rPr>
              <w:t>ho otvoru</w:t>
            </w:r>
          </w:p>
        </w:tc>
        <w:tc>
          <w:tcPr>
            <w:tcW w:w="25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7A1059" w14:textId="77777777" w:rsidR="00877DAF" w:rsidRPr="00877DAF" w:rsidRDefault="00877DAF" w:rsidP="000C120B">
            <w:pPr>
              <w:pStyle w:val="Telo"/>
              <w:rPr>
                <w:rFonts w:ascii="Arial Narrow" w:hAnsi="Arial Narrow"/>
                <w:sz w:val="22"/>
                <w:szCs w:val="22"/>
              </w:rPr>
            </w:pPr>
            <w:r w:rsidRPr="00877DAF">
              <w:rPr>
                <w:rFonts w:ascii="Arial Narrow" w:hAnsi="Arial Narrow"/>
                <w:sz w:val="22"/>
                <w:szCs w:val="22"/>
              </w:rPr>
              <w:t>áno</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D1EA24" w14:textId="77777777" w:rsidR="00877DAF" w:rsidRPr="00877DAF" w:rsidRDefault="00877DAF" w:rsidP="000C120B">
            <w:pPr>
              <w:rPr>
                <w:rFonts w:ascii="Arial Narrow" w:hAnsi="Arial Narrow"/>
                <w:sz w:val="22"/>
                <w:szCs w:val="22"/>
              </w:rPr>
            </w:pPr>
          </w:p>
        </w:tc>
      </w:tr>
    </w:tbl>
    <w:p w14:paraId="40D888A5" w14:textId="77777777" w:rsidR="00BC58B3" w:rsidRDefault="00BC58B3" w:rsidP="002A786F">
      <w:pPr>
        <w:spacing w:after="0" w:line="240" w:lineRule="auto"/>
        <w:jc w:val="both"/>
        <w:rPr>
          <w:rFonts w:cstheme="minorHAnsi"/>
          <w:highlight w:val="yellow"/>
        </w:rPr>
      </w:pPr>
    </w:p>
    <w:p w14:paraId="4E111C47" w14:textId="77777777" w:rsidR="002A786F" w:rsidRPr="002A786F" w:rsidRDefault="002A786F" w:rsidP="002A786F">
      <w:pPr>
        <w:pStyle w:val="Odsekzoznamu"/>
        <w:numPr>
          <w:ilvl w:val="0"/>
          <w:numId w:val="15"/>
        </w:numPr>
        <w:suppressAutoHyphens/>
        <w:autoSpaceDE w:val="0"/>
        <w:spacing w:after="0" w:line="240" w:lineRule="auto"/>
        <w:rPr>
          <w:rFonts w:cstheme="minorHAnsi"/>
        </w:rPr>
      </w:pPr>
      <w:r w:rsidRPr="002A786F">
        <w:rPr>
          <w:rFonts w:cstheme="minorHAnsi"/>
          <w:b/>
          <w:bCs/>
        </w:rPr>
        <w:t>Spoločný slovník obstarávania (CPV):</w:t>
      </w:r>
    </w:p>
    <w:p w14:paraId="6EAD9030" w14:textId="417F6DA3" w:rsidR="002A786F" w:rsidRPr="002A786F" w:rsidRDefault="002A786F" w:rsidP="002A786F">
      <w:pPr>
        <w:spacing w:after="0" w:line="240" w:lineRule="auto"/>
        <w:ind w:left="360"/>
        <w:jc w:val="both"/>
        <w:rPr>
          <w:rFonts w:cstheme="minorHAnsi"/>
          <w:u w:val="single"/>
        </w:rPr>
      </w:pPr>
    </w:p>
    <w:p w14:paraId="042A188D" w14:textId="77777777" w:rsidR="00C41964" w:rsidRPr="00C41964" w:rsidRDefault="00C41964" w:rsidP="00C41964">
      <w:pPr>
        <w:spacing w:after="0" w:line="240" w:lineRule="auto"/>
        <w:ind w:left="360"/>
        <w:jc w:val="both"/>
        <w:rPr>
          <w:rFonts w:cstheme="minorHAnsi"/>
          <w:highlight w:val="yellow"/>
        </w:rPr>
      </w:pPr>
      <w:r w:rsidRPr="00C41964">
        <w:rPr>
          <w:rFonts w:cstheme="minorHAnsi"/>
          <w:highlight w:val="yellow"/>
        </w:rPr>
        <w:t>1.časť predmetu zákazky – Extraktor.</w:t>
      </w:r>
    </w:p>
    <w:p w14:paraId="5DFC8E1F" w14:textId="77777777" w:rsidR="00C41964" w:rsidRPr="00C41964" w:rsidRDefault="00C41964" w:rsidP="00C41964">
      <w:pPr>
        <w:spacing w:after="0" w:line="240" w:lineRule="auto"/>
        <w:ind w:left="360"/>
        <w:jc w:val="both"/>
        <w:rPr>
          <w:rFonts w:cstheme="minorHAnsi"/>
          <w:u w:val="single"/>
        </w:rPr>
      </w:pPr>
      <w:r w:rsidRPr="00C41964">
        <w:rPr>
          <w:rFonts w:cstheme="minorHAnsi"/>
          <w:u w:val="single"/>
        </w:rPr>
        <w:t>Hlavný predmet</w:t>
      </w:r>
    </w:p>
    <w:p w14:paraId="3CE51E3E" w14:textId="4DFB701C" w:rsidR="00C41964" w:rsidRPr="00C41964" w:rsidRDefault="00C41964" w:rsidP="00C41964">
      <w:pPr>
        <w:spacing w:after="0" w:line="240" w:lineRule="auto"/>
        <w:ind w:left="2835" w:hanging="2475"/>
        <w:jc w:val="both"/>
        <w:rPr>
          <w:rFonts w:cstheme="minorHAnsi"/>
        </w:rPr>
      </w:pPr>
      <w:r w:rsidRPr="00C41964">
        <w:rPr>
          <w:rFonts w:cstheme="minorHAnsi"/>
        </w:rPr>
        <w:t xml:space="preserve">Hlavný slovník:  </w:t>
      </w:r>
      <w:r w:rsidRPr="00C41964">
        <w:rPr>
          <w:rFonts w:cstheme="minorHAnsi"/>
        </w:rPr>
        <w:tab/>
        <w:t>42200000-8 Zariadenia na spracovanie potravín, nápojov a tabaku a ich súvisiace časti</w:t>
      </w:r>
    </w:p>
    <w:p w14:paraId="3CC60857" w14:textId="77777777" w:rsidR="00C41964" w:rsidRPr="00C41964" w:rsidRDefault="00C41964" w:rsidP="00C41964">
      <w:pPr>
        <w:spacing w:after="0" w:line="240" w:lineRule="auto"/>
        <w:ind w:left="2487" w:firstLine="349"/>
        <w:jc w:val="both"/>
        <w:rPr>
          <w:rFonts w:cstheme="minorHAnsi"/>
        </w:rPr>
      </w:pPr>
      <w:r w:rsidRPr="00C41964">
        <w:rPr>
          <w:rFonts w:cstheme="minorHAnsi"/>
        </w:rPr>
        <w:t>60000000-8 Dopravné služby (bez prepravy odpadu)</w:t>
      </w:r>
    </w:p>
    <w:p w14:paraId="143AC6F4" w14:textId="77777777" w:rsidR="00C41964" w:rsidRPr="00C41964" w:rsidRDefault="00C41964" w:rsidP="00C41964">
      <w:pPr>
        <w:spacing w:after="0" w:line="240" w:lineRule="auto"/>
        <w:ind w:left="2487" w:firstLine="349"/>
        <w:jc w:val="both"/>
        <w:rPr>
          <w:rFonts w:cstheme="minorHAnsi"/>
        </w:rPr>
      </w:pPr>
      <w:r w:rsidRPr="00C41964">
        <w:rPr>
          <w:rFonts w:cstheme="minorHAnsi"/>
        </w:rPr>
        <w:t>51000000-9 Inštalačné služby (s výnimkou softvéru)</w:t>
      </w:r>
    </w:p>
    <w:p w14:paraId="2DEF2DD9" w14:textId="77777777" w:rsidR="00C41964" w:rsidRPr="00C41964" w:rsidRDefault="00C41964" w:rsidP="00C41964">
      <w:pPr>
        <w:spacing w:after="0" w:line="240" w:lineRule="auto"/>
        <w:ind w:left="2487" w:firstLine="349"/>
        <w:jc w:val="both"/>
        <w:rPr>
          <w:rFonts w:cstheme="minorHAnsi"/>
        </w:rPr>
      </w:pPr>
      <w:r w:rsidRPr="00C41964">
        <w:rPr>
          <w:rFonts w:cstheme="minorHAnsi"/>
        </w:rPr>
        <w:t>80500000-9 Školiace (výcvikové) služby</w:t>
      </w:r>
    </w:p>
    <w:p w14:paraId="4BBEA1F1" w14:textId="77777777" w:rsidR="00C41964" w:rsidRPr="00C41964" w:rsidRDefault="00C41964" w:rsidP="00C41964">
      <w:pPr>
        <w:spacing w:after="0" w:line="240" w:lineRule="auto"/>
        <w:ind w:left="360"/>
        <w:jc w:val="both"/>
        <w:rPr>
          <w:rFonts w:cstheme="minorHAnsi"/>
          <w:u w:val="single"/>
        </w:rPr>
      </w:pPr>
      <w:r w:rsidRPr="00C41964">
        <w:rPr>
          <w:rFonts w:cstheme="minorHAnsi"/>
          <w:u w:val="single"/>
        </w:rPr>
        <w:t>Doplňujúce predmety</w:t>
      </w:r>
    </w:p>
    <w:p w14:paraId="6B5778A9" w14:textId="77777777" w:rsidR="00C41964" w:rsidRPr="00C41964" w:rsidRDefault="00C41964" w:rsidP="00C41964">
      <w:pPr>
        <w:spacing w:after="0" w:line="240" w:lineRule="auto"/>
        <w:ind w:left="360"/>
        <w:jc w:val="both"/>
        <w:rPr>
          <w:rFonts w:cstheme="minorHAnsi"/>
        </w:rPr>
      </w:pPr>
      <w:r w:rsidRPr="00C41964">
        <w:rPr>
          <w:rFonts w:cstheme="minorHAnsi"/>
        </w:rPr>
        <w:t xml:space="preserve">Hlavný slovník: </w:t>
      </w:r>
      <w:r w:rsidRPr="00C41964">
        <w:rPr>
          <w:rFonts w:cstheme="minorHAnsi"/>
        </w:rPr>
        <w:tab/>
      </w:r>
      <w:r w:rsidRPr="00C41964">
        <w:rPr>
          <w:rFonts w:cstheme="minorHAnsi"/>
        </w:rPr>
        <w:tab/>
        <w:t xml:space="preserve">neuplatňuje sa </w:t>
      </w:r>
    </w:p>
    <w:p w14:paraId="15BCCAA2" w14:textId="77777777" w:rsidR="00C41964" w:rsidRPr="00C41964" w:rsidRDefault="00C41964" w:rsidP="00C41964">
      <w:pPr>
        <w:spacing w:after="0" w:line="240" w:lineRule="auto"/>
        <w:ind w:left="360"/>
        <w:jc w:val="both"/>
        <w:rPr>
          <w:rFonts w:cstheme="minorHAnsi"/>
        </w:rPr>
      </w:pPr>
    </w:p>
    <w:p w14:paraId="06B6573C" w14:textId="77777777" w:rsidR="00C41964" w:rsidRPr="00C41964" w:rsidRDefault="00C41964" w:rsidP="00C41964">
      <w:pPr>
        <w:spacing w:after="0" w:line="240" w:lineRule="auto"/>
        <w:ind w:left="360"/>
        <w:jc w:val="both"/>
        <w:rPr>
          <w:rFonts w:cstheme="minorHAnsi"/>
          <w:highlight w:val="yellow"/>
        </w:rPr>
      </w:pPr>
      <w:r w:rsidRPr="00C41964">
        <w:rPr>
          <w:rFonts w:cstheme="minorHAnsi"/>
          <w:highlight w:val="yellow"/>
        </w:rPr>
        <w:t>2.časť predmetu zákazky – Vibračný triedič</w:t>
      </w:r>
    </w:p>
    <w:p w14:paraId="1C3D5CFC" w14:textId="77777777" w:rsidR="00C41964" w:rsidRPr="00C41964" w:rsidRDefault="00C41964" w:rsidP="00C41964">
      <w:pPr>
        <w:spacing w:after="0" w:line="240" w:lineRule="auto"/>
        <w:ind w:left="360"/>
        <w:jc w:val="both"/>
        <w:rPr>
          <w:rFonts w:cstheme="minorHAnsi"/>
          <w:u w:val="single"/>
        </w:rPr>
      </w:pPr>
      <w:r w:rsidRPr="00C41964">
        <w:rPr>
          <w:rFonts w:cstheme="minorHAnsi"/>
          <w:u w:val="single"/>
        </w:rPr>
        <w:t>Hlavný predmet</w:t>
      </w:r>
    </w:p>
    <w:p w14:paraId="7924EE42" w14:textId="1BD90206" w:rsidR="00C41964" w:rsidRPr="00C41964" w:rsidRDefault="00C41964" w:rsidP="00C41964">
      <w:pPr>
        <w:spacing w:after="0" w:line="240" w:lineRule="auto"/>
        <w:ind w:left="2835" w:hanging="2475"/>
        <w:jc w:val="both"/>
        <w:rPr>
          <w:rFonts w:cstheme="minorHAnsi"/>
        </w:rPr>
      </w:pPr>
      <w:r w:rsidRPr="00C41964">
        <w:rPr>
          <w:rFonts w:cstheme="minorHAnsi"/>
        </w:rPr>
        <w:t xml:space="preserve">Hlavný slovník:  </w:t>
      </w:r>
      <w:r w:rsidRPr="00C41964">
        <w:rPr>
          <w:rFonts w:cstheme="minorHAnsi"/>
        </w:rPr>
        <w:tab/>
        <w:t>42200000-8 Zariadenia na spracovanie potravín, nápojov a tabaku a ich súvisiace časti</w:t>
      </w:r>
    </w:p>
    <w:p w14:paraId="18D55B75" w14:textId="77777777" w:rsidR="00C41964" w:rsidRPr="00C41964" w:rsidRDefault="00C41964" w:rsidP="00C41964">
      <w:pPr>
        <w:spacing w:after="0" w:line="240" w:lineRule="auto"/>
        <w:ind w:left="2835"/>
        <w:jc w:val="both"/>
        <w:rPr>
          <w:rFonts w:cstheme="minorHAnsi"/>
        </w:rPr>
      </w:pPr>
      <w:r w:rsidRPr="00C41964">
        <w:rPr>
          <w:rFonts w:cstheme="minorHAnsi"/>
        </w:rPr>
        <w:t>60000000-8 Dopravné služby (bez prepravy odpadu)</w:t>
      </w:r>
    </w:p>
    <w:p w14:paraId="4C22462F" w14:textId="77777777" w:rsidR="00C41964" w:rsidRPr="00C41964" w:rsidRDefault="00C41964" w:rsidP="00C41964">
      <w:pPr>
        <w:spacing w:after="0" w:line="240" w:lineRule="auto"/>
        <w:ind w:left="2487" w:firstLine="349"/>
        <w:jc w:val="both"/>
        <w:rPr>
          <w:rFonts w:cstheme="minorHAnsi"/>
        </w:rPr>
      </w:pPr>
      <w:r w:rsidRPr="00C41964">
        <w:rPr>
          <w:rFonts w:cstheme="minorHAnsi"/>
        </w:rPr>
        <w:t>51000000-9 Inštalačné služby (s výnimkou softvéru)</w:t>
      </w:r>
    </w:p>
    <w:p w14:paraId="59EB5922" w14:textId="77777777" w:rsidR="00C41964" w:rsidRPr="00C41964" w:rsidRDefault="00C41964" w:rsidP="00C41964">
      <w:pPr>
        <w:spacing w:after="0" w:line="240" w:lineRule="auto"/>
        <w:ind w:left="2487" w:firstLine="349"/>
        <w:jc w:val="both"/>
        <w:rPr>
          <w:rFonts w:cstheme="minorHAnsi"/>
        </w:rPr>
      </w:pPr>
      <w:r w:rsidRPr="00C41964">
        <w:rPr>
          <w:rFonts w:cstheme="minorHAnsi"/>
        </w:rPr>
        <w:t>80500000-9 Školiace (výcvikové) služby</w:t>
      </w:r>
    </w:p>
    <w:p w14:paraId="34C741F2" w14:textId="77777777" w:rsidR="00C41964" w:rsidRPr="00C41964" w:rsidRDefault="00C41964" w:rsidP="00C41964">
      <w:pPr>
        <w:spacing w:after="0" w:line="240" w:lineRule="auto"/>
        <w:ind w:left="360"/>
        <w:jc w:val="both"/>
        <w:rPr>
          <w:rFonts w:cstheme="minorHAnsi"/>
          <w:u w:val="single"/>
        </w:rPr>
      </w:pPr>
      <w:r w:rsidRPr="00C41964">
        <w:rPr>
          <w:rFonts w:cstheme="minorHAnsi"/>
          <w:u w:val="single"/>
        </w:rPr>
        <w:t>Doplňujúce predmety</w:t>
      </w:r>
    </w:p>
    <w:p w14:paraId="5B39BD86" w14:textId="77777777" w:rsidR="00C41964" w:rsidRPr="00C41964" w:rsidRDefault="00C41964" w:rsidP="00C41964">
      <w:pPr>
        <w:spacing w:after="0" w:line="240" w:lineRule="auto"/>
        <w:ind w:left="360"/>
        <w:jc w:val="both"/>
        <w:rPr>
          <w:rFonts w:cstheme="minorHAnsi"/>
        </w:rPr>
      </w:pPr>
      <w:r w:rsidRPr="00C41964">
        <w:rPr>
          <w:rFonts w:cstheme="minorHAnsi"/>
        </w:rPr>
        <w:t xml:space="preserve">Hlavný slovník: </w:t>
      </w:r>
      <w:r w:rsidRPr="00C41964">
        <w:rPr>
          <w:rFonts w:cstheme="minorHAnsi"/>
        </w:rPr>
        <w:tab/>
      </w:r>
      <w:r w:rsidRPr="00C41964">
        <w:rPr>
          <w:rFonts w:cstheme="minorHAnsi"/>
        </w:rPr>
        <w:tab/>
        <w:t xml:space="preserve">neuplatňuje sa </w:t>
      </w:r>
    </w:p>
    <w:p w14:paraId="5128AB00" w14:textId="77777777" w:rsidR="00C41964" w:rsidRPr="00C41964" w:rsidRDefault="00C41964" w:rsidP="00C41964">
      <w:pPr>
        <w:spacing w:after="0" w:line="240" w:lineRule="auto"/>
        <w:ind w:left="360"/>
        <w:jc w:val="both"/>
        <w:rPr>
          <w:rFonts w:cstheme="minorHAnsi"/>
        </w:rPr>
      </w:pPr>
    </w:p>
    <w:p w14:paraId="2034F95E" w14:textId="4BDD8A9A" w:rsidR="00C41964" w:rsidRPr="00C41964" w:rsidRDefault="00C41964" w:rsidP="00C41964">
      <w:pPr>
        <w:spacing w:after="0" w:line="240" w:lineRule="auto"/>
        <w:ind w:left="360"/>
        <w:jc w:val="both"/>
        <w:rPr>
          <w:rFonts w:cstheme="minorHAnsi"/>
          <w:highlight w:val="yellow"/>
        </w:rPr>
      </w:pPr>
      <w:r w:rsidRPr="00C41964">
        <w:rPr>
          <w:rFonts w:cstheme="minorHAnsi"/>
          <w:highlight w:val="yellow"/>
        </w:rPr>
        <w:t xml:space="preserve">3.časť predmetu zákazky </w:t>
      </w:r>
      <w:r w:rsidRPr="003C0258">
        <w:rPr>
          <w:rFonts w:cstheme="minorHAnsi"/>
          <w:highlight w:val="yellow"/>
        </w:rPr>
        <w:t xml:space="preserve">– </w:t>
      </w:r>
      <w:r w:rsidR="003C0258" w:rsidRPr="003C0258">
        <w:rPr>
          <w:rFonts w:cstheme="minorHAnsi"/>
          <w:highlight w:val="yellow"/>
        </w:rPr>
        <w:t xml:space="preserve">RO/NF </w:t>
      </w:r>
      <w:r w:rsidRPr="003C0258">
        <w:rPr>
          <w:rFonts w:cstheme="minorHAnsi"/>
          <w:highlight w:val="yellow"/>
        </w:rPr>
        <w:t>jednotka</w:t>
      </w:r>
    </w:p>
    <w:p w14:paraId="2B4F40E0" w14:textId="77777777" w:rsidR="00C41964" w:rsidRPr="00C41964" w:rsidRDefault="00C41964" w:rsidP="00C41964">
      <w:pPr>
        <w:spacing w:after="0" w:line="240" w:lineRule="auto"/>
        <w:ind w:left="360"/>
        <w:jc w:val="both"/>
        <w:rPr>
          <w:rFonts w:cstheme="minorHAnsi"/>
          <w:u w:val="single"/>
        </w:rPr>
      </w:pPr>
      <w:r w:rsidRPr="00C41964">
        <w:rPr>
          <w:rFonts w:cstheme="minorHAnsi"/>
          <w:u w:val="single"/>
        </w:rPr>
        <w:t>Hlavný predmet</w:t>
      </w:r>
    </w:p>
    <w:p w14:paraId="1A788DEB" w14:textId="6F2F66AF" w:rsidR="00C41964" w:rsidRPr="00C41964" w:rsidRDefault="00C41964" w:rsidP="00C41964">
      <w:pPr>
        <w:spacing w:after="0" w:line="240" w:lineRule="auto"/>
        <w:ind w:left="2835" w:hanging="2475"/>
        <w:jc w:val="both"/>
        <w:rPr>
          <w:rFonts w:cstheme="minorHAnsi"/>
        </w:rPr>
      </w:pPr>
      <w:r w:rsidRPr="00C41964">
        <w:rPr>
          <w:rFonts w:cstheme="minorHAnsi"/>
        </w:rPr>
        <w:t xml:space="preserve">Hlavný slovník:  </w:t>
      </w:r>
      <w:r w:rsidRPr="00C41964">
        <w:rPr>
          <w:rFonts w:cstheme="minorHAnsi"/>
        </w:rPr>
        <w:tab/>
        <w:t xml:space="preserve">42200000-8 Zariadenia na spracovanie potravín, nápojov a tabaku a ich súvisiace časti60000000-8 </w:t>
      </w:r>
    </w:p>
    <w:p w14:paraId="1DE94139" w14:textId="77777777" w:rsidR="00C41964" w:rsidRPr="00C41964" w:rsidRDefault="00C41964" w:rsidP="00C41964">
      <w:pPr>
        <w:spacing w:after="0" w:line="240" w:lineRule="auto"/>
        <w:ind w:left="2835"/>
        <w:jc w:val="both"/>
        <w:rPr>
          <w:rFonts w:cstheme="minorHAnsi"/>
        </w:rPr>
      </w:pPr>
      <w:r w:rsidRPr="00C41964">
        <w:rPr>
          <w:rFonts w:cstheme="minorHAnsi"/>
        </w:rPr>
        <w:t>Dopravné služby (bez prepravy odpadu)</w:t>
      </w:r>
    </w:p>
    <w:p w14:paraId="1877DAD0" w14:textId="77777777" w:rsidR="00C41964" w:rsidRPr="00C41964" w:rsidRDefault="00C41964" w:rsidP="00C41964">
      <w:pPr>
        <w:spacing w:after="0" w:line="240" w:lineRule="auto"/>
        <w:ind w:left="2487" w:firstLine="349"/>
        <w:jc w:val="both"/>
        <w:rPr>
          <w:rFonts w:cstheme="minorHAnsi"/>
        </w:rPr>
      </w:pPr>
      <w:r w:rsidRPr="00C41964">
        <w:rPr>
          <w:rFonts w:cstheme="minorHAnsi"/>
        </w:rPr>
        <w:t>51000000-9 Inštalačné služby (s výnimkou softvéru)</w:t>
      </w:r>
    </w:p>
    <w:p w14:paraId="49120C64" w14:textId="77777777" w:rsidR="00C41964" w:rsidRPr="00C41964" w:rsidRDefault="00C41964" w:rsidP="00C41964">
      <w:pPr>
        <w:spacing w:after="0" w:line="240" w:lineRule="auto"/>
        <w:ind w:left="2487" w:firstLine="349"/>
        <w:jc w:val="both"/>
        <w:rPr>
          <w:rFonts w:cstheme="minorHAnsi"/>
        </w:rPr>
      </w:pPr>
      <w:r w:rsidRPr="00C41964">
        <w:rPr>
          <w:rFonts w:cstheme="minorHAnsi"/>
        </w:rPr>
        <w:t>80500000-9 Školiace (výcvikové) služby</w:t>
      </w:r>
    </w:p>
    <w:p w14:paraId="54724652" w14:textId="77777777" w:rsidR="00C41964" w:rsidRPr="00C41964" w:rsidRDefault="00C41964" w:rsidP="00C41964">
      <w:pPr>
        <w:spacing w:after="0" w:line="240" w:lineRule="auto"/>
        <w:ind w:left="360"/>
        <w:jc w:val="both"/>
        <w:rPr>
          <w:rFonts w:cstheme="minorHAnsi"/>
          <w:u w:val="single"/>
        </w:rPr>
      </w:pPr>
      <w:r w:rsidRPr="00C41964">
        <w:rPr>
          <w:rFonts w:cstheme="minorHAnsi"/>
          <w:u w:val="single"/>
        </w:rPr>
        <w:t>Doplňujúce predmety</w:t>
      </w:r>
    </w:p>
    <w:p w14:paraId="3F00AA81" w14:textId="77777777" w:rsidR="00C41964" w:rsidRPr="00C41964" w:rsidRDefault="00C41964" w:rsidP="00C41964">
      <w:pPr>
        <w:spacing w:after="0" w:line="240" w:lineRule="auto"/>
        <w:ind w:left="360"/>
        <w:jc w:val="both"/>
        <w:rPr>
          <w:rFonts w:cstheme="minorHAnsi"/>
        </w:rPr>
      </w:pPr>
      <w:r w:rsidRPr="00C41964">
        <w:rPr>
          <w:rFonts w:cstheme="minorHAnsi"/>
        </w:rPr>
        <w:t xml:space="preserve">Hlavný slovník: </w:t>
      </w:r>
      <w:r w:rsidRPr="00C41964">
        <w:rPr>
          <w:rFonts w:cstheme="minorHAnsi"/>
        </w:rPr>
        <w:tab/>
      </w:r>
      <w:r w:rsidRPr="00C41964">
        <w:rPr>
          <w:rFonts w:cstheme="minorHAnsi"/>
        </w:rPr>
        <w:tab/>
        <w:t xml:space="preserve">neuplatňuje sa </w:t>
      </w:r>
    </w:p>
    <w:p w14:paraId="1799F43A" w14:textId="77777777" w:rsidR="00C41964" w:rsidRPr="00C41964" w:rsidRDefault="00C41964" w:rsidP="00C41964">
      <w:pPr>
        <w:spacing w:after="0" w:line="240" w:lineRule="auto"/>
        <w:ind w:left="360"/>
        <w:jc w:val="both"/>
        <w:rPr>
          <w:rFonts w:cstheme="minorHAnsi"/>
        </w:rPr>
      </w:pPr>
    </w:p>
    <w:p w14:paraId="083B14FD" w14:textId="77777777" w:rsidR="00C41964" w:rsidRPr="00C41964" w:rsidRDefault="00C41964" w:rsidP="00C41964">
      <w:pPr>
        <w:spacing w:after="0" w:line="240" w:lineRule="auto"/>
        <w:ind w:left="360"/>
        <w:jc w:val="both"/>
        <w:rPr>
          <w:rFonts w:cstheme="minorHAnsi"/>
        </w:rPr>
      </w:pPr>
    </w:p>
    <w:p w14:paraId="5DA0DF10" w14:textId="77777777" w:rsidR="00C41964" w:rsidRPr="00C41964" w:rsidRDefault="00C41964" w:rsidP="00C41964">
      <w:pPr>
        <w:spacing w:after="0" w:line="240" w:lineRule="auto"/>
        <w:ind w:left="360"/>
        <w:jc w:val="both"/>
        <w:rPr>
          <w:rFonts w:cstheme="minorHAnsi"/>
          <w:highlight w:val="yellow"/>
        </w:rPr>
      </w:pPr>
      <w:r w:rsidRPr="00C41964">
        <w:rPr>
          <w:rFonts w:cstheme="minorHAnsi"/>
          <w:highlight w:val="yellow"/>
        </w:rPr>
        <w:t>4.časť predmetu zákazky - Jednotka octovej fermentácie</w:t>
      </w:r>
    </w:p>
    <w:p w14:paraId="7F9A48A4" w14:textId="77777777" w:rsidR="00C41964" w:rsidRPr="00C41964" w:rsidRDefault="00C41964" w:rsidP="00C41964">
      <w:pPr>
        <w:spacing w:after="0" w:line="240" w:lineRule="auto"/>
        <w:ind w:left="360"/>
        <w:jc w:val="both"/>
        <w:rPr>
          <w:rFonts w:cstheme="minorHAnsi"/>
          <w:u w:val="single"/>
        </w:rPr>
      </w:pPr>
      <w:r w:rsidRPr="00C41964">
        <w:rPr>
          <w:rFonts w:cstheme="minorHAnsi"/>
          <w:u w:val="single"/>
        </w:rPr>
        <w:t>Hlavný predmet</w:t>
      </w:r>
    </w:p>
    <w:p w14:paraId="5CE1C7FE" w14:textId="088344DC" w:rsidR="00C41964" w:rsidRPr="00C41964" w:rsidRDefault="00C41964" w:rsidP="00C41964">
      <w:pPr>
        <w:spacing w:after="0" w:line="240" w:lineRule="auto"/>
        <w:ind w:left="2835" w:hanging="2475"/>
        <w:jc w:val="both"/>
        <w:rPr>
          <w:rFonts w:cstheme="minorHAnsi"/>
        </w:rPr>
      </w:pPr>
      <w:r w:rsidRPr="00C41964">
        <w:rPr>
          <w:rFonts w:cstheme="minorHAnsi"/>
        </w:rPr>
        <w:lastRenderedPageBreak/>
        <w:t xml:space="preserve">Hlavný slovník:  </w:t>
      </w:r>
      <w:r w:rsidRPr="00C41964">
        <w:rPr>
          <w:rFonts w:cstheme="minorHAnsi"/>
        </w:rPr>
        <w:tab/>
        <w:t xml:space="preserve">42200000-8 Zariadenia na spracovanie potravín, nápojov a tabaku a ich súvisiace časti60000000-8 </w:t>
      </w:r>
    </w:p>
    <w:p w14:paraId="5CC24465" w14:textId="77777777" w:rsidR="00C41964" w:rsidRPr="00C41964" w:rsidRDefault="00C41964" w:rsidP="00C41964">
      <w:pPr>
        <w:spacing w:after="0" w:line="240" w:lineRule="auto"/>
        <w:ind w:left="2835"/>
        <w:jc w:val="both"/>
        <w:rPr>
          <w:rFonts w:cstheme="minorHAnsi"/>
        </w:rPr>
      </w:pPr>
      <w:r w:rsidRPr="00C41964">
        <w:rPr>
          <w:rFonts w:cstheme="minorHAnsi"/>
        </w:rPr>
        <w:t>Dopravné služby (bez prepravy odpadu)</w:t>
      </w:r>
    </w:p>
    <w:p w14:paraId="23C6D0D4" w14:textId="77777777" w:rsidR="00C41964" w:rsidRPr="00C41964" w:rsidRDefault="00C41964" w:rsidP="00C41964">
      <w:pPr>
        <w:spacing w:after="0" w:line="240" w:lineRule="auto"/>
        <w:ind w:left="2487" w:firstLine="349"/>
        <w:jc w:val="both"/>
        <w:rPr>
          <w:rFonts w:cstheme="minorHAnsi"/>
        </w:rPr>
      </w:pPr>
      <w:r w:rsidRPr="00C41964">
        <w:rPr>
          <w:rFonts w:cstheme="minorHAnsi"/>
        </w:rPr>
        <w:t>51000000-9 Inštalačné služby (s výnimkou softvéru)</w:t>
      </w:r>
    </w:p>
    <w:p w14:paraId="1D460B57" w14:textId="77777777" w:rsidR="00C41964" w:rsidRPr="00C41964" w:rsidRDefault="00C41964" w:rsidP="00C41964">
      <w:pPr>
        <w:spacing w:after="0" w:line="240" w:lineRule="auto"/>
        <w:ind w:left="2487" w:firstLine="349"/>
        <w:jc w:val="both"/>
        <w:rPr>
          <w:rFonts w:cstheme="minorHAnsi"/>
        </w:rPr>
      </w:pPr>
      <w:r w:rsidRPr="00C41964">
        <w:rPr>
          <w:rFonts w:cstheme="minorHAnsi"/>
        </w:rPr>
        <w:t>80500000-9 Školiace (výcvikové) služby</w:t>
      </w:r>
    </w:p>
    <w:p w14:paraId="232DD688" w14:textId="77777777" w:rsidR="00C41964" w:rsidRPr="00C41964" w:rsidRDefault="00C41964" w:rsidP="00C41964">
      <w:pPr>
        <w:spacing w:after="0" w:line="240" w:lineRule="auto"/>
        <w:ind w:left="360"/>
        <w:jc w:val="both"/>
        <w:rPr>
          <w:rFonts w:cstheme="minorHAnsi"/>
          <w:u w:val="single"/>
        </w:rPr>
      </w:pPr>
      <w:r w:rsidRPr="00C41964">
        <w:rPr>
          <w:rFonts w:cstheme="minorHAnsi"/>
          <w:u w:val="single"/>
        </w:rPr>
        <w:t>Doplňujúce predmety</w:t>
      </w:r>
    </w:p>
    <w:p w14:paraId="308BF5A6" w14:textId="77777777" w:rsidR="00C41964" w:rsidRPr="00C41964" w:rsidRDefault="00C41964" w:rsidP="00C41964">
      <w:pPr>
        <w:spacing w:after="0" w:line="240" w:lineRule="auto"/>
        <w:ind w:left="360"/>
        <w:jc w:val="both"/>
        <w:rPr>
          <w:rFonts w:cstheme="minorHAnsi"/>
        </w:rPr>
      </w:pPr>
      <w:r w:rsidRPr="00C41964">
        <w:rPr>
          <w:rFonts w:cstheme="minorHAnsi"/>
        </w:rPr>
        <w:t xml:space="preserve">Hlavný slovník: </w:t>
      </w:r>
      <w:r w:rsidRPr="00C41964">
        <w:rPr>
          <w:rFonts w:cstheme="minorHAnsi"/>
        </w:rPr>
        <w:tab/>
      </w:r>
      <w:r w:rsidRPr="00C41964">
        <w:rPr>
          <w:rFonts w:cstheme="minorHAnsi"/>
        </w:rPr>
        <w:tab/>
        <w:t xml:space="preserve">neuplatňuje sa </w:t>
      </w:r>
    </w:p>
    <w:p w14:paraId="045BBDC5" w14:textId="77777777" w:rsidR="00C41964" w:rsidRPr="00C41964" w:rsidRDefault="00C41964" w:rsidP="00C41964">
      <w:pPr>
        <w:spacing w:after="0" w:line="240" w:lineRule="auto"/>
        <w:ind w:left="360"/>
        <w:jc w:val="both"/>
        <w:rPr>
          <w:rFonts w:cstheme="minorHAnsi"/>
        </w:rPr>
      </w:pPr>
    </w:p>
    <w:p w14:paraId="4E8BE796" w14:textId="77777777" w:rsidR="00C41964" w:rsidRPr="00C41964" w:rsidRDefault="00C41964" w:rsidP="00C41964">
      <w:pPr>
        <w:spacing w:after="0" w:line="240" w:lineRule="auto"/>
        <w:ind w:left="360"/>
        <w:jc w:val="both"/>
        <w:rPr>
          <w:rFonts w:cstheme="minorHAnsi"/>
          <w:bCs/>
          <w:color w:val="000000"/>
        </w:rPr>
      </w:pPr>
      <w:r w:rsidRPr="00C41964">
        <w:rPr>
          <w:rFonts w:cstheme="minorHAnsi"/>
          <w:bCs/>
          <w:color w:val="000000"/>
          <w:highlight w:val="yellow"/>
        </w:rPr>
        <w:t>5.časť predmetu zákazky - Lis na olej</w:t>
      </w:r>
    </w:p>
    <w:p w14:paraId="68404818" w14:textId="77777777" w:rsidR="00C41964" w:rsidRPr="00C41964" w:rsidRDefault="00C41964" w:rsidP="00C41964">
      <w:pPr>
        <w:spacing w:after="0" w:line="240" w:lineRule="auto"/>
        <w:ind w:left="360"/>
        <w:jc w:val="both"/>
        <w:rPr>
          <w:rFonts w:cstheme="minorHAnsi"/>
          <w:u w:val="single"/>
        </w:rPr>
      </w:pPr>
      <w:r w:rsidRPr="00C41964">
        <w:rPr>
          <w:rFonts w:cstheme="minorHAnsi"/>
          <w:u w:val="single"/>
        </w:rPr>
        <w:t>Hlavný predmet</w:t>
      </w:r>
    </w:p>
    <w:p w14:paraId="051AC26C" w14:textId="2EF55403" w:rsidR="00C41964" w:rsidRPr="00C41964" w:rsidRDefault="00C41964" w:rsidP="00C41964">
      <w:pPr>
        <w:spacing w:after="0" w:line="240" w:lineRule="auto"/>
        <w:ind w:left="2835" w:hanging="2475"/>
        <w:jc w:val="both"/>
        <w:rPr>
          <w:rFonts w:cstheme="minorHAnsi"/>
        </w:rPr>
      </w:pPr>
      <w:r w:rsidRPr="00C41964">
        <w:rPr>
          <w:rFonts w:cstheme="minorHAnsi"/>
        </w:rPr>
        <w:t xml:space="preserve">Hlavný slovník:  </w:t>
      </w:r>
      <w:r w:rsidRPr="00C41964">
        <w:rPr>
          <w:rFonts w:cstheme="minorHAnsi"/>
        </w:rPr>
        <w:tab/>
        <w:t>42200000-8 Zariadenia na spracovanie potravín, nápojov a tabaku a ich súvisiace časti</w:t>
      </w:r>
    </w:p>
    <w:p w14:paraId="6EA16CD1" w14:textId="77777777" w:rsidR="00C41964" w:rsidRPr="00C41964" w:rsidRDefault="00C41964" w:rsidP="00C41964">
      <w:pPr>
        <w:spacing w:after="0" w:line="240" w:lineRule="auto"/>
        <w:ind w:left="2487" w:firstLine="349"/>
        <w:jc w:val="both"/>
        <w:rPr>
          <w:rFonts w:cstheme="minorHAnsi"/>
        </w:rPr>
      </w:pPr>
      <w:r w:rsidRPr="00C41964">
        <w:rPr>
          <w:rFonts w:cstheme="minorHAnsi"/>
        </w:rPr>
        <w:t>60000000-8 Dopravné služby (bez prepravy odpadu)</w:t>
      </w:r>
    </w:p>
    <w:p w14:paraId="41D887FC" w14:textId="77777777" w:rsidR="00C41964" w:rsidRPr="00C41964" w:rsidRDefault="00C41964" w:rsidP="00C41964">
      <w:pPr>
        <w:spacing w:after="0" w:line="240" w:lineRule="auto"/>
        <w:ind w:left="2487" w:firstLine="349"/>
        <w:jc w:val="both"/>
        <w:rPr>
          <w:rFonts w:cstheme="minorHAnsi"/>
        </w:rPr>
      </w:pPr>
      <w:r w:rsidRPr="00C41964">
        <w:rPr>
          <w:rFonts w:cstheme="minorHAnsi"/>
        </w:rPr>
        <w:t>51000000-9 Inštalačné služby (s výnimkou softvéru)</w:t>
      </w:r>
    </w:p>
    <w:p w14:paraId="2AE5A457" w14:textId="77777777" w:rsidR="00C41964" w:rsidRPr="00C41964" w:rsidRDefault="00C41964" w:rsidP="00C41964">
      <w:pPr>
        <w:spacing w:after="0" w:line="240" w:lineRule="auto"/>
        <w:ind w:left="2487" w:firstLine="349"/>
        <w:jc w:val="both"/>
        <w:rPr>
          <w:rFonts w:cstheme="minorHAnsi"/>
        </w:rPr>
      </w:pPr>
      <w:r w:rsidRPr="00C41964">
        <w:rPr>
          <w:rFonts w:cstheme="minorHAnsi"/>
        </w:rPr>
        <w:t>80500000-9 Školiace (výcvikové) služby</w:t>
      </w:r>
    </w:p>
    <w:p w14:paraId="46DE769F" w14:textId="77777777" w:rsidR="00C41964" w:rsidRPr="00C41964" w:rsidRDefault="00C41964" w:rsidP="00C41964">
      <w:pPr>
        <w:spacing w:after="0" w:line="240" w:lineRule="auto"/>
        <w:ind w:left="360"/>
        <w:jc w:val="both"/>
        <w:rPr>
          <w:rFonts w:cstheme="minorHAnsi"/>
          <w:u w:val="single"/>
        </w:rPr>
      </w:pPr>
      <w:r w:rsidRPr="00C41964">
        <w:rPr>
          <w:rFonts w:cstheme="minorHAnsi"/>
          <w:u w:val="single"/>
        </w:rPr>
        <w:t>Doplňujúce predmety</w:t>
      </w:r>
    </w:p>
    <w:p w14:paraId="5F798382" w14:textId="77777777" w:rsidR="00C41964" w:rsidRPr="00C41964" w:rsidRDefault="00C41964" w:rsidP="00C41964">
      <w:pPr>
        <w:spacing w:after="0" w:line="240" w:lineRule="auto"/>
        <w:ind w:left="360"/>
        <w:jc w:val="both"/>
        <w:rPr>
          <w:rFonts w:cstheme="minorHAnsi"/>
        </w:rPr>
      </w:pPr>
      <w:r w:rsidRPr="00C41964">
        <w:rPr>
          <w:rFonts w:cstheme="minorHAnsi"/>
        </w:rPr>
        <w:t xml:space="preserve">Hlavný slovník: </w:t>
      </w:r>
      <w:r w:rsidRPr="00C41964">
        <w:rPr>
          <w:rFonts w:cstheme="minorHAnsi"/>
        </w:rPr>
        <w:tab/>
      </w:r>
      <w:r w:rsidRPr="00C41964">
        <w:rPr>
          <w:rFonts w:cstheme="minorHAnsi"/>
        </w:rPr>
        <w:tab/>
        <w:t xml:space="preserve">neuplatňuje sa </w:t>
      </w:r>
    </w:p>
    <w:p w14:paraId="53B6F295" w14:textId="77777777" w:rsidR="00C41964" w:rsidRPr="00C41964" w:rsidRDefault="00C41964" w:rsidP="00C41964">
      <w:pPr>
        <w:spacing w:after="0" w:line="240" w:lineRule="auto"/>
        <w:ind w:left="360"/>
        <w:jc w:val="both"/>
        <w:rPr>
          <w:rFonts w:cstheme="minorHAnsi"/>
          <w:bCs/>
          <w:color w:val="000000"/>
        </w:rPr>
      </w:pPr>
    </w:p>
    <w:p w14:paraId="2C852E99" w14:textId="77777777" w:rsidR="00C41964" w:rsidRPr="00C41964" w:rsidRDefault="00C41964" w:rsidP="00C41964">
      <w:pPr>
        <w:spacing w:after="0" w:line="240" w:lineRule="auto"/>
        <w:ind w:left="360"/>
        <w:jc w:val="both"/>
        <w:rPr>
          <w:rFonts w:cstheme="minorHAnsi"/>
          <w:bCs/>
          <w:color w:val="000000"/>
          <w:highlight w:val="yellow"/>
        </w:rPr>
      </w:pPr>
      <w:r w:rsidRPr="00C41964">
        <w:rPr>
          <w:rFonts w:cstheme="minorHAnsi"/>
          <w:bCs/>
          <w:color w:val="000000"/>
          <w:highlight w:val="yellow"/>
        </w:rPr>
        <w:t>6.časť predmetu zákazky -  Sušiareň</w:t>
      </w:r>
    </w:p>
    <w:p w14:paraId="0C596FB6" w14:textId="77777777" w:rsidR="00C41964" w:rsidRPr="00C41964" w:rsidRDefault="00C41964" w:rsidP="00C41964">
      <w:pPr>
        <w:spacing w:after="0" w:line="240" w:lineRule="auto"/>
        <w:ind w:left="360"/>
        <w:jc w:val="both"/>
        <w:rPr>
          <w:rFonts w:cstheme="minorHAnsi"/>
          <w:u w:val="single"/>
        </w:rPr>
      </w:pPr>
      <w:r w:rsidRPr="00C41964">
        <w:rPr>
          <w:rFonts w:cstheme="minorHAnsi"/>
          <w:u w:val="single"/>
        </w:rPr>
        <w:t>Hlavný predmet</w:t>
      </w:r>
    </w:p>
    <w:p w14:paraId="5E1F6192" w14:textId="77777777" w:rsidR="00C41964" w:rsidRPr="00C41964" w:rsidRDefault="00C41964" w:rsidP="00C41964">
      <w:pPr>
        <w:spacing w:after="0" w:line="240" w:lineRule="auto"/>
        <w:ind w:left="360"/>
        <w:jc w:val="both"/>
        <w:rPr>
          <w:rFonts w:cstheme="minorHAnsi"/>
        </w:rPr>
      </w:pPr>
      <w:r w:rsidRPr="00C41964">
        <w:rPr>
          <w:rFonts w:cstheme="minorHAnsi"/>
        </w:rPr>
        <w:t xml:space="preserve">Hlavný slovník:  </w:t>
      </w:r>
      <w:r w:rsidRPr="00C41964">
        <w:rPr>
          <w:rFonts w:cstheme="minorHAnsi"/>
        </w:rPr>
        <w:tab/>
      </w:r>
      <w:r w:rsidRPr="00C41964">
        <w:rPr>
          <w:rFonts w:cstheme="minorHAnsi"/>
        </w:rPr>
        <w:tab/>
        <w:t>42214200-1 Sušičky poľnohospodárskych produktov</w:t>
      </w:r>
    </w:p>
    <w:p w14:paraId="74EF10AD" w14:textId="77777777" w:rsidR="00C41964" w:rsidRPr="00C41964" w:rsidRDefault="00C41964" w:rsidP="00C41964">
      <w:pPr>
        <w:spacing w:after="0" w:line="240" w:lineRule="auto"/>
        <w:ind w:left="2487" w:firstLine="349"/>
        <w:jc w:val="both"/>
        <w:rPr>
          <w:rFonts w:cstheme="minorHAnsi"/>
        </w:rPr>
      </w:pPr>
      <w:r w:rsidRPr="00C41964">
        <w:rPr>
          <w:rFonts w:cstheme="minorHAnsi"/>
        </w:rPr>
        <w:t>60000000-8 Dopravné služby (bez prepravy odpadu)</w:t>
      </w:r>
    </w:p>
    <w:p w14:paraId="125FB99B" w14:textId="77777777" w:rsidR="00C41964" w:rsidRPr="00C41964" w:rsidRDefault="00C41964" w:rsidP="00C41964">
      <w:pPr>
        <w:spacing w:after="0" w:line="240" w:lineRule="auto"/>
        <w:ind w:left="2487" w:firstLine="349"/>
        <w:jc w:val="both"/>
        <w:rPr>
          <w:rFonts w:cstheme="minorHAnsi"/>
        </w:rPr>
      </w:pPr>
      <w:r w:rsidRPr="00C41964">
        <w:rPr>
          <w:rFonts w:cstheme="minorHAnsi"/>
        </w:rPr>
        <w:t>51000000-9 Inštalačné služby (s výnimkou softvéru)</w:t>
      </w:r>
    </w:p>
    <w:p w14:paraId="7D60336A" w14:textId="77777777" w:rsidR="00C41964" w:rsidRPr="00C41964" w:rsidRDefault="00C41964" w:rsidP="00C41964">
      <w:pPr>
        <w:spacing w:after="0" w:line="240" w:lineRule="auto"/>
        <w:ind w:left="2487" w:firstLine="349"/>
        <w:jc w:val="both"/>
        <w:rPr>
          <w:rFonts w:cstheme="minorHAnsi"/>
        </w:rPr>
      </w:pPr>
      <w:r w:rsidRPr="00C41964">
        <w:rPr>
          <w:rFonts w:cstheme="minorHAnsi"/>
        </w:rPr>
        <w:t>80500000-9 Školiace (výcvikové) služby</w:t>
      </w:r>
    </w:p>
    <w:p w14:paraId="6EA16DFA" w14:textId="77777777" w:rsidR="00C41964" w:rsidRPr="00C41964" w:rsidRDefault="00C41964" w:rsidP="00C41964">
      <w:pPr>
        <w:spacing w:after="0" w:line="240" w:lineRule="auto"/>
        <w:ind w:left="360"/>
        <w:jc w:val="both"/>
        <w:rPr>
          <w:rFonts w:cstheme="minorHAnsi"/>
          <w:u w:val="single"/>
        </w:rPr>
      </w:pPr>
      <w:r w:rsidRPr="00C41964">
        <w:rPr>
          <w:rFonts w:cstheme="minorHAnsi"/>
          <w:u w:val="single"/>
        </w:rPr>
        <w:t>Doplňujúce predmety</w:t>
      </w:r>
    </w:p>
    <w:p w14:paraId="4205156B" w14:textId="77777777" w:rsidR="00C41964" w:rsidRPr="00C41964" w:rsidRDefault="00C41964" w:rsidP="00C41964">
      <w:pPr>
        <w:spacing w:after="0" w:line="240" w:lineRule="auto"/>
        <w:ind w:left="360"/>
        <w:jc w:val="both"/>
        <w:rPr>
          <w:rFonts w:cstheme="minorHAnsi"/>
        </w:rPr>
      </w:pPr>
      <w:r w:rsidRPr="00C41964">
        <w:rPr>
          <w:rFonts w:cstheme="minorHAnsi"/>
        </w:rPr>
        <w:t xml:space="preserve">Hlavný slovník: </w:t>
      </w:r>
      <w:r w:rsidRPr="00C41964">
        <w:rPr>
          <w:rFonts w:cstheme="minorHAnsi"/>
        </w:rPr>
        <w:tab/>
      </w:r>
      <w:r w:rsidRPr="00C41964">
        <w:rPr>
          <w:rFonts w:cstheme="minorHAnsi"/>
        </w:rPr>
        <w:tab/>
        <w:t xml:space="preserve">neuplatňuje sa </w:t>
      </w:r>
    </w:p>
    <w:p w14:paraId="58137E9D" w14:textId="77777777" w:rsidR="00C41964" w:rsidRPr="00C41964" w:rsidRDefault="00C41964" w:rsidP="00C41964">
      <w:pPr>
        <w:spacing w:after="0" w:line="240" w:lineRule="auto"/>
        <w:ind w:left="360"/>
        <w:jc w:val="both"/>
        <w:rPr>
          <w:rFonts w:cstheme="minorHAnsi"/>
          <w:bCs/>
          <w:color w:val="000000"/>
        </w:rPr>
      </w:pPr>
    </w:p>
    <w:p w14:paraId="7EED3794" w14:textId="77777777" w:rsidR="00C41964" w:rsidRPr="00C41964" w:rsidRDefault="00C41964" w:rsidP="00C41964">
      <w:pPr>
        <w:spacing w:after="0" w:line="240" w:lineRule="auto"/>
        <w:ind w:left="360"/>
        <w:jc w:val="both"/>
        <w:rPr>
          <w:rFonts w:cstheme="minorHAnsi"/>
          <w:bCs/>
          <w:color w:val="000000"/>
          <w:highlight w:val="yellow"/>
        </w:rPr>
      </w:pPr>
      <w:r w:rsidRPr="00C41964">
        <w:rPr>
          <w:rFonts w:cstheme="minorHAnsi"/>
          <w:bCs/>
          <w:color w:val="000000"/>
          <w:highlight w:val="yellow"/>
        </w:rPr>
        <w:t>7.časť predmetu zákazky - Fermentačné nádoby</w:t>
      </w:r>
    </w:p>
    <w:p w14:paraId="6D7A3434" w14:textId="77777777" w:rsidR="00C41964" w:rsidRPr="00C41964" w:rsidRDefault="00C41964" w:rsidP="00C41964">
      <w:pPr>
        <w:spacing w:after="0" w:line="240" w:lineRule="auto"/>
        <w:ind w:left="360"/>
        <w:jc w:val="both"/>
        <w:rPr>
          <w:rFonts w:cstheme="minorHAnsi"/>
          <w:u w:val="single"/>
        </w:rPr>
      </w:pPr>
      <w:r w:rsidRPr="00C41964">
        <w:rPr>
          <w:rFonts w:cstheme="minorHAnsi"/>
          <w:u w:val="single"/>
        </w:rPr>
        <w:t>Hlavný predmet</w:t>
      </w:r>
    </w:p>
    <w:p w14:paraId="0431B072" w14:textId="14A4B163" w:rsidR="00C41964" w:rsidRPr="00C41964" w:rsidRDefault="00C41964" w:rsidP="00C41964">
      <w:pPr>
        <w:spacing w:after="0" w:line="240" w:lineRule="auto"/>
        <w:ind w:left="2835" w:hanging="2475"/>
        <w:jc w:val="both"/>
        <w:rPr>
          <w:rFonts w:cstheme="minorHAnsi"/>
        </w:rPr>
      </w:pPr>
      <w:r w:rsidRPr="00C41964">
        <w:rPr>
          <w:rFonts w:cstheme="minorHAnsi"/>
        </w:rPr>
        <w:t xml:space="preserve">Hlavný slovník:  </w:t>
      </w:r>
      <w:r w:rsidRPr="00C41964">
        <w:rPr>
          <w:rFonts w:cstheme="minorHAnsi"/>
        </w:rPr>
        <w:tab/>
        <w:t>42200000-8 Zariadenia na spracovanie potravín, nápojov a tabaku a ich súvisiace časti</w:t>
      </w:r>
    </w:p>
    <w:p w14:paraId="014ABB24" w14:textId="77777777" w:rsidR="00C41964" w:rsidRPr="00C41964" w:rsidRDefault="00C41964" w:rsidP="00C41964">
      <w:pPr>
        <w:spacing w:after="0" w:line="240" w:lineRule="auto"/>
        <w:ind w:left="2487" w:firstLine="349"/>
        <w:jc w:val="both"/>
        <w:rPr>
          <w:rFonts w:cstheme="minorHAnsi"/>
        </w:rPr>
      </w:pPr>
      <w:r w:rsidRPr="00C41964">
        <w:rPr>
          <w:rFonts w:cstheme="minorHAnsi"/>
        </w:rPr>
        <w:t>60000000-8 Dopravné služby (bez prepravy odpadu)</w:t>
      </w:r>
    </w:p>
    <w:p w14:paraId="2AFA109F" w14:textId="77777777" w:rsidR="00C41964" w:rsidRPr="00C41964" w:rsidRDefault="00C41964" w:rsidP="00C41964">
      <w:pPr>
        <w:spacing w:after="0" w:line="240" w:lineRule="auto"/>
        <w:ind w:left="2487" w:firstLine="349"/>
        <w:jc w:val="both"/>
        <w:rPr>
          <w:rFonts w:cstheme="minorHAnsi"/>
        </w:rPr>
      </w:pPr>
      <w:r w:rsidRPr="00C41964">
        <w:rPr>
          <w:rFonts w:cstheme="minorHAnsi"/>
        </w:rPr>
        <w:t>51000000-9 Inštalačné služby (s výnimkou softvéru)</w:t>
      </w:r>
    </w:p>
    <w:p w14:paraId="565C749C" w14:textId="77777777" w:rsidR="00C41964" w:rsidRPr="00C41964" w:rsidRDefault="00C41964" w:rsidP="00C41964">
      <w:pPr>
        <w:spacing w:after="0" w:line="240" w:lineRule="auto"/>
        <w:ind w:left="2487" w:firstLine="349"/>
        <w:jc w:val="both"/>
        <w:rPr>
          <w:rFonts w:cstheme="minorHAnsi"/>
        </w:rPr>
      </w:pPr>
      <w:r w:rsidRPr="00C41964">
        <w:rPr>
          <w:rFonts w:cstheme="minorHAnsi"/>
        </w:rPr>
        <w:t>80500000-9 Školiace (výcvikové) služby</w:t>
      </w:r>
    </w:p>
    <w:p w14:paraId="33F269A4" w14:textId="77777777" w:rsidR="00C41964" w:rsidRPr="00C41964" w:rsidRDefault="00C41964" w:rsidP="00C41964">
      <w:pPr>
        <w:spacing w:after="0" w:line="240" w:lineRule="auto"/>
        <w:ind w:left="360"/>
        <w:jc w:val="both"/>
        <w:rPr>
          <w:rFonts w:cstheme="minorHAnsi"/>
          <w:u w:val="single"/>
        </w:rPr>
      </w:pPr>
      <w:r w:rsidRPr="00C41964">
        <w:rPr>
          <w:rFonts w:cstheme="minorHAnsi"/>
          <w:u w:val="single"/>
        </w:rPr>
        <w:t>Doplňujúce predmety</w:t>
      </w:r>
    </w:p>
    <w:p w14:paraId="75CB7604" w14:textId="77777777" w:rsidR="00C41964" w:rsidRPr="00C41964" w:rsidRDefault="00C41964" w:rsidP="00C41964">
      <w:pPr>
        <w:spacing w:after="0" w:line="240" w:lineRule="auto"/>
        <w:ind w:left="360"/>
        <w:jc w:val="both"/>
        <w:rPr>
          <w:rFonts w:cstheme="minorHAnsi"/>
        </w:rPr>
      </w:pPr>
      <w:r w:rsidRPr="00C41964">
        <w:rPr>
          <w:rFonts w:cstheme="minorHAnsi"/>
        </w:rPr>
        <w:t xml:space="preserve">Hlavný slovník: </w:t>
      </w:r>
      <w:r w:rsidRPr="00C41964">
        <w:rPr>
          <w:rFonts w:cstheme="minorHAnsi"/>
        </w:rPr>
        <w:tab/>
      </w:r>
      <w:r w:rsidRPr="00C41964">
        <w:rPr>
          <w:rFonts w:cstheme="minorHAnsi"/>
        </w:rPr>
        <w:tab/>
        <w:t xml:space="preserve">neuplatňuje sa </w:t>
      </w:r>
    </w:p>
    <w:p w14:paraId="197B758F" w14:textId="77777777" w:rsidR="00C41964" w:rsidRPr="00C41964" w:rsidRDefault="00C41964" w:rsidP="00C41964">
      <w:pPr>
        <w:spacing w:after="0" w:line="240" w:lineRule="auto"/>
        <w:ind w:left="360"/>
        <w:jc w:val="both"/>
        <w:rPr>
          <w:rFonts w:cstheme="minorHAnsi"/>
          <w:bCs/>
          <w:color w:val="000000"/>
        </w:rPr>
      </w:pPr>
    </w:p>
    <w:p w14:paraId="3059BD67" w14:textId="77777777" w:rsidR="00C41964" w:rsidRPr="00C41964" w:rsidRDefault="00C41964" w:rsidP="00C41964">
      <w:pPr>
        <w:spacing w:after="0" w:line="240" w:lineRule="auto"/>
        <w:ind w:left="360"/>
        <w:jc w:val="both"/>
        <w:rPr>
          <w:rFonts w:cstheme="minorHAnsi"/>
          <w:bCs/>
          <w:color w:val="000000"/>
          <w:highlight w:val="yellow"/>
        </w:rPr>
      </w:pPr>
      <w:r w:rsidRPr="00C41964">
        <w:rPr>
          <w:rFonts w:cstheme="minorHAnsi"/>
          <w:bCs/>
          <w:color w:val="000000"/>
          <w:highlight w:val="yellow"/>
        </w:rPr>
        <w:t>8.časť predmetu zákazky - Skladovacie nádoby (Zariadenie na skladovanie vína)</w:t>
      </w:r>
    </w:p>
    <w:p w14:paraId="7DC3D2B5" w14:textId="77777777" w:rsidR="00C41964" w:rsidRPr="00C41964" w:rsidRDefault="00C41964" w:rsidP="00C41964">
      <w:pPr>
        <w:spacing w:after="0" w:line="240" w:lineRule="auto"/>
        <w:ind w:left="360"/>
        <w:jc w:val="both"/>
        <w:rPr>
          <w:rFonts w:cstheme="minorHAnsi"/>
          <w:u w:val="single"/>
        </w:rPr>
      </w:pPr>
      <w:r w:rsidRPr="00C41964">
        <w:rPr>
          <w:rFonts w:cstheme="minorHAnsi"/>
          <w:u w:val="single"/>
        </w:rPr>
        <w:t>Hlavný predmet</w:t>
      </w:r>
    </w:p>
    <w:p w14:paraId="5C777618" w14:textId="0D35E295" w:rsidR="00C41964" w:rsidRPr="00C41964" w:rsidRDefault="00C41964" w:rsidP="00C41964">
      <w:pPr>
        <w:spacing w:after="0" w:line="240" w:lineRule="auto"/>
        <w:ind w:left="2835" w:hanging="2475"/>
        <w:jc w:val="both"/>
        <w:rPr>
          <w:rFonts w:cstheme="minorHAnsi"/>
        </w:rPr>
      </w:pPr>
      <w:r w:rsidRPr="00C41964">
        <w:rPr>
          <w:rFonts w:cstheme="minorHAnsi"/>
        </w:rPr>
        <w:t xml:space="preserve">Hlavný slovník:  </w:t>
      </w:r>
      <w:r w:rsidRPr="00C41964">
        <w:rPr>
          <w:rFonts w:cstheme="minorHAnsi"/>
        </w:rPr>
        <w:tab/>
        <w:t>42200000-8 Zariadenia na spracovanie potravín, nápojov a tabaku a ich súvisiace časti</w:t>
      </w:r>
    </w:p>
    <w:p w14:paraId="6DFA58CC" w14:textId="77777777" w:rsidR="00C41964" w:rsidRPr="00C41964" w:rsidRDefault="00C41964" w:rsidP="00C41964">
      <w:pPr>
        <w:spacing w:after="0" w:line="240" w:lineRule="auto"/>
        <w:ind w:left="2487" w:firstLine="349"/>
        <w:jc w:val="both"/>
        <w:rPr>
          <w:rFonts w:cstheme="minorHAnsi"/>
        </w:rPr>
      </w:pPr>
      <w:r w:rsidRPr="00C41964">
        <w:rPr>
          <w:rFonts w:cstheme="minorHAnsi"/>
        </w:rPr>
        <w:t>60000000-8 Dopravné služby (bez prepravy odpadu)</w:t>
      </w:r>
    </w:p>
    <w:p w14:paraId="382D8165" w14:textId="77777777" w:rsidR="00C41964" w:rsidRPr="00C41964" w:rsidRDefault="00C41964" w:rsidP="00C41964">
      <w:pPr>
        <w:spacing w:after="0" w:line="240" w:lineRule="auto"/>
        <w:ind w:left="2487" w:firstLine="349"/>
        <w:jc w:val="both"/>
        <w:rPr>
          <w:rFonts w:cstheme="minorHAnsi"/>
        </w:rPr>
      </w:pPr>
      <w:r w:rsidRPr="00C41964">
        <w:rPr>
          <w:rFonts w:cstheme="minorHAnsi"/>
        </w:rPr>
        <w:t>51000000-9 Inštalačné služby (s výnimkou softvéru)</w:t>
      </w:r>
    </w:p>
    <w:p w14:paraId="44C9E020" w14:textId="77777777" w:rsidR="00C41964" w:rsidRPr="00C41964" w:rsidRDefault="00C41964" w:rsidP="00C41964">
      <w:pPr>
        <w:spacing w:after="0" w:line="240" w:lineRule="auto"/>
        <w:ind w:left="2487" w:firstLine="349"/>
        <w:jc w:val="both"/>
        <w:rPr>
          <w:rFonts w:cstheme="minorHAnsi"/>
        </w:rPr>
      </w:pPr>
      <w:r w:rsidRPr="00C41964">
        <w:rPr>
          <w:rFonts w:cstheme="minorHAnsi"/>
        </w:rPr>
        <w:t>80500000-9 Školiace (výcvikové) služby</w:t>
      </w:r>
    </w:p>
    <w:p w14:paraId="0FA7FCB3" w14:textId="77777777" w:rsidR="00C41964" w:rsidRPr="00C41964" w:rsidRDefault="00C41964" w:rsidP="00C41964">
      <w:pPr>
        <w:spacing w:after="0" w:line="240" w:lineRule="auto"/>
        <w:ind w:left="360"/>
        <w:jc w:val="both"/>
        <w:rPr>
          <w:rFonts w:cstheme="minorHAnsi"/>
          <w:u w:val="single"/>
        </w:rPr>
      </w:pPr>
      <w:r w:rsidRPr="00C41964">
        <w:rPr>
          <w:rFonts w:cstheme="minorHAnsi"/>
          <w:u w:val="single"/>
        </w:rPr>
        <w:t>Doplňujúce predmety</w:t>
      </w:r>
    </w:p>
    <w:p w14:paraId="3A962709" w14:textId="77777777" w:rsidR="00C41964" w:rsidRPr="00C41964" w:rsidRDefault="00C41964" w:rsidP="00C41964">
      <w:pPr>
        <w:spacing w:after="0" w:line="240" w:lineRule="auto"/>
        <w:ind w:left="360"/>
        <w:jc w:val="both"/>
        <w:rPr>
          <w:rFonts w:cstheme="minorHAnsi"/>
        </w:rPr>
      </w:pPr>
      <w:r w:rsidRPr="00C41964">
        <w:rPr>
          <w:rFonts w:cstheme="minorHAnsi"/>
        </w:rPr>
        <w:t xml:space="preserve">Hlavný slovník: </w:t>
      </w:r>
      <w:r w:rsidRPr="00C41964">
        <w:rPr>
          <w:rFonts w:cstheme="minorHAnsi"/>
        </w:rPr>
        <w:tab/>
      </w:r>
      <w:r w:rsidRPr="00C41964">
        <w:rPr>
          <w:rFonts w:cstheme="minorHAnsi"/>
        </w:rPr>
        <w:tab/>
        <w:t xml:space="preserve">neuplatňuje sa </w:t>
      </w:r>
    </w:p>
    <w:p w14:paraId="2D644D1A" w14:textId="77777777" w:rsidR="00C41964" w:rsidRPr="00C41964" w:rsidRDefault="00C41964" w:rsidP="00C41964">
      <w:pPr>
        <w:spacing w:after="0" w:line="240" w:lineRule="auto"/>
        <w:ind w:left="360"/>
        <w:jc w:val="both"/>
        <w:rPr>
          <w:rFonts w:cstheme="minorHAnsi"/>
          <w:bCs/>
          <w:color w:val="000000"/>
        </w:rPr>
      </w:pPr>
    </w:p>
    <w:p w14:paraId="7BEEA733" w14:textId="77777777" w:rsidR="00C41964" w:rsidRPr="00C41964" w:rsidRDefault="00C41964" w:rsidP="00C41964">
      <w:pPr>
        <w:spacing w:after="0" w:line="240" w:lineRule="auto"/>
        <w:ind w:left="360"/>
        <w:jc w:val="both"/>
        <w:rPr>
          <w:rFonts w:cstheme="minorHAnsi"/>
          <w:bCs/>
          <w:color w:val="000000"/>
          <w:highlight w:val="yellow"/>
        </w:rPr>
      </w:pPr>
      <w:r w:rsidRPr="00C41964">
        <w:rPr>
          <w:rFonts w:cstheme="minorHAnsi"/>
          <w:bCs/>
          <w:color w:val="000000"/>
          <w:highlight w:val="yellow"/>
        </w:rPr>
        <w:t>9.časť predmetu zákazky - Skladovacie nádoby (Zariadenie na skladovanie octu)</w:t>
      </w:r>
    </w:p>
    <w:p w14:paraId="0D9137AE" w14:textId="77777777" w:rsidR="00C41964" w:rsidRPr="00C41964" w:rsidRDefault="00C41964" w:rsidP="00C41964">
      <w:pPr>
        <w:spacing w:after="0" w:line="240" w:lineRule="auto"/>
        <w:ind w:left="360"/>
        <w:jc w:val="both"/>
        <w:rPr>
          <w:rFonts w:cstheme="minorHAnsi"/>
          <w:u w:val="single"/>
        </w:rPr>
      </w:pPr>
      <w:r w:rsidRPr="00C41964">
        <w:rPr>
          <w:rFonts w:cstheme="minorHAnsi"/>
          <w:u w:val="single"/>
        </w:rPr>
        <w:t>Hlavný predmet</w:t>
      </w:r>
    </w:p>
    <w:p w14:paraId="1711D446" w14:textId="674229C5" w:rsidR="00C41964" w:rsidRPr="00C41964" w:rsidRDefault="00C41964" w:rsidP="00C41964">
      <w:pPr>
        <w:spacing w:after="0" w:line="240" w:lineRule="auto"/>
        <w:ind w:left="2835" w:hanging="2475"/>
        <w:jc w:val="both"/>
        <w:rPr>
          <w:rFonts w:cstheme="minorHAnsi"/>
        </w:rPr>
      </w:pPr>
      <w:r w:rsidRPr="00C41964">
        <w:rPr>
          <w:rFonts w:cstheme="minorHAnsi"/>
        </w:rPr>
        <w:lastRenderedPageBreak/>
        <w:t xml:space="preserve">Hlavný slovník:  </w:t>
      </w:r>
      <w:r w:rsidRPr="00C41964">
        <w:rPr>
          <w:rFonts w:cstheme="minorHAnsi"/>
        </w:rPr>
        <w:tab/>
        <w:t>42200000-8 Zariadenia na spracovanie potravín, nápojov a tabaku a ich súvisiace časti</w:t>
      </w:r>
    </w:p>
    <w:p w14:paraId="22092E8A" w14:textId="77777777" w:rsidR="00C41964" w:rsidRPr="00C41964" w:rsidRDefault="00C41964" w:rsidP="00C41964">
      <w:pPr>
        <w:spacing w:after="0" w:line="240" w:lineRule="auto"/>
        <w:ind w:left="2487" w:firstLine="349"/>
        <w:jc w:val="both"/>
        <w:rPr>
          <w:rFonts w:cstheme="minorHAnsi"/>
        </w:rPr>
      </w:pPr>
      <w:r w:rsidRPr="00C41964">
        <w:rPr>
          <w:rFonts w:cstheme="minorHAnsi"/>
        </w:rPr>
        <w:t>60000000-8 Dopravné služby (bez prepravy odpadu)</w:t>
      </w:r>
    </w:p>
    <w:p w14:paraId="554B24F2" w14:textId="77777777" w:rsidR="00C41964" w:rsidRPr="00C41964" w:rsidRDefault="00C41964" w:rsidP="00C41964">
      <w:pPr>
        <w:spacing w:after="0" w:line="240" w:lineRule="auto"/>
        <w:ind w:left="2487" w:firstLine="349"/>
        <w:jc w:val="both"/>
        <w:rPr>
          <w:rFonts w:cstheme="minorHAnsi"/>
        </w:rPr>
      </w:pPr>
      <w:r w:rsidRPr="00C41964">
        <w:rPr>
          <w:rFonts w:cstheme="minorHAnsi"/>
        </w:rPr>
        <w:t>51000000-9 Inštalačné služby (s výnimkou softvéru)</w:t>
      </w:r>
    </w:p>
    <w:p w14:paraId="3ED53653" w14:textId="77777777" w:rsidR="00C41964" w:rsidRPr="00C41964" w:rsidRDefault="00C41964" w:rsidP="00C41964">
      <w:pPr>
        <w:spacing w:after="0" w:line="240" w:lineRule="auto"/>
        <w:ind w:left="2487" w:firstLine="349"/>
        <w:jc w:val="both"/>
        <w:rPr>
          <w:rFonts w:cstheme="minorHAnsi"/>
        </w:rPr>
      </w:pPr>
      <w:r w:rsidRPr="00C41964">
        <w:rPr>
          <w:rFonts w:cstheme="minorHAnsi"/>
        </w:rPr>
        <w:t>80500000-9 Školiace (výcvikové) služby</w:t>
      </w:r>
    </w:p>
    <w:p w14:paraId="1491E2E6" w14:textId="77777777" w:rsidR="00C41964" w:rsidRPr="00C41964" w:rsidRDefault="00C41964" w:rsidP="00C41964">
      <w:pPr>
        <w:spacing w:after="0" w:line="240" w:lineRule="auto"/>
        <w:ind w:left="360"/>
        <w:jc w:val="both"/>
        <w:rPr>
          <w:rFonts w:cstheme="minorHAnsi"/>
          <w:u w:val="single"/>
        </w:rPr>
      </w:pPr>
      <w:r w:rsidRPr="00C41964">
        <w:rPr>
          <w:rFonts w:cstheme="minorHAnsi"/>
          <w:u w:val="single"/>
        </w:rPr>
        <w:t>Doplňujúce predmety</w:t>
      </w:r>
    </w:p>
    <w:p w14:paraId="3BBA55BD" w14:textId="77777777" w:rsidR="00C41964" w:rsidRPr="00C41964" w:rsidRDefault="00C41964" w:rsidP="00C41964">
      <w:pPr>
        <w:spacing w:after="0" w:line="240" w:lineRule="auto"/>
        <w:ind w:left="360"/>
        <w:jc w:val="both"/>
        <w:rPr>
          <w:rFonts w:cstheme="minorHAnsi"/>
        </w:rPr>
      </w:pPr>
      <w:r w:rsidRPr="00C41964">
        <w:rPr>
          <w:rFonts w:cstheme="minorHAnsi"/>
        </w:rPr>
        <w:t xml:space="preserve">Hlavný slovník: </w:t>
      </w:r>
      <w:r w:rsidRPr="00C41964">
        <w:rPr>
          <w:rFonts w:cstheme="minorHAnsi"/>
        </w:rPr>
        <w:tab/>
      </w:r>
      <w:r w:rsidRPr="00C41964">
        <w:rPr>
          <w:rFonts w:cstheme="minorHAnsi"/>
        </w:rPr>
        <w:tab/>
        <w:t xml:space="preserve">neuplatňuje sa </w:t>
      </w:r>
    </w:p>
    <w:p w14:paraId="767818BC" w14:textId="77777777" w:rsidR="00C41964" w:rsidRPr="00C41964" w:rsidRDefault="00C41964" w:rsidP="00C41964">
      <w:pPr>
        <w:spacing w:after="0" w:line="240" w:lineRule="auto"/>
        <w:ind w:left="360"/>
        <w:jc w:val="both"/>
        <w:rPr>
          <w:rFonts w:cstheme="minorHAnsi"/>
          <w:bCs/>
          <w:color w:val="000000"/>
        </w:rPr>
      </w:pPr>
    </w:p>
    <w:p w14:paraId="7859E5C5" w14:textId="77777777" w:rsidR="00C41964" w:rsidRPr="00C41964" w:rsidRDefault="00C41964" w:rsidP="00C41964">
      <w:pPr>
        <w:spacing w:after="0" w:line="240" w:lineRule="auto"/>
        <w:ind w:left="360"/>
        <w:jc w:val="both"/>
        <w:rPr>
          <w:rFonts w:cstheme="minorHAnsi"/>
          <w:bCs/>
          <w:color w:val="000000"/>
          <w:highlight w:val="yellow"/>
        </w:rPr>
      </w:pPr>
      <w:r w:rsidRPr="00C41964">
        <w:rPr>
          <w:rFonts w:cstheme="minorHAnsi"/>
          <w:bCs/>
          <w:color w:val="000000"/>
          <w:highlight w:val="yellow"/>
        </w:rPr>
        <w:t>10.časť predmetu zákazky - Skladovacie nádoby (Zariadenie na skladovanie octu)</w:t>
      </w:r>
    </w:p>
    <w:p w14:paraId="2BD0B1FA" w14:textId="77777777" w:rsidR="00C41964" w:rsidRPr="00C41964" w:rsidRDefault="00C41964" w:rsidP="00C41964">
      <w:pPr>
        <w:spacing w:after="0" w:line="240" w:lineRule="auto"/>
        <w:ind w:left="360"/>
        <w:jc w:val="both"/>
        <w:rPr>
          <w:rFonts w:cstheme="minorHAnsi"/>
          <w:u w:val="single"/>
        </w:rPr>
      </w:pPr>
      <w:r w:rsidRPr="00C41964">
        <w:rPr>
          <w:rFonts w:cstheme="minorHAnsi"/>
          <w:u w:val="single"/>
        </w:rPr>
        <w:t>Hlavný predmet</w:t>
      </w:r>
    </w:p>
    <w:p w14:paraId="00487D98" w14:textId="77777777" w:rsidR="00C41964" w:rsidRPr="00C41964" w:rsidRDefault="00C41964" w:rsidP="00C41964">
      <w:pPr>
        <w:spacing w:after="0" w:line="240" w:lineRule="auto"/>
        <w:ind w:left="2836" w:hanging="2476"/>
        <w:jc w:val="both"/>
        <w:rPr>
          <w:rFonts w:cstheme="minorHAnsi"/>
        </w:rPr>
      </w:pPr>
      <w:r w:rsidRPr="00C41964">
        <w:rPr>
          <w:rFonts w:cstheme="minorHAnsi"/>
        </w:rPr>
        <w:t xml:space="preserve">Hlavný slovník:  </w:t>
      </w:r>
      <w:r w:rsidRPr="00C41964">
        <w:rPr>
          <w:rFonts w:cstheme="minorHAnsi"/>
        </w:rPr>
        <w:tab/>
        <w:t>42200000-8 Zariadenia na spracovanie potravín, nápojov a tabaku a ich súvisiace časti</w:t>
      </w:r>
    </w:p>
    <w:p w14:paraId="7806E56A" w14:textId="77777777" w:rsidR="00C41964" w:rsidRPr="00C41964" w:rsidRDefault="00C41964" w:rsidP="00C41964">
      <w:pPr>
        <w:spacing w:after="0" w:line="240" w:lineRule="auto"/>
        <w:ind w:left="2487" w:firstLine="349"/>
        <w:jc w:val="both"/>
        <w:rPr>
          <w:rFonts w:cstheme="minorHAnsi"/>
        </w:rPr>
      </w:pPr>
      <w:r w:rsidRPr="00C41964">
        <w:rPr>
          <w:rFonts w:cstheme="minorHAnsi"/>
        </w:rPr>
        <w:t>60000000-8 Dopravné služby (bez prepravy odpadu)</w:t>
      </w:r>
    </w:p>
    <w:p w14:paraId="3B9C125D" w14:textId="77777777" w:rsidR="00C41964" w:rsidRPr="00C41964" w:rsidRDefault="00C41964" w:rsidP="00C41964">
      <w:pPr>
        <w:spacing w:after="0" w:line="240" w:lineRule="auto"/>
        <w:ind w:left="2487" w:firstLine="349"/>
        <w:jc w:val="both"/>
        <w:rPr>
          <w:rFonts w:cstheme="minorHAnsi"/>
        </w:rPr>
      </w:pPr>
      <w:r w:rsidRPr="00C41964">
        <w:rPr>
          <w:rFonts w:cstheme="minorHAnsi"/>
        </w:rPr>
        <w:t>51000000-9 Inštalačné služby (s výnimkou softvéru)</w:t>
      </w:r>
    </w:p>
    <w:p w14:paraId="6D794F93" w14:textId="77777777" w:rsidR="00C41964" w:rsidRPr="00C41964" w:rsidRDefault="00C41964" w:rsidP="00C41964">
      <w:pPr>
        <w:spacing w:after="0" w:line="240" w:lineRule="auto"/>
        <w:ind w:left="2487" w:firstLine="349"/>
        <w:jc w:val="both"/>
        <w:rPr>
          <w:rFonts w:cstheme="minorHAnsi"/>
        </w:rPr>
      </w:pPr>
      <w:r w:rsidRPr="00C41964">
        <w:rPr>
          <w:rFonts w:cstheme="minorHAnsi"/>
        </w:rPr>
        <w:t>80500000-9 Školiace (výcvikové) služby</w:t>
      </w:r>
    </w:p>
    <w:p w14:paraId="61EEB9C7" w14:textId="77777777" w:rsidR="00C41964" w:rsidRPr="00C41964" w:rsidRDefault="00C41964" w:rsidP="00C41964">
      <w:pPr>
        <w:spacing w:after="0" w:line="240" w:lineRule="auto"/>
        <w:ind w:left="360"/>
        <w:jc w:val="both"/>
        <w:rPr>
          <w:rFonts w:cstheme="minorHAnsi"/>
          <w:u w:val="single"/>
        </w:rPr>
      </w:pPr>
      <w:r w:rsidRPr="00C41964">
        <w:rPr>
          <w:rFonts w:cstheme="minorHAnsi"/>
          <w:u w:val="single"/>
        </w:rPr>
        <w:t>Doplňujúce predmety</w:t>
      </w:r>
    </w:p>
    <w:p w14:paraId="1E59FF68" w14:textId="77777777" w:rsidR="00C41964" w:rsidRPr="00C41964" w:rsidRDefault="00C41964" w:rsidP="00C41964">
      <w:pPr>
        <w:spacing w:after="0" w:line="240" w:lineRule="auto"/>
        <w:ind w:left="360"/>
        <w:jc w:val="both"/>
        <w:rPr>
          <w:rFonts w:cstheme="minorHAnsi"/>
        </w:rPr>
      </w:pPr>
      <w:r w:rsidRPr="00C41964">
        <w:rPr>
          <w:rFonts w:cstheme="minorHAnsi"/>
        </w:rPr>
        <w:t xml:space="preserve">Hlavný slovník: </w:t>
      </w:r>
      <w:r w:rsidRPr="00C41964">
        <w:rPr>
          <w:rFonts w:cstheme="minorHAnsi"/>
        </w:rPr>
        <w:tab/>
      </w:r>
      <w:r w:rsidRPr="00C41964">
        <w:rPr>
          <w:rFonts w:cstheme="minorHAnsi"/>
        </w:rPr>
        <w:tab/>
        <w:t xml:space="preserve">neuplatňuje sa </w:t>
      </w:r>
    </w:p>
    <w:p w14:paraId="7DA7F2C6" w14:textId="77777777" w:rsidR="00C41964" w:rsidRPr="00C41964" w:rsidRDefault="00C41964" w:rsidP="00C41964">
      <w:pPr>
        <w:spacing w:after="0" w:line="240" w:lineRule="auto"/>
        <w:ind w:left="360"/>
        <w:jc w:val="both"/>
        <w:rPr>
          <w:rFonts w:cstheme="minorHAnsi"/>
          <w:bCs/>
          <w:color w:val="000000"/>
        </w:rPr>
      </w:pPr>
    </w:p>
    <w:p w14:paraId="2F198666" w14:textId="77777777" w:rsidR="00C41964" w:rsidRPr="00C41964" w:rsidRDefault="00C41964" w:rsidP="00C41964">
      <w:pPr>
        <w:spacing w:after="0" w:line="240" w:lineRule="auto"/>
        <w:ind w:left="360"/>
        <w:jc w:val="both"/>
        <w:rPr>
          <w:rFonts w:cstheme="minorHAnsi"/>
          <w:bCs/>
          <w:color w:val="000000"/>
        </w:rPr>
      </w:pPr>
    </w:p>
    <w:p w14:paraId="0145C343" w14:textId="77777777" w:rsidR="00C41964" w:rsidRPr="00C41964" w:rsidRDefault="00C41964" w:rsidP="00C41964">
      <w:pPr>
        <w:spacing w:after="0" w:line="240" w:lineRule="auto"/>
        <w:ind w:left="360"/>
        <w:jc w:val="both"/>
        <w:rPr>
          <w:rFonts w:cstheme="minorHAnsi"/>
          <w:bCs/>
          <w:color w:val="000000"/>
          <w:highlight w:val="yellow"/>
        </w:rPr>
      </w:pPr>
      <w:r w:rsidRPr="00C41964">
        <w:rPr>
          <w:rFonts w:cstheme="minorHAnsi"/>
          <w:bCs/>
          <w:color w:val="000000"/>
          <w:highlight w:val="yellow"/>
        </w:rPr>
        <w:t>11.časť predmetu zákazky - Skladovacie nádoby (Zariadenie na fermentáciu octu)</w:t>
      </w:r>
    </w:p>
    <w:p w14:paraId="6C608A66" w14:textId="77777777" w:rsidR="00C41964" w:rsidRPr="00C41964" w:rsidRDefault="00C41964" w:rsidP="00C41964">
      <w:pPr>
        <w:spacing w:after="0" w:line="240" w:lineRule="auto"/>
        <w:ind w:left="360"/>
        <w:jc w:val="both"/>
        <w:rPr>
          <w:rFonts w:cstheme="minorHAnsi"/>
          <w:u w:val="single"/>
        </w:rPr>
      </w:pPr>
      <w:r w:rsidRPr="00C41964">
        <w:rPr>
          <w:rFonts w:cstheme="minorHAnsi"/>
          <w:u w:val="single"/>
        </w:rPr>
        <w:t>Hlavný predmet</w:t>
      </w:r>
    </w:p>
    <w:p w14:paraId="4EAA5993" w14:textId="77777777" w:rsidR="00C41964" w:rsidRPr="00C41964" w:rsidRDefault="00C41964" w:rsidP="00C41964">
      <w:pPr>
        <w:spacing w:after="0" w:line="240" w:lineRule="auto"/>
        <w:ind w:left="2836" w:hanging="2476"/>
        <w:jc w:val="both"/>
        <w:rPr>
          <w:rFonts w:cstheme="minorHAnsi"/>
        </w:rPr>
      </w:pPr>
      <w:r w:rsidRPr="00C41964">
        <w:rPr>
          <w:rFonts w:cstheme="minorHAnsi"/>
        </w:rPr>
        <w:t xml:space="preserve">Hlavný slovník:  </w:t>
      </w:r>
      <w:r w:rsidRPr="00C41964">
        <w:rPr>
          <w:rFonts w:cstheme="minorHAnsi"/>
        </w:rPr>
        <w:tab/>
        <w:t>42200000-8 Zariadenia na spracovanie potravín, nápojov a tabaku a ich súvisiace časti</w:t>
      </w:r>
    </w:p>
    <w:p w14:paraId="783B3EC8" w14:textId="77777777" w:rsidR="00C41964" w:rsidRPr="00C41964" w:rsidRDefault="00C41964" w:rsidP="00C41964">
      <w:pPr>
        <w:spacing w:after="0" w:line="240" w:lineRule="auto"/>
        <w:ind w:left="2487" w:firstLine="349"/>
        <w:jc w:val="both"/>
        <w:rPr>
          <w:rFonts w:cstheme="minorHAnsi"/>
        </w:rPr>
      </w:pPr>
      <w:r w:rsidRPr="00C41964">
        <w:rPr>
          <w:rFonts w:cstheme="minorHAnsi"/>
        </w:rPr>
        <w:t>60000000-8 Dopravné služby (bez prepravy odpadu)</w:t>
      </w:r>
    </w:p>
    <w:p w14:paraId="13E46B75" w14:textId="77777777" w:rsidR="00C41964" w:rsidRPr="00C41964" w:rsidRDefault="00C41964" w:rsidP="00C41964">
      <w:pPr>
        <w:spacing w:after="0" w:line="240" w:lineRule="auto"/>
        <w:ind w:left="2487" w:firstLine="349"/>
        <w:jc w:val="both"/>
        <w:rPr>
          <w:rFonts w:cstheme="minorHAnsi"/>
        </w:rPr>
      </w:pPr>
      <w:r w:rsidRPr="00C41964">
        <w:rPr>
          <w:rFonts w:cstheme="minorHAnsi"/>
        </w:rPr>
        <w:t>51000000-9 Inštalačné služby (s výnimkou softvéru)</w:t>
      </w:r>
    </w:p>
    <w:p w14:paraId="3CFB1117" w14:textId="77777777" w:rsidR="00C41964" w:rsidRPr="00C41964" w:rsidRDefault="00C41964" w:rsidP="00C41964">
      <w:pPr>
        <w:spacing w:after="0" w:line="240" w:lineRule="auto"/>
        <w:ind w:left="2487" w:firstLine="349"/>
        <w:jc w:val="both"/>
        <w:rPr>
          <w:rFonts w:cstheme="minorHAnsi"/>
        </w:rPr>
      </w:pPr>
      <w:r w:rsidRPr="00C41964">
        <w:rPr>
          <w:rFonts w:cstheme="minorHAnsi"/>
        </w:rPr>
        <w:t>80500000-9 Školiace (výcvikové) služby</w:t>
      </w:r>
    </w:p>
    <w:p w14:paraId="06CB71EE" w14:textId="77777777" w:rsidR="00C41964" w:rsidRPr="00C41964" w:rsidRDefault="00C41964" w:rsidP="00C41964">
      <w:pPr>
        <w:spacing w:after="0" w:line="240" w:lineRule="auto"/>
        <w:ind w:left="360"/>
        <w:jc w:val="both"/>
        <w:rPr>
          <w:rFonts w:cstheme="minorHAnsi"/>
          <w:u w:val="single"/>
        </w:rPr>
      </w:pPr>
      <w:r w:rsidRPr="00C41964">
        <w:rPr>
          <w:rFonts w:cstheme="minorHAnsi"/>
          <w:u w:val="single"/>
        </w:rPr>
        <w:t>Doplňujúce predmety</w:t>
      </w:r>
    </w:p>
    <w:p w14:paraId="45DE7161" w14:textId="77777777" w:rsidR="00C41964" w:rsidRPr="00C41964" w:rsidRDefault="00C41964" w:rsidP="00C41964">
      <w:pPr>
        <w:spacing w:after="0" w:line="240" w:lineRule="auto"/>
        <w:ind w:left="360"/>
        <w:jc w:val="both"/>
        <w:rPr>
          <w:rFonts w:cstheme="minorHAnsi"/>
        </w:rPr>
      </w:pPr>
      <w:r w:rsidRPr="00C41964">
        <w:rPr>
          <w:rFonts w:cstheme="minorHAnsi"/>
        </w:rPr>
        <w:t xml:space="preserve">Hlavný slovník: </w:t>
      </w:r>
      <w:r w:rsidRPr="00C41964">
        <w:rPr>
          <w:rFonts w:cstheme="minorHAnsi"/>
        </w:rPr>
        <w:tab/>
      </w:r>
      <w:r w:rsidRPr="00C41964">
        <w:rPr>
          <w:rFonts w:cstheme="minorHAnsi"/>
        </w:rPr>
        <w:tab/>
        <w:t xml:space="preserve">neuplatňuje sa </w:t>
      </w:r>
    </w:p>
    <w:p w14:paraId="0EAEEA87" w14:textId="77777777" w:rsidR="00BD6DF6" w:rsidRDefault="00BD6DF6" w:rsidP="002A786F">
      <w:pPr>
        <w:spacing w:after="0" w:line="240" w:lineRule="auto"/>
        <w:jc w:val="both"/>
        <w:rPr>
          <w:rFonts w:cstheme="minorHAnsi"/>
          <w:highlight w:val="yellow"/>
        </w:rPr>
      </w:pPr>
    </w:p>
    <w:p w14:paraId="0EE6FAC3" w14:textId="7F63DAC1" w:rsidR="002A786F" w:rsidRPr="002A786F" w:rsidRDefault="002A786F" w:rsidP="002A786F">
      <w:pPr>
        <w:pStyle w:val="Odsekzoznamu"/>
        <w:numPr>
          <w:ilvl w:val="0"/>
          <w:numId w:val="15"/>
        </w:numPr>
        <w:spacing w:after="0" w:line="240" w:lineRule="auto"/>
        <w:jc w:val="both"/>
        <w:rPr>
          <w:rFonts w:cstheme="minorHAnsi"/>
          <w:b/>
          <w:bCs/>
        </w:rPr>
      </w:pPr>
      <w:r w:rsidRPr="002A786F">
        <w:rPr>
          <w:rFonts w:cstheme="minorHAnsi"/>
          <w:b/>
          <w:bCs/>
        </w:rPr>
        <w:t xml:space="preserve">Miesto dodania predmetu zákazky: </w:t>
      </w:r>
    </w:p>
    <w:p w14:paraId="4AB0E64A" w14:textId="77777777" w:rsidR="00380709" w:rsidRDefault="00380709" w:rsidP="002A786F">
      <w:pPr>
        <w:spacing w:after="0" w:line="240" w:lineRule="auto"/>
        <w:ind w:firstLine="360"/>
        <w:jc w:val="both"/>
        <w:rPr>
          <w:rFonts w:cstheme="minorHAnsi"/>
        </w:rPr>
      </w:pPr>
      <w:r w:rsidRPr="00380709">
        <w:rPr>
          <w:rFonts w:cstheme="minorHAnsi"/>
        </w:rPr>
        <w:t xml:space="preserve">Šenkvická cesta 14/J, 902 01 Pezinok, Slovenská republika. </w:t>
      </w:r>
    </w:p>
    <w:p w14:paraId="6771C9EA" w14:textId="05E2039A" w:rsidR="002A786F" w:rsidRDefault="002A786F" w:rsidP="002A786F">
      <w:pPr>
        <w:spacing w:after="0" w:line="240" w:lineRule="auto"/>
        <w:ind w:firstLine="360"/>
        <w:jc w:val="both"/>
        <w:rPr>
          <w:rFonts w:cstheme="minorHAnsi"/>
        </w:rPr>
      </w:pPr>
      <w:r>
        <w:rPr>
          <w:rFonts w:cstheme="minorHAnsi"/>
        </w:rPr>
        <w:t>(platí pre všetky časti predmetu zákazky)</w:t>
      </w:r>
      <w:r w:rsidRPr="002A786F">
        <w:rPr>
          <w:rFonts w:cstheme="minorHAnsi"/>
        </w:rPr>
        <w:t>.</w:t>
      </w:r>
    </w:p>
    <w:p w14:paraId="529678D8" w14:textId="2AF79697" w:rsidR="00834A93" w:rsidRDefault="00834A93" w:rsidP="00834A93">
      <w:pPr>
        <w:spacing w:after="0" w:line="240" w:lineRule="auto"/>
        <w:jc w:val="both"/>
        <w:rPr>
          <w:rFonts w:cstheme="minorHAnsi"/>
        </w:rPr>
      </w:pPr>
    </w:p>
    <w:p w14:paraId="70214D37" w14:textId="237CB8E7" w:rsidR="00834A93" w:rsidRDefault="00834A93" w:rsidP="00834A93">
      <w:pPr>
        <w:pStyle w:val="Odsekzoznamu"/>
        <w:numPr>
          <w:ilvl w:val="0"/>
          <w:numId w:val="15"/>
        </w:numPr>
        <w:spacing w:after="0" w:line="240" w:lineRule="auto"/>
        <w:jc w:val="both"/>
        <w:rPr>
          <w:rFonts w:cstheme="minorHAnsi"/>
          <w:b/>
          <w:bCs/>
        </w:rPr>
      </w:pPr>
      <w:r w:rsidRPr="00834A93">
        <w:rPr>
          <w:rFonts w:cstheme="minorHAnsi"/>
          <w:b/>
          <w:bCs/>
        </w:rPr>
        <w:t>Lehota dodania predmetu zákazky:</w:t>
      </w:r>
    </w:p>
    <w:p w14:paraId="2F3A67F2" w14:textId="77777777" w:rsidR="00380709" w:rsidRPr="00380709" w:rsidRDefault="00380709" w:rsidP="00E61894">
      <w:pPr>
        <w:spacing w:after="0" w:line="240" w:lineRule="auto"/>
        <w:ind w:left="360"/>
        <w:jc w:val="both"/>
        <w:rPr>
          <w:rFonts w:cstheme="minorHAnsi"/>
          <w:bCs/>
          <w:color w:val="000000"/>
          <w:highlight w:val="yellow"/>
          <w:u w:val="single"/>
        </w:rPr>
      </w:pPr>
      <w:r w:rsidRPr="00380709">
        <w:rPr>
          <w:rFonts w:cstheme="minorHAnsi"/>
          <w:bCs/>
          <w:color w:val="000000"/>
          <w:highlight w:val="yellow"/>
          <w:u w:val="single"/>
        </w:rPr>
        <w:t>1.časť predmetu zákazky – Extraktor.</w:t>
      </w:r>
    </w:p>
    <w:p w14:paraId="6EB280F5" w14:textId="77777777" w:rsidR="00380709" w:rsidRPr="00380709" w:rsidRDefault="00380709" w:rsidP="00E61894">
      <w:pPr>
        <w:autoSpaceDE w:val="0"/>
        <w:spacing w:after="0" w:line="240" w:lineRule="auto"/>
        <w:ind w:left="360"/>
        <w:jc w:val="both"/>
        <w:rPr>
          <w:rFonts w:cstheme="minorHAnsi"/>
          <w:bCs/>
          <w:color w:val="000000"/>
          <w:shd w:val="clear" w:color="auto" w:fill="FFFFFF"/>
        </w:rPr>
      </w:pPr>
      <w:r w:rsidRPr="00380709">
        <w:rPr>
          <w:rFonts w:cstheme="minorHAnsi"/>
          <w:bCs/>
          <w:color w:val="000000"/>
          <w:shd w:val="clear" w:color="auto" w:fill="FFFFFF"/>
        </w:rPr>
        <w:t>Doba trvania zmluvného vzťahu: do 20 týždňov od platnosti a účinnosti Kúpnej zmluvy</w:t>
      </w:r>
    </w:p>
    <w:p w14:paraId="510A333C" w14:textId="77777777" w:rsidR="00380709" w:rsidRPr="00380709" w:rsidRDefault="00380709" w:rsidP="00E61894">
      <w:pPr>
        <w:ind w:left="360"/>
        <w:jc w:val="both"/>
        <w:rPr>
          <w:rFonts w:cstheme="minorHAnsi"/>
          <w:bCs/>
          <w:color w:val="000000"/>
          <w:shd w:val="clear" w:color="auto" w:fill="FFFFFF"/>
        </w:rPr>
      </w:pPr>
      <w:r w:rsidRPr="00380709">
        <w:rPr>
          <w:rFonts w:cstheme="minorHAnsi"/>
          <w:bCs/>
          <w:color w:val="000000"/>
          <w:shd w:val="clear" w:color="auto" w:fill="FFFFFF"/>
        </w:rPr>
        <w:t>Typ zmluvného vzťahu:</w:t>
      </w:r>
      <w:r w:rsidRPr="00380709">
        <w:rPr>
          <w:rFonts w:cstheme="minorHAnsi"/>
          <w:bCs/>
          <w:color w:val="000000"/>
          <w:u w:val="single"/>
          <w:shd w:val="clear" w:color="auto" w:fill="FFFFFF"/>
        </w:rPr>
        <w:t xml:space="preserve"> </w:t>
      </w:r>
      <w:r w:rsidRPr="00380709">
        <w:rPr>
          <w:rFonts w:cstheme="minorHAnsi"/>
          <w:bCs/>
          <w:color w:val="000000"/>
          <w:shd w:val="clear" w:color="auto" w:fill="FFFFFF"/>
        </w:rPr>
        <w:t>Kúpna zmluva uzavretá podľa zákona 409 a nasl. zák. č. 513/1991 Zb. Obchodného zákonníka v znení neskorších predpisov. (Obchodný zákonník).</w:t>
      </w:r>
    </w:p>
    <w:p w14:paraId="0F5C64EF" w14:textId="77777777" w:rsidR="00380709" w:rsidRPr="00380709" w:rsidRDefault="00380709" w:rsidP="00E61894">
      <w:pPr>
        <w:spacing w:after="0" w:line="240" w:lineRule="auto"/>
        <w:ind w:left="360"/>
        <w:jc w:val="both"/>
        <w:rPr>
          <w:rFonts w:cstheme="minorHAnsi"/>
          <w:bCs/>
          <w:color w:val="000000"/>
          <w:highlight w:val="yellow"/>
          <w:u w:val="single"/>
        </w:rPr>
      </w:pPr>
      <w:r w:rsidRPr="00380709">
        <w:rPr>
          <w:rFonts w:cstheme="minorHAnsi"/>
          <w:bCs/>
          <w:color w:val="000000"/>
          <w:highlight w:val="yellow"/>
          <w:u w:val="single"/>
        </w:rPr>
        <w:t>2.časť predmetu zákazky – Vibračný triedič</w:t>
      </w:r>
    </w:p>
    <w:p w14:paraId="6698DA05" w14:textId="77777777" w:rsidR="00380709" w:rsidRPr="00380709" w:rsidRDefault="00380709" w:rsidP="00E61894">
      <w:pPr>
        <w:autoSpaceDE w:val="0"/>
        <w:spacing w:after="0" w:line="240" w:lineRule="auto"/>
        <w:ind w:left="360"/>
        <w:jc w:val="both"/>
        <w:rPr>
          <w:rFonts w:cstheme="minorHAnsi"/>
          <w:bCs/>
          <w:color w:val="000000"/>
          <w:shd w:val="clear" w:color="auto" w:fill="FFFFFF"/>
        </w:rPr>
      </w:pPr>
      <w:r w:rsidRPr="00380709">
        <w:rPr>
          <w:rFonts w:cstheme="minorHAnsi"/>
          <w:bCs/>
          <w:color w:val="000000"/>
          <w:shd w:val="clear" w:color="auto" w:fill="FFFFFF"/>
        </w:rPr>
        <w:t>Doba trvania zmluvného vzťahu: do 10 týždňov od platnosti a účinnosti Kúpnej zmluvy</w:t>
      </w:r>
    </w:p>
    <w:p w14:paraId="10F0F0AC" w14:textId="77777777" w:rsidR="00380709" w:rsidRPr="00380709" w:rsidRDefault="00380709" w:rsidP="00E61894">
      <w:pPr>
        <w:ind w:left="360"/>
        <w:jc w:val="both"/>
        <w:rPr>
          <w:rFonts w:cstheme="minorHAnsi"/>
          <w:bCs/>
          <w:color w:val="000000"/>
          <w:shd w:val="clear" w:color="auto" w:fill="FFFFFF"/>
        </w:rPr>
      </w:pPr>
      <w:r w:rsidRPr="00380709">
        <w:rPr>
          <w:rFonts w:cstheme="minorHAnsi"/>
          <w:bCs/>
          <w:color w:val="000000"/>
          <w:shd w:val="clear" w:color="auto" w:fill="FFFFFF"/>
        </w:rPr>
        <w:t>Typ zmluvného vzťahu:</w:t>
      </w:r>
      <w:r w:rsidRPr="00380709">
        <w:rPr>
          <w:rFonts w:cstheme="minorHAnsi"/>
          <w:bCs/>
          <w:color w:val="000000"/>
          <w:u w:val="single"/>
          <w:shd w:val="clear" w:color="auto" w:fill="FFFFFF"/>
        </w:rPr>
        <w:t xml:space="preserve"> </w:t>
      </w:r>
      <w:r w:rsidRPr="00380709">
        <w:rPr>
          <w:rFonts w:cstheme="minorHAnsi"/>
          <w:bCs/>
          <w:color w:val="000000"/>
          <w:shd w:val="clear" w:color="auto" w:fill="FFFFFF"/>
        </w:rPr>
        <w:t>Kúpna zmluva uzavretá podľa zákona 409 a nasl. zák. č. 513/1991 Zb. Obchodného zákonníka v znení neskorších predpisov. (Obchodný zákonník).</w:t>
      </w:r>
    </w:p>
    <w:p w14:paraId="064DBDD2" w14:textId="611C908D" w:rsidR="00380709" w:rsidRPr="00380709" w:rsidRDefault="00380709" w:rsidP="00E61894">
      <w:pPr>
        <w:spacing w:after="0" w:line="240" w:lineRule="auto"/>
        <w:ind w:left="360"/>
        <w:jc w:val="both"/>
        <w:rPr>
          <w:rFonts w:cstheme="minorHAnsi"/>
          <w:bCs/>
          <w:color w:val="000000"/>
          <w:highlight w:val="yellow"/>
          <w:u w:val="single"/>
        </w:rPr>
      </w:pPr>
      <w:r w:rsidRPr="00380709">
        <w:rPr>
          <w:rFonts w:cstheme="minorHAnsi"/>
          <w:bCs/>
          <w:color w:val="000000"/>
          <w:highlight w:val="yellow"/>
          <w:u w:val="single"/>
        </w:rPr>
        <w:t>3.časť predmetu zákazky – RO/</w:t>
      </w:r>
      <w:r w:rsidR="00DA7762">
        <w:rPr>
          <w:rFonts w:cstheme="minorHAnsi"/>
          <w:bCs/>
          <w:color w:val="000000"/>
          <w:highlight w:val="yellow"/>
          <w:u w:val="single"/>
        </w:rPr>
        <w:t>N</w:t>
      </w:r>
      <w:r w:rsidRPr="00380709">
        <w:rPr>
          <w:rFonts w:cstheme="minorHAnsi"/>
          <w:bCs/>
          <w:color w:val="000000"/>
          <w:highlight w:val="yellow"/>
          <w:u w:val="single"/>
        </w:rPr>
        <w:t>F jednotka</w:t>
      </w:r>
    </w:p>
    <w:p w14:paraId="6F77D1C4" w14:textId="783330F1" w:rsidR="00380709" w:rsidRPr="00380709" w:rsidRDefault="00380709" w:rsidP="00E61894">
      <w:pPr>
        <w:autoSpaceDE w:val="0"/>
        <w:spacing w:after="0" w:line="240" w:lineRule="auto"/>
        <w:ind w:left="360"/>
        <w:jc w:val="both"/>
        <w:rPr>
          <w:rFonts w:cstheme="minorHAnsi"/>
          <w:bCs/>
          <w:color w:val="000000"/>
          <w:shd w:val="clear" w:color="auto" w:fill="FFFFFF"/>
        </w:rPr>
      </w:pPr>
      <w:r w:rsidRPr="00380709">
        <w:rPr>
          <w:rFonts w:cstheme="minorHAnsi"/>
          <w:bCs/>
          <w:color w:val="000000"/>
          <w:shd w:val="clear" w:color="auto" w:fill="FFFFFF"/>
        </w:rPr>
        <w:t xml:space="preserve">Doba trvania zmluvného vzťahu: do </w:t>
      </w:r>
      <w:r w:rsidR="00875D79">
        <w:rPr>
          <w:rFonts w:cstheme="minorHAnsi"/>
          <w:bCs/>
          <w:color w:val="000000"/>
          <w:shd w:val="clear" w:color="auto" w:fill="FFFFFF"/>
        </w:rPr>
        <w:t>3</w:t>
      </w:r>
      <w:r w:rsidRPr="00380709">
        <w:rPr>
          <w:rFonts w:cstheme="minorHAnsi"/>
          <w:bCs/>
          <w:color w:val="000000"/>
          <w:shd w:val="clear" w:color="auto" w:fill="FFFFFF"/>
        </w:rPr>
        <w:t>0 týždňov od platnosti a účinnosti Kúpnej zmluvy</w:t>
      </w:r>
    </w:p>
    <w:p w14:paraId="62B73A0C" w14:textId="77777777" w:rsidR="00380709" w:rsidRPr="00380709" w:rsidRDefault="00380709" w:rsidP="00E61894">
      <w:pPr>
        <w:ind w:left="360"/>
        <w:jc w:val="both"/>
        <w:rPr>
          <w:rFonts w:cstheme="minorHAnsi"/>
          <w:bCs/>
          <w:color w:val="000000"/>
          <w:shd w:val="clear" w:color="auto" w:fill="FFFFFF"/>
        </w:rPr>
      </w:pPr>
      <w:r w:rsidRPr="00380709">
        <w:rPr>
          <w:rFonts w:cstheme="minorHAnsi"/>
          <w:bCs/>
          <w:color w:val="000000"/>
          <w:shd w:val="clear" w:color="auto" w:fill="FFFFFF"/>
        </w:rPr>
        <w:t>Typ zmluvného vzťahu:</w:t>
      </w:r>
      <w:r w:rsidRPr="00380709">
        <w:rPr>
          <w:rFonts w:cstheme="minorHAnsi"/>
          <w:bCs/>
          <w:color w:val="000000"/>
          <w:u w:val="single"/>
          <w:shd w:val="clear" w:color="auto" w:fill="FFFFFF"/>
        </w:rPr>
        <w:t xml:space="preserve"> </w:t>
      </w:r>
      <w:r w:rsidRPr="00380709">
        <w:rPr>
          <w:rFonts w:cstheme="minorHAnsi"/>
          <w:bCs/>
          <w:color w:val="000000"/>
          <w:shd w:val="clear" w:color="auto" w:fill="FFFFFF"/>
        </w:rPr>
        <w:t>Kúpna zmluva uzavretá podľa zákona 409 a nasl. zák. č. 513/1991 Zb. Obchodného zákonníka v znení neskorších predpisov. (Obchodný zákonník).</w:t>
      </w:r>
    </w:p>
    <w:p w14:paraId="2A3AC34A" w14:textId="77777777" w:rsidR="00380709" w:rsidRPr="00380709" w:rsidRDefault="00380709" w:rsidP="00E61894">
      <w:pPr>
        <w:spacing w:after="0" w:line="240" w:lineRule="auto"/>
        <w:ind w:left="360"/>
        <w:jc w:val="both"/>
        <w:rPr>
          <w:rFonts w:cstheme="minorHAnsi"/>
          <w:bCs/>
          <w:color w:val="000000"/>
          <w:highlight w:val="yellow"/>
          <w:u w:val="single"/>
        </w:rPr>
      </w:pPr>
      <w:r w:rsidRPr="00380709">
        <w:rPr>
          <w:rFonts w:cstheme="minorHAnsi"/>
          <w:bCs/>
          <w:color w:val="000000"/>
          <w:highlight w:val="yellow"/>
          <w:u w:val="single"/>
        </w:rPr>
        <w:t>4.časť predmetu zákazky - Jednotka octovej fermentácie</w:t>
      </w:r>
    </w:p>
    <w:p w14:paraId="2B62BB0F" w14:textId="37F54642" w:rsidR="00380709" w:rsidRPr="00380709" w:rsidRDefault="00380709" w:rsidP="00E61894">
      <w:pPr>
        <w:autoSpaceDE w:val="0"/>
        <w:spacing w:after="0" w:line="240" w:lineRule="auto"/>
        <w:ind w:left="360"/>
        <w:jc w:val="both"/>
        <w:rPr>
          <w:rFonts w:cstheme="minorHAnsi"/>
          <w:bCs/>
          <w:color w:val="000000"/>
          <w:shd w:val="clear" w:color="auto" w:fill="FFFFFF"/>
        </w:rPr>
      </w:pPr>
      <w:r w:rsidRPr="00380709">
        <w:rPr>
          <w:rFonts w:cstheme="minorHAnsi"/>
          <w:bCs/>
          <w:color w:val="000000"/>
          <w:shd w:val="clear" w:color="auto" w:fill="FFFFFF"/>
        </w:rPr>
        <w:lastRenderedPageBreak/>
        <w:t xml:space="preserve">Doba trvania zmluvného vzťahu: do </w:t>
      </w:r>
      <w:r w:rsidR="00DA6E8D">
        <w:rPr>
          <w:rFonts w:cstheme="minorHAnsi"/>
          <w:bCs/>
          <w:color w:val="000000"/>
          <w:shd w:val="clear" w:color="auto" w:fill="FFFFFF"/>
        </w:rPr>
        <w:t>2</w:t>
      </w:r>
      <w:r w:rsidRPr="00380709">
        <w:rPr>
          <w:rFonts w:cstheme="minorHAnsi"/>
          <w:bCs/>
          <w:color w:val="000000"/>
          <w:shd w:val="clear" w:color="auto" w:fill="FFFFFF"/>
        </w:rPr>
        <w:t>0 týždňov od platnosti a účinnosti Kúpnej zmluvy</w:t>
      </w:r>
    </w:p>
    <w:p w14:paraId="05AF0BBD" w14:textId="77777777" w:rsidR="00380709" w:rsidRPr="00380709" w:rsidRDefault="00380709" w:rsidP="00E61894">
      <w:pPr>
        <w:ind w:left="360"/>
        <w:jc w:val="both"/>
        <w:rPr>
          <w:rFonts w:cstheme="minorHAnsi"/>
          <w:bCs/>
          <w:color w:val="000000"/>
          <w:shd w:val="clear" w:color="auto" w:fill="FFFFFF"/>
        </w:rPr>
      </w:pPr>
      <w:r w:rsidRPr="00380709">
        <w:rPr>
          <w:rFonts w:cstheme="minorHAnsi"/>
          <w:bCs/>
          <w:color w:val="000000"/>
          <w:shd w:val="clear" w:color="auto" w:fill="FFFFFF"/>
        </w:rPr>
        <w:t>Typ zmluvného vzťahu:</w:t>
      </w:r>
      <w:r w:rsidRPr="00380709">
        <w:rPr>
          <w:rFonts w:cstheme="minorHAnsi"/>
          <w:bCs/>
          <w:color w:val="000000"/>
          <w:u w:val="single"/>
          <w:shd w:val="clear" w:color="auto" w:fill="FFFFFF"/>
        </w:rPr>
        <w:t xml:space="preserve"> </w:t>
      </w:r>
      <w:r w:rsidRPr="00380709">
        <w:rPr>
          <w:rFonts w:cstheme="minorHAnsi"/>
          <w:bCs/>
          <w:color w:val="000000"/>
          <w:shd w:val="clear" w:color="auto" w:fill="FFFFFF"/>
        </w:rPr>
        <w:t>Kúpna zmluva uzavretá podľa zákona 409 a nasl. zák. č. 513/1991 Zb. Obchodného zákonníka v znení neskorších predpisov. (Obchodný zákonník).</w:t>
      </w:r>
    </w:p>
    <w:p w14:paraId="27620A9C" w14:textId="77777777" w:rsidR="00380709" w:rsidRPr="00380709" w:rsidRDefault="00380709" w:rsidP="00E61894">
      <w:pPr>
        <w:spacing w:after="0" w:line="240" w:lineRule="auto"/>
        <w:ind w:left="360"/>
        <w:jc w:val="both"/>
        <w:rPr>
          <w:rFonts w:cstheme="minorHAnsi"/>
          <w:bCs/>
          <w:color w:val="000000"/>
          <w:u w:val="single"/>
        </w:rPr>
      </w:pPr>
      <w:r w:rsidRPr="00380709">
        <w:rPr>
          <w:rFonts w:cstheme="minorHAnsi"/>
          <w:bCs/>
          <w:color w:val="000000"/>
          <w:highlight w:val="yellow"/>
          <w:u w:val="single"/>
        </w:rPr>
        <w:t>5.časť predmetu zákazky - Lis na olej</w:t>
      </w:r>
    </w:p>
    <w:p w14:paraId="773DB7F1" w14:textId="127539A1" w:rsidR="00380709" w:rsidRPr="00380709" w:rsidRDefault="00380709" w:rsidP="00E61894">
      <w:pPr>
        <w:autoSpaceDE w:val="0"/>
        <w:spacing w:after="0" w:line="240" w:lineRule="auto"/>
        <w:ind w:left="360"/>
        <w:jc w:val="both"/>
        <w:rPr>
          <w:rFonts w:cstheme="minorHAnsi"/>
          <w:bCs/>
          <w:color w:val="000000"/>
          <w:shd w:val="clear" w:color="auto" w:fill="FFFFFF"/>
        </w:rPr>
      </w:pPr>
      <w:r w:rsidRPr="00380709">
        <w:rPr>
          <w:rFonts w:cstheme="minorHAnsi"/>
          <w:bCs/>
          <w:color w:val="000000"/>
          <w:shd w:val="clear" w:color="auto" w:fill="FFFFFF"/>
        </w:rPr>
        <w:t xml:space="preserve">Doba trvania zmluvného vzťahu: do </w:t>
      </w:r>
      <w:r w:rsidR="00B57E79">
        <w:rPr>
          <w:rFonts w:cstheme="minorHAnsi"/>
          <w:bCs/>
          <w:color w:val="000000"/>
          <w:shd w:val="clear" w:color="auto" w:fill="FFFFFF"/>
        </w:rPr>
        <w:t>2</w:t>
      </w:r>
      <w:r w:rsidRPr="00380709">
        <w:rPr>
          <w:rFonts w:cstheme="minorHAnsi"/>
          <w:bCs/>
          <w:color w:val="000000"/>
          <w:shd w:val="clear" w:color="auto" w:fill="FFFFFF"/>
        </w:rPr>
        <w:t>0 týždňov od platnosti a účinnosti Kúpnej zmluvy</w:t>
      </w:r>
    </w:p>
    <w:p w14:paraId="15C69E60" w14:textId="77777777" w:rsidR="00380709" w:rsidRPr="00380709" w:rsidRDefault="00380709" w:rsidP="00E61894">
      <w:pPr>
        <w:ind w:left="360"/>
        <w:jc w:val="both"/>
        <w:rPr>
          <w:rFonts w:cstheme="minorHAnsi"/>
          <w:bCs/>
          <w:color w:val="000000"/>
          <w:shd w:val="clear" w:color="auto" w:fill="FFFFFF"/>
        </w:rPr>
      </w:pPr>
      <w:r w:rsidRPr="00380709">
        <w:rPr>
          <w:rFonts w:cstheme="minorHAnsi"/>
          <w:bCs/>
          <w:color w:val="000000"/>
          <w:shd w:val="clear" w:color="auto" w:fill="FFFFFF"/>
        </w:rPr>
        <w:t>Typ zmluvného vzťahu:</w:t>
      </w:r>
      <w:r w:rsidRPr="00380709">
        <w:rPr>
          <w:rFonts w:cstheme="minorHAnsi"/>
          <w:bCs/>
          <w:color w:val="000000"/>
          <w:u w:val="single"/>
          <w:shd w:val="clear" w:color="auto" w:fill="FFFFFF"/>
        </w:rPr>
        <w:t xml:space="preserve"> </w:t>
      </w:r>
      <w:r w:rsidRPr="00380709">
        <w:rPr>
          <w:rFonts w:cstheme="minorHAnsi"/>
          <w:bCs/>
          <w:color w:val="000000"/>
          <w:shd w:val="clear" w:color="auto" w:fill="FFFFFF"/>
        </w:rPr>
        <w:t>Kúpna zmluva uzavretá podľa zákona 409 a nasl. zák. č. 513/1991 Zb. Obchodného zákonníka v znení neskorších predpisov. (Obchodný zákonník).</w:t>
      </w:r>
    </w:p>
    <w:p w14:paraId="7FB68C3B" w14:textId="77777777" w:rsidR="00380709" w:rsidRPr="00380709" w:rsidRDefault="00380709" w:rsidP="00E61894">
      <w:pPr>
        <w:spacing w:after="0" w:line="240" w:lineRule="auto"/>
        <w:ind w:left="360"/>
        <w:jc w:val="both"/>
        <w:rPr>
          <w:rFonts w:cstheme="minorHAnsi"/>
          <w:bCs/>
          <w:color w:val="000000"/>
          <w:u w:val="single"/>
        </w:rPr>
      </w:pPr>
      <w:r w:rsidRPr="00380709">
        <w:rPr>
          <w:rFonts w:cstheme="minorHAnsi"/>
          <w:bCs/>
          <w:color w:val="000000"/>
          <w:highlight w:val="yellow"/>
          <w:u w:val="single"/>
        </w:rPr>
        <w:t>6.časť predmetu zákazky -  Sušiareň</w:t>
      </w:r>
    </w:p>
    <w:p w14:paraId="192EBEF4" w14:textId="7F2E5B75" w:rsidR="00380709" w:rsidRPr="00380709" w:rsidRDefault="00380709" w:rsidP="00E61894">
      <w:pPr>
        <w:autoSpaceDE w:val="0"/>
        <w:spacing w:after="0" w:line="240" w:lineRule="auto"/>
        <w:ind w:left="360"/>
        <w:jc w:val="both"/>
        <w:rPr>
          <w:rFonts w:cstheme="minorHAnsi"/>
          <w:bCs/>
          <w:color w:val="000000"/>
          <w:shd w:val="clear" w:color="auto" w:fill="FFFFFF"/>
        </w:rPr>
      </w:pPr>
      <w:r w:rsidRPr="00380709">
        <w:rPr>
          <w:rFonts w:cstheme="minorHAnsi"/>
          <w:bCs/>
          <w:color w:val="000000"/>
          <w:shd w:val="clear" w:color="auto" w:fill="FFFFFF"/>
        </w:rPr>
        <w:t xml:space="preserve">Doba trvania zmluvného vzťahu: do </w:t>
      </w:r>
      <w:r w:rsidR="00B57E79">
        <w:rPr>
          <w:rFonts w:cstheme="minorHAnsi"/>
          <w:bCs/>
          <w:color w:val="000000"/>
          <w:shd w:val="clear" w:color="auto" w:fill="FFFFFF"/>
        </w:rPr>
        <w:t>3</w:t>
      </w:r>
      <w:r w:rsidRPr="00380709">
        <w:rPr>
          <w:rFonts w:cstheme="minorHAnsi"/>
          <w:bCs/>
          <w:color w:val="000000"/>
          <w:shd w:val="clear" w:color="auto" w:fill="FFFFFF"/>
        </w:rPr>
        <w:t>0 týždňov od platnosti a účinnosti Kúpnej zmluvy</w:t>
      </w:r>
    </w:p>
    <w:p w14:paraId="31605282" w14:textId="77777777" w:rsidR="00380709" w:rsidRPr="00380709" w:rsidRDefault="00380709" w:rsidP="00E61894">
      <w:pPr>
        <w:ind w:left="360"/>
        <w:jc w:val="both"/>
        <w:rPr>
          <w:rFonts w:cstheme="minorHAnsi"/>
          <w:bCs/>
          <w:color w:val="000000"/>
          <w:shd w:val="clear" w:color="auto" w:fill="FFFFFF"/>
        </w:rPr>
      </w:pPr>
      <w:r w:rsidRPr="00380709">
        <w:rPr>
          <w:rFonts w:cstheme="minorHAnsi"/>
          <w:bCs/>
          <w:color w:val="000000"/>
          <w:shd w:val="clear" w:color="auto" w:fill="FFFFFF"/>
        </w:rPr>
        <w:t>Typ zmluvného vzťahu:</w:t>
      </w:r>
      <w:r w:rsidRPr="00380709">
        <w:rPr>
          <w:rFonts w:cstheme="minorHAnsi"/>
          <w:bCs/>
          <w:color w:val="000000"/>
          <w:u w:val="single"/>
          <w:shd w:val="clear" w:color="auto" w:fill="FFFFFF"/>
        </w:rPr>
        <w:t xml:space="preserve"> </w:t>
      </w:r>
      <w:r w:rsidRPr="00380709">
        <w:rPr>
          <w:rFonts w:cstheme="minorHAnsi"/>
          <w:bCs/>
          <w:color w:val="000000"/>
          <w:shd w:val="clear" w:color="auto" w:fill="FFFFFF"/>
        </w:rPr>
        <w:t>Kúpna zmluva uzavretá podľa zákona 409 a nasl. zák. č. 513/1991 Zb. Obchodného zákonníka v znení neskorších predpisov. (Obchodný zákonník).</w:t>
      </w:r>
    </w:p>
    <w:p w14:paraId="574A2416" w14:textId="77777777" w:rsidR="00380709" w:rsidRPr="00380709" w:rsidRDefault="00380709" w:rsidP="00E61894">
      <w:pPr>
        <w:spacing w:after="0" w:line="240" w:lineRule="auto"/>
        <w:ind w:left="360"/>
        <w:jc w:val="both"/>
        <w:rPr>
          <w:rFonts w:cstheme="minorHAnsi"/>
          <w:bCs/>
          <w:color w:val="000000"/>
          <w:u w:val="single"/>
        </w:rPr>
      </w:pPr>
      <w:r w:rsidRPr="00380709">
        <w:rPr>
          <w:rFonts w:cstheme="minorHAnsi"/>
          <w:bCs/>
          <w:color w:val="000000"/>
          <w:highlight w:val="yellow"/>
          <w:u w:val="single"/>
        </w:rPr>
        <w:t>7.časť predmetu zákazky - Fermentačné nádoby</w:t>
      </w:r>
    </w:p>
    <w:p w14:paraId="5257382F" w14:textId="72FF67FC" w:rsidR="00380709" w:rsidRPr="00380709" w:rsidRDefault="00380709" w:rsidP="00E61894">
      <w:pPr>
        <w:autoSpaceDE w:val="0"/>
        <w:spacing w:after="0" w:line="240" w:lineRule="auto"/>
        <w:ind w:left="360"/>
        <w:jc w:val="both"/>
        <w:rPr>
          <w:rFonts w:cstheme="minorHAnsi"/>
          <w:bCs/>
          <w:color w:val="000000"/>
          <w:shd w:val="clear" w:color="auto" w:fill="FFFFFF"/>
        </w:rPr>
      </w:pPr>
      <w:r w:rsidRPr="00380709">
        <w:rPr>
          <w:rFonts w:cstheme="minorHAnsi"/>
          <w:bCs/>
          <w:color w:val="000000"/>
          <w:shd w:val="clear" w:color="auto" w:fill="FFFFFF"/>
        </w:rPr>
        <w:t xml:space="preserve">Doba trvania zmluvného vzťahu: do </w:t>
      </w:r>
      <w:r w:rsidR="00093723">
        <w:rPr>
          <w:rFonts w:cstheme="minorHAnsi"/>
          <w:bCs/>
          <w:color w:val="000000"/>
          <w:shd w:val="clear" w:color="auto" w:fill="FFFFFF"/>
        </w:rPr>
        <w:t>3</w:t>
      </w:r>
      <w:r w:rsidRPr="00380709">
        <w:rPr>
          <w:rFonts w:cstheme="minorHAnsi"/>
          <w:bCs/>
          <w:color w:val="000000"/>
          <w:shd w:val="clear" w:color="auto" w:fill="FFFFFF"/>
        </w:rPr>
        <w:t>0 týždňov od platnosti a účinnosti Kúpnej zmluvy</w:t>
      </w:r>
    </w:p>
    <w:p w14:paraId="771334E5" w14:textId="77777777" w:rsidR="00380709" w:rsidRPr="00380709" w:rsidRDefault="00380709" w:rsidP="00E61894">
      <w:pPr>
        <w:ind w:left="360"/>
        <w:jc w:val="both"/>
        <w:rPr>
          <w:rFonts w:cstheme="minorHAnsi"/>
          <w:bCs/>
          <w:color w:val="000000"/>
          <w:shd w:val="clear" w:color="auto" w:fill="FFFFFF"/>
        </w:rPr>
      </w:pPr>
      <w:r w:rsidRPr="00380709">
        <w:rPr>
          <w:rFonts w:cstheme="minorHAnsi"/>
          <w:bCs/>
          <w:color w:val="000000"/>
          <w:shd w:val="clear" w:color="auto" w:fill="FFFFFF"/>
        </w:rPr>
        <w:t>Typ zmluvného vzťahu:</w:t>
      </w:r>
      <w:r w:rsidRPr="00380709">
        <w:rPr>
          <w:rFonts w:cstheme="minorHAnsi"/>
          <w:bCs/>
          <w:color w:val="000000"/>
          <w:u w:val="single"/>
          <w:shd w:val="clear" w:color="auto" w:fill="FFFFFF"/>
        </w:rPr>
        <w:t xml:space="preserve"> </w:t>
      </w:r>
      <w:r w:rsidRPr="00380709">
        <w:rPr>
          <w:rFonts w:cstheme="minorHAnsi"/>
          <w:bCs/>
          <w:color w:val="000000"/>
          <w:shd w:val="clear" w:color="auto" w:fill="FFFFFF"/>
        </w:rPr>
        <w:t>Kúpna zmluva uzavretá podľa zákona 409 a nasl. zák. č. 513/1991 Zb. Obchodného zákonníka v znení neskorších predpisov. (Obchodný zákonník).</w:t>
      </w:r>
    </w:p>
    <w:p w14:paraId="36E11C85" w14:textId="77777777" w:rsidR="00380709" w:rsidRPr="00380709" w:rsidRDefault="00380709" w:rsidP="00E61894">
      <w:pPr>
        <w:spacing w:after="0" w:line="240" w:lineRule="auto"/>
        <w:ind w:left="360"/>
        <w:jc w:val="both"/>
        <w:rPr>
          <w:rFonts w:cstheme="minorHAnsi"/>
          <w:bCs/>
          <w:color w:val="000000"/>
          <w:u w:val="single"/>
        </w:rPr>
      </w:pPr>
      <w:r w:rsidRPr="00380709">
        <w:rPr>
          <w:rFonts w:cstheme="minorHAnsi"/>
          <w:bCs/>
          <w:color w:val="000000"/>
          <w:highlight w:val="yellow"/>
          <w:u w:val="single"/>
        </w:rPr>
        <w:t>8.časť predmetu zákazky - Skladovacie nádoby (Zariadenie na skladovanie vína)</w:t>
      </w:r>
    </w:p>
    <w:p w14:paraId="750FE05F" w14:textId="245354B1" w:rsidR="00380709" w:rsidRPr="00380709" w:rsidRDefault="00380709" w:rsidP="00E61894">
      <w:pPr>
        <w:autoSpaceDE w:val="0"/>
        <w:spacing w:after="0" w:line="240" w:lineRule="auto"/>
        <w:ind w:left="360"/>
        <w:jc w:val="both"/>
        <w:rPr>
          <w:rFonts w:cstheme="minorHAnsi"/>
          <w:bCs/>
          <w:color w:val="000000"/>
          <w:shd w:val="clear" w:color="auto" w:fill="FFFFFF"/>
        </w:rPr>
      </w:pPr>
      <w:r w:rsidRPr="00380709">
        <w:rPr>
          <w:rFonts w:cstheme="minorHAnsi"/>
          <w:bCs/>
          <w:color w:val="000000"/>
          <w:shd w:val="clear" w:color="auto" w:fill="FFFFFF"/>
        </w:rPr>
        <w:t xml:space="preserve">Doba trvania zmluvného vzťahu: do </w:t>
      </w:r>
      <w:r w:rsidR="002446F7">
        <w:rPr>
          <w:rFonts w:cstheme="minorHAnsi"/>
          <w:bCs/>
          <w:color w:val="000000"/>
          <w:shd w:val="clear" w:color="auto" w:fill="FFFFFF"/>
        </w:rPr>
        <w:t>3</w:t>
      </w:r>
      <w:r w:rsidRPr="00380709">
        <w:rPr>
          <w:rFonts w:cstheme="minorHAnsi"/>
          <w:bCs/>
          <w:color w:val="000000"/>
          <w:shd w:val="clear" w:color="auto" w:fill="FFFFFF"/>
        </w:rPr>
        <w:t>0 týždňov od platnosti a účinnosti Kúpnej zmluvy</w:t>
      </w:r>
    </w:p>
    <w:p w14:paraId="7D1F9657" w14:textId="77777777" w:rsidR="00380709" w:rsidRPr="00380709" w:rsidRDefault="00380709" w:rsidP="00E61894">
      <w:pPr>
        <w:ind w:left="360"/>
        <w:jc w:val="both"/>
        <w:rPr>
          <w:rFonts w:cstheme="minorHAnsi"/>
          <w:bCs/>
          <w:color w:val="000000"/>
          <w:shd w:val="clear" w:color="auto" w:fill="FFFFFF"/>
        </w:rPr>
      </w:pPr>
      <w:r w:rsidRPr="00380709">
        <w:rPr>
          <w:rFonts w:cstheme="minorHAnsi"/>
          <w:bCs/>
          <w:color w:val="000000"/>
          <w:shd w:val="clear" w:color="auto" w:fill="FFFFFF"/>
        </w:rPr>
        <w:t>Typ zmluvného vzťahu:</w:t>
      </w:r>
      <w:r w:rsidRPr="00380709">
        <w:rPr>
          <w:rFonts w:cstheme="minorHAnsi"/>
          <w:bCs/>
          <w:color w:val="000000"/>
          <w:u w:val="single"/>
          <w:shd w:val="clear" w:color="auto" w:fill="FFFFFF"/>
        </w:rPr>
        <w:t xml:space="preserve"> </w:t>
      </w:r>
      <w:r w:rsidRPr="00380709">
        <w:rPr>
          <w:rFonts w:cstheme="minorHAnsi"/>
          <w:bCs/>
          <w:color w:val="000000"/>
          <w:shd w:val="clear" w:color="auto" w:fill="FFFFFF"/>
        </w:rPr>
        <w:t>Kúpna zmluva uzavretá podľa zákona 409 a nasl. zák. č. 513/1991 Zb. Obchodného zákonníka v znení neskorších predpisov. (Obchodný zákonník).</w:t>
      </w:r>
    </w:p>
    <w:p w14:paraId="3FD7954C" w14:textId="77777777" w:rsidR="00380709" w:rsidRPr="00380709" w:rsidRDefault="00380709" w:rsidP="00E61894">
      <w:pPr>
        <w:spacing w:after="0" w:line="240" w:lineRule="auto"/>
        <w:ind w:left="360"/>
        <w:jc w:val="both"/>
        <w:rPr>
          <w:rFonts w:cstheme="minorHAnsi"/>
          <w:bCs/>
          <w:color w:val="000000"/>
          <w:u w:val="single"/>
        </w:rPr>
      </w:pPr>
      <w:r w:rsidRPr="00380709">
        <w:rPr>
          <w:rFonts w:cstheme="minorHAnsi"/>
          <w:bCs/>
          <w:color w:val="000000"/>
          <w:highlight w:val="yellow"/>
          <w:u w:val="single"/>
        </w:rPr>
        <w:t>9.časť predmetu zákazky - Skladovacie nádoby (Zariadenie na skladovanie octu)</w:t>
      </w:r>
    </w:p>
    <w:p w14:paraId="4C874AAB" w14:textId="2D94963D" w:rsidR="00380709" w:rsidRPr="00380709" w:rsidRDefault="00380709" w:rsidP="00E61894">
      <w:pPr>
        <w:autoSpaceDE w:val="0"/>
        <w:spacing w:after="0" w:line="240" w:lineRule="auto"/>
        <w:ind w:left="360"/>
        <w:jc w:val="both"/>
        <w:rPr>
          <w:rFonts w:cstheme="minorHAnsi"/>
          <w:bCs/>
          <w:color w:val="000000"/>
          <w:shd w:val="clear" w:color="auto" w:fill="FFFFFF"/>
        </w:rPr>
      </w:pPr>
      <w:r w:rsidRPr="00380709">
        <w:rPr>
          <w:rFonts w:cstheme="minorHAnsi"/>
          <w:bCs/>
          <w:color w:val="000000"/>
          <w:shd w:val="clear" w:color="auto" w:fill="FFFFFF"/>
        </w:rPr>
        <w:t xml:space="preserve">Doba trvania zmluvného vzťahu: do </w:t>
      </w:r>
      <w:r w:rsidR="00FD14F4">
        <w:rPr>
          <w:rFonts w:cstheme="minorHAnsi"/>
          <w:bCs/>
          <w:color w:val="000000"/>
          <w:shd w:val="clear" w:color="auto" w:fill="FFFFFF"/>
        </w:rPr>
        <w:t>3</w:t>
      </w:r>
      <w:r w:rsidRPr="00380709">
        <w:rPr>
          <w:rFonts w:cstheme="minorHAnsi"/>
          <w:bCs/>
          <w:color w:val="000000"/>
          <w:shd w:val="clear" w:color="auto" w:fill="FFFFFF"/>
        </w:rPr>
        <w:t>0 týždňov od platnosti a účinnosti Kúpnej zmluvy</w:t>
      </w:r>
    </w:p>
    <w:p w14:paraId="7D485596" w14:textId="77777777" w:rsidR="00380709" w:rsidRPr="00380709" w:rsidRDefault="00380709" w:rsidP="00E61894">
      <w:pPr>
        <w:ind w:left="360"/>
        <w:jc w:val="both"/>
        <w:rPr>
          <w:rFonts w:cstheme="minorHAnsi"/>
          <w:bCs/>
          <w:color w:val="000000"/>
          <w:shd w:val="clear" w:color="auto" w:fill="FFFFFF"/>
        </w:rPr>
      </w:pPr>
      <w:r w:rsidRPr="00380709">
        <w:rPr>
          <w:rFonts w:cstheme="minorHAnsi"/>
          <w:bCs/>
          <w:color w:val="000000"/>
          <w:shd w:val="clear" w:color="auto" w:fill="FFFFFF"/>
        </w:rPr>
        <w:t>Typ zmluvného vzťahu:</w:t>
      </w:r>
      <w:r w:rsidRPr="00380709">
        <w:rPr>
          <w:rFonts w:cstheme="minorHAnsi"/>
          <w:bCs/>
          <w:color w:val="000000"/>
          <w:u w:val="single"/>
          <w:shd w:val="clear" w:color="auto" w:fill="FFFFFF"/>
        </w:rPr>
        <w:t xml:space="preserve"> </w:t>
      </w:r>
      <w:r w:rsidRPr="00380709">
        <w:rPr>
          <w:rFonts w:cstheme="minorHAnsi"/>
          <w:bCs/>
          <w:color w:val="000000"/>
          <w:shd w:val="clear" w:color="auto" w:fill="FFFFFF"/>
        </w:rPr>
        <w:t>Kúpna zmluva uzavretá podľa zákona 409 a nasl. zák. č. 513/1991 Zb. Obchodného zákonníka v znení neskorších predpisov. (Obchodný zákonník).</w:t>
      </w:r>
    </w:p>
    <w:p w14:paraId="5B086908" w14:textId="77777777" w:rsidR="00380709" w:rsidRPr="00380709" w:rsidRDefault="00380709" w:rsidP="00E61894">
      <w:pPr>
        <w:spacing w:after="0" w:line="240" w:lineRule="auto"/>
        <w:ind w:left="360"/>
        <w:jc w:val="both"/>
        <w:rPr>
          <w:rFonts w:cstheme="minorHAnsi"/>
          <w:bCs/>
          <w:color w:val="000000"/>
          <w:u w:val="single"/>
        </w:rPr>
      </w:pPr>
      <w:r w:rsidRPr="00380709">
        <w:rPr>
          <w:rFonts w:cstheme="minorHAnsi"/>
          <w:bCs/>
          <w:color w:val="000000"/>
          <w:highlight w:val="yellow"/>
          <w:u w:val="single"/>
        </w:rPr>
        <w:t>10.časť predmetu zákazky - Skladovacie nádoby (Zariadenie na skladovanie octu)</w:t>
      </w:r>
    </w:p>
    <w:p w14:paraId="6CB23663" w14:textId="64B111EC" w:rsidR="00380709" w:rsidRPr="00380709" w:rsidRDefault="00380709" w:rsidP="00E61894">
      <w:pPr>
        <w:autoSpaceDE w:val="0"/>
        <w:spacing w:after="0" w:line="240" w:lineRule="auto"/>
        <w:ind w:left="360"/>
        <w:jc w:val="both"/>
        <w:rPr>
          <w:rFonts w:cstheme="minorHAnsi"/>
          <w:bCs/>
          <w:color w:val="000000"/>
          <w:shd w:val="clear" w:color="auto" w:fill="FFFFFF"/>
        </w:rPr>
      </w:pPr>
      <w:r w:rsidRPr="00380709">
        <w:rPr>
          <w:rFonts w:cstheme="minorHAnsi"/>
          <w:bCs/>
          <w:color w:val="000000"/>
          <w:shd w:val="clear" w:color="auto" w:fill="FFFFFF"/>
        </w:rPr>
        <w:t xml:space="preserve">Doba trvania zmluvného vzťahu: do </w:t>
      </w:r>
      <w:r w:rsidR="00C67135">
        <w:rPr>
          <w:rFonts w:cstheme="minorHAnsi"/>
          <w:bCs/>
          <w:color w:val="000000"/>
          <w:shd w:val="clear" w:color="auto" w:fill="FFFFFF"/>
        </w:rPr>
        <w:t>3</w:t>
      </w:r>
      <w:r w:rsidRPr="00380709">
        <w:rPr>
          <w:rFonts w:cstheme="minorHAnsi"/>
          <w:bCs/>
          <w:color w:val="000000"/>
          <w:shd w:val="clear" w:color="auto" w:fill="FFFFFF"/>
        </w:rPr>
        <w:t>0 týždňov od platnosti a účinnosti Kúpnej zmluvy</w:t>
      </w:r>
    </w:p>
    <w:p w14:paraId="0BDD760B" w14:textId="77777777" w:rsidR="00380709" w:rsidRPr="00380709" w:rsidRDefault="00380709" w:rsidP="00E61894">
      <w:pPr>
        <w:ind w:left="360"/>
        <w:jc w:val="both"/>
        <w:rPr>
          <w:rFonts w:cstheme="minorHAnsi"/>
          <w:bCs/>
          <w:color w:val="000000"/>
          <w:u w:val="single"/>
          <w:shd w:val="clear" w:color="auto" w:fill="FFFFFF"/>
        </w:rPr>
      </w:pPr>
      <w:r w:rsidRPr="00380709">
        <w:rPr>
          <w:rFonts w:cstheme="minorHAnsi"/>
          <w:bCs/>
          <w:color w:val="000000"/>
          <w:shd w:val="clear" w:color="auto" w:fill="FFFFFF"/>
        </w:rPr>
        <w:t>Typ zmluvného vzťahu:</w:t>
      </w:r>
      <w:r w:rsidRPr="00380709">
        <w:rPr>
          <w:rFonts w:cstheme="minorHAnsi"/>
          <w:bCs/>
          <w:color w:val="000000"/>
          <w:u w:val="single"/>
          <w:shd w:val="clear" w:color="auto" w:fill="FFFFFF"/>
        </w:rPr>
        <w:t xml:space="preserve"> </w:t>
      </w:r>
      <w:r w:rsidRPr="00380709">
        <w:rPr>
          <w:rFonts w:cstheme="minorHAnsi"/>
          <w:bCs/>
          <w:color w:val="000000"/>
          <w:shd w:val="clear" w:color="auto" w:fill="FFFFFF"/>
        </w:rPr>
        <w:t>Kúpna zmluva uzavretá podľa zákona 409 a nasl. zák. č. 513/1991 Zb. Obchodného zákonníka v znení neskorších predpisov. (Obchodný zákonník).</w:t>
      </w:r>
    </w:p>
    <w:p w14:paraId="4A06440F" w14:textId="77777777" w:rsidR="00380709" w:rsidRPr="00380709" w:rsidRDefault="00380709" w:rsidP="00E61894">
      <w:pPr>
        <w:spacing w:after="0" w:line="240" w:lineRule="auto"/>
        <w:ind w:left="360"/>
        <w:jc w:val="both"/>
        <w:rPr>
          <w:rFonts w:cstheme="minorHAnsi"/>
          <w:bCs/>
          <w:color w:val="000000"/>
          <w:u w:val="single"/>
        </w:rPr>
      </w:pPr>
      <w:r w:rsidRPr="00380709">
        <w:rPr>
          <w:rFonts w:cstheme="minorHAnsi"/>
          <w:bCs/>
          <w:color w:val="000000"/>
          <w:highlight w:val="yellow"/>
          <w:u w:val="single"/>
        </w:rPr>
        <w:t>11.časť predmetu zákazky - Skladovacie nádoby (Zariadenie na fermentáciu octu)</w:t>
      </w:r>
    </w:p>
    <w:p w14:paraId="6D6DD8E6" w14:textId="77777777" w:rsidR="00380709" w:rsidRPr="00380709" w:rsidRDefault="00380709" w:rsidP="00E61894">
      <w:pPr>
        <w:autoSpaceDE w:val="0"/>
        <w:spacing w:after="0" w:line="240" w:lineRule="auto"/>
        <w:ind w:left="360"/>
        <w:jc w:val="both"/>
        <w:rPr>
          <w:rFonts w:cstheme="minorHAnsi"/>
          <w:bCs/>
          <w:color w:val="000000"/>
          <w:shd w:val="clear" w:color="auto" w:fill="FFFFFF"/>
        </w:rPr>
      </w:pPr>
      <w:r w:rsidRPr="00380709">
        <w:rPr>
          <w:rFonts w:cstheme="minorHAnsi"/>
          <w:bCs/>
          <w:color w:val="000000"/>
          <w:shd w:val="clear" w:color="auto" w:fill="FFFFFF"/>
        </w:rPr>
        <w:t>Doba trvania zmluvného vzťahu: do 10 týždňov od platnosti a účinnosti Kúpnej zmluvy</w:t>
      </w:r>
    </w:p>
    <w:p w14:paraId="2A26ED83" w14:textId="77777777" w:rsidR="00380709" w:rsidRPr="00380709" w:rsidRDefault="00380709" w:rsidP="00E61894">
      <w:pPr>
        <w:ind w:left="360"/>
        <w:jc w:val="both"/>
        <w:rPr>
          <w:rFonts w:cstheme="minorHAnsi"/>
          <w:bCs/>
          <w:color w:val="000000"/>
          <w:shd w:val="clear" w:color="auto" w:fill="FFFFFF"/>
        </w:rPr>
      </w:pPr>
      <w:r w:rsidRPr="00380709">
        <w:rPr>
          <w:rFonts w:cstheme="minorHAnsi"/>
          <w:bCs/>
          <w:color w:val="000000"/>
          <w:shd w:val="clear" w:color="auto" w:fill="FFFFFF"/>
        </w:rPr>
        <w:t>Typ zmluvného vzťahu:</w:t>
      </w:r>
      <w:r w:rsidRPr="00380709">
        <w:rPr>
          <w:rFonts w:cstheme="minorHAnsi"/>
          <w:bCs/>
          <w:color w:val="000000"/>
          <w:u w:val="single"/>
          <w:shd w:val="clear" w:color="auto" w:fill="FFFFFF"/>
        </w:rPr>
        <w:t xml:space="preserve"> </w:t>
      </w:r>
      <w:r w:rsidRPr="00380709">
        <w:rPr>
          <w:rFonts w:cstheme="minorHAnsi"/>
          <w:bCs/>
          <w:color w:val="000000"/>
          <w:shd w:val="clear" w:color="auto" w:fill="FFFFFF"/>
        </w:rPr>
        <w:t>Kúpna zmluva uzavretá podľa zákona 409 a nasl. zák. č. 513/1991 Zb. Obchodného zákonníka v znení neskorších predpisov. (Obchodný zákonník).</w:t>
      </w:r>
    </w:p>
    <w:p w14:paraId="02CE3A08" w14:textId="3C94FCA7" w:rsidR="00380709" w:rsidRDefault="00380709" w:rsidP="00380709">
      <w:pPr>
        <w:pStyle w:val="Odsekzoznamu"/>
        <w:spacing w:after="0" w:line="240" w:lineRule="auto"/>
        <w:ind w:left="360"/>
        <w:jc w:val="both"/>
        <w:rPr>
          <w:rFonts w:cstheme="minorHAnsi"/>
          <w:b/>
          <w:bCs/>
        </w:rPr>
      </w:pPr>
    </w:p>
    <w:p w14:paraId="3AAD71E8" w14:textId="77777777" w:rsidR="00380709" w:rsidRPr="00834A93" w:rsidRDefault="00380709" w:rsidP="00380709">
      <w:pPr>
        <w:pStyle w:val="Odsekzoznamu"/>
        <w:spacing w:after="0" w:line="240" w:lineRule="auto"/>
        <w:ind w:left="360"/>
        <w:jc w:val="both"/>
        <w:rPr>
          <w:rFonts w:cstheme="minorHAnsi"/>
          <w:b/>
          <w:bCs/>
        </w:rPr>
      </w:pPr>
    </w:p>
    <w:p w14:paraId="305C393D" w14:textId="728A7C2C" w:rsidR="007A35AA" w:rsidRPr="007A35AA" w:rsidRDefault="007A35AA" w:rsidP="007A35AA">
      <w:pPr>
        <w:pStyle w:val="Odsekzoznamu"/>
        <w:numPr>
          <w:ilvl w:val="0"/>
          <w:numId w:val="1"/>
        </w:numPr>
        <w:autoSpaceDE w:val="0"/>
        <w:autoSpaceDN w:val="0"/>
        <w:adjustRightInd w:val="0"/>
        <w:spacing w:after="0" w:line="240" w:lineRule="auto"/>
        <w:contextualSpacing w:val="0"/>
        <w:rPr>
          <w:rFonts w:cstheme="minorHAnsi"/>
        </w:rPr>
      </w:pPr>
      <w:r w:rsidRPr="007A35AA">
        <w:rPr>
          <w:rFonts w:cstheme="minorHAnsi"/>
          <w:b/>
          <w:bCs/>
          <w:color w:val="000000"/>
        </w:rPr>
        <w:t xml:space="preserve">Požiadavky na potencionálneho dodávateľa </w:t>
      </w:r>
    </w:p>
    <w:p w14:paraId="4F43D1D8" w14:textId="3C67D12E" w:rsidR="00A5110C" w:rsidRDefault="00F977DA" w:rsidP="00A5110C">
      <w:pPr>
        <w:tabs>
          <w:tab w:val="left" w:pos="284"/>
          <w:tab w:val="left" w:pos="3402"/>
        </w:tabs>
        <w:spacing w:line="240" w:lineRule="auto"/>
        <w:ind w:left="284"/>
        <w:contextualSpacing/>
        <w:jc w:val="both"/>
        <w:rPr>
          <w:rFonts w:cstheme="minorHAnsi"/>
        </w:rPr>
      </w:pPr>
      <w:r>
        <w:rPr>
          <w:rFonts w:cstheme="minorHAnsi"/>
        </w:rPr>
        <w:t xml:space="preserve">  </w:t>
      </w:r>
      <w:r w:rsidR="007A35AA" w:rsidRPr="007A35AA">
        <w:rPr>
          <w:rFonts w:cstheme="minorHAnsi"/>
        </w:rPr>
        <w:t xml:space="preserve">Potencionálny dodávateľ musí spĺňať </w:t>
      </w:r>
      <w:r w:rsidR="00A5110C">
        <w:rPr>
          <w:rFonts w:cstheme="minorHAnsi"/>
        </w:rPr>
        <w:t>nasledovn</w:t>
      </w:r>
      <w:r w:rsidR="00C0141B">
        <w:rPr>
          <w:rFonts w:cstheme="minorHAnsi"/>
        </w:rPr>
        <w:t>é</w:t>
      </w:r>
      <w:r w:rsidR="00A5110C">
        <w:rPr>
          <w:rFonts w:cstheme="minorHAnsi"/>
        </w:rPr>
        <w:t xml:space="preserve"> </w:t>
      </w:r>
      <w:r w:rsidR="007A35AA" w:rsidRPr="007A35AA">
        <w:rPr>
          <w:rFonts w:cstheme="minorHAnsi"/>
        </w:rPr>
        <w:t>požiadavk</w:t>
      </w:r>
      <w:r w:rsidR="00B20354">
        <w:rPr>
          <w:rFonts w:cstheme="minorHAnsi"/>
        </w:rPr>
        <w:t>y</w:t>
      </w:r>
      <w:r w:rsidR="00A5110C">
        <w:rPr>
          <w:rFonts w:cstheme="minorHAnsi"/>
        </w:rPr>
        <w:t>:</w:t>
      </w:r>
    </w:p>
    <w:p w14:paraId="1A5C5EE9" w14:textId="64B1D7E6" w:rsidR="00B20354" w:rsidRDefault="00B20354" w:rsidP="00A5110C">
      <w:pPr>
        <w:tabs>
          <w:tab w:val="left" w:pos="284"/>
          <w:tab w:val="left" w:pos="3402"/>
        </w:tabs>
        <w:spacing w:line="240" w:lineRule="auto"/>
        <w:ind w:left="284"/>
        <w:contextualSpacing/>
        <w:jc w:val="both"/>
        <w:rPr>
          <w:rFonts w:cstheme="minorHAnsi"/>
        </w:rPr>
      </w:pPr>
    </w:p>
    <w:p w14:paraId="15B488CB" w14:textId="6779ACFF" w:rsidR="00B20354" w:rsidRPr="00B20354" w:rsidRDefault="00B20354" w:rsidP="00A5110C">
      <w:pPr>
        <w:tabs>
          <w:tab w:val="left" w:pos="284"/>
          <w:tab w:val="left" w:pos="3402"/>
        </w:tabs>
        <w:spacing w:line="240" w:lineRule="auto"/>
        <w:ind w:left="284"/>
        <w:contextualSpacing/>
        <w:jc w:val="both"/>
        <w:rPr>
          <w:rFonts w:cstheme="minorHAnsi"/>
          <w:u w:val="single"/>
        </w:rPr>
      </w:pPr>
      <w:r w:rsidRPr="00B20354">
        <w:rPr>
          <w:rFonts w:cstheme="minorHAnsi"/>
          <w:u w:val="single"/>
        </w:rPr>
        <w:t>Požiadavka č. 1</w:t>
      </w:r>
      <w:r>
        <w:rPr>
          <w:rFonts w:cstheme="minorHAnsi"/>
          <w:u w:val="single"/>
        </w:rPr>
        <w:t xml:space="preserve"> na potencionálneho dodávateľa</w:t>
      </w:r>
    </w:p>
    <w:p w14:paraId="4808383B" w14:textId="77777777" w:rsidR="00A5110C" w:rsidRDefault="007A35AA" w:rsidP="00A5110C">
      <w:pPr>
        <w:pStyle w:val="Odsekzoznamu"/>
        <w:numPr>
          <w:ilvl w:val="0"/>
          <w:numId w:val="19"/>
        </w:numPr>
        <w:tabs>
          <w:tab w:val="left" w:pos="284"/>
          <w:tab w:val="left" w:pos="3402"/>
        </w:tabs>
        <w:spacing w:line="240" w:lineRule="auto"/>
        <w:jc w:val="both"/>
        <w:rPr>
          <w:rFonts w:cstheme="minorHAnsi"/>
        </w:rPr>
      </w:pPr>
      <w:r w:rsidRPr="00A5110C">
        <w:rPr>
          <w:rFonts w:cstheme="minorHAnsi"/>
        </w:rPr>
        <w:t>oprávnen</w:t>
      </w:r>
      <w:r w:rsidR="00A5110C" w:rsidRPr="00A5110C">
        <w:rPr>
          <w:rFonts w:cstheme="minorHAnsi"/>
        </w:rPr>
        <w:t>ie</w:t>
      </w:r>
      <w:r w:rsidRPr="00A5110C">
        <w:rPr>
          <w:rFonts w:cstheme="minorHAnsi"/>
        </w:rPr>
        <w:t xml:space="preserve"> dodávať tovar, uskutočňovať stavebné práce alebo poskytovať službu v rozsahu, ktorý zodpovedá predmetu zákazky. Táto požiadavka platí pre každú časť predmetu zákazky. </w:t>
      </w:r>
      <w:r w:rsidR="00676004" w:rsidRPr="00A5110C">
        <w:rPr>
          <w:rFonts w:cstheme="minorHAnsi"/>
        </w:rPr>
        <w:t xml:space="preserve">Splnenie požiadavky potencionálny dodávateľ </w:t>
      </w:r>
      <w:r w:rsidRPr="00A5110C">
        <w:rPr>
          <w:rFonts w:cstheme="minorHAnsi"/>
        </w:rPr>
        <w:t>nepreukazuje</w:t>
      </w:r>
      <w:r w:rsidR="00A5110C">
        <w:rPr>
          <w:rFonts w:cstheme="minorHAnsi"/>
        </w:rPr>
        <w:t xml:space="preserve"> obstarávateľskému subjektu</w:t>
      </w:r>
      <w:r w:rsidRPr="00A5110C">
        <w:rPr>
          <w:rFonts w:cstheme="minorHAnsi"/>
        </w:rPr>
        <w:t xml:space="preserve">. </w:t>
      </w:r>
    </w:p>
    <w:p w14:paraId="605C5A48" w14:textId="405C5885" w:rsidR="007A35AA" w:rsidRPr="00A5110C" w:rsidRDefault="00A5110C" w:rsidP="00A5110C">
      <w:pPr>
        <w:tabs>
          <w:tab w:val="left" w:pos="284"/>
          <w:tab w:val="left" w:pos="3402"/>
        </w:tabs>
        <w:spacing w:line="240" w:lineRule="auto"/>
        <w:jc w:val="both"/>
        <w:rPr>
          <w:rFonts w:cstheme="minorHAnsi"/>
        </w:rPr>
      </w:pPr>
      <w:r w:rsidRPr="00A5110C">
        <w:rPr>
          <w:rFonts w:cstheme="minorHAnsi"/>
        </w:rPr>
        <w:tab/>
      </w:r>
      <w:r w:rsidR="00676004" w:rsidRPr="00A5110C">
        <w:rPr>
          <w:rFonts w:cstheme="minorHAnsi"/>
          <w:u w:val="single"/>
        </w:rPr>
        <w:t>Obstarávateľský subjekt</w:t>
      </w:r>
      <w:r w:rsidR="007A35AA" w:rsidRPr="00A5110C">
        <w:rPr>
          <w:rFonts w:cstheme="minorHAnsi"/>
          <w:u w:val="single"/>
        </w:rPr>
        <w:t xml:space="preserve"> si splnenie </w:t>
      </w:r>
      <w:r w:rsidR="00676004" w:rsidRPr="00A5110C">
        <w:rPr>
          <w:rFonts w:cstheme="minorHAnsi"/>
          <w:u w:val="single"/>
        </w:rPr>
        <w:t>požiadavky</w:t>
      </w:r>
      <w:r w:rsidR="00B20354">
        <w:rPr>
          <w:rFonts w:cstheme="minorHAnsi"/>
          <w:u w:val="single"/>
        </w:rPr>
        <w:t xml:space="preserve"> č. 1</w:t>
      </w:r>
      <w:r w:rsidR="00676004" w:rsidRPr="00A5110C">
        <w:rPr>
          <w:rFonts w:cstheme="minorHAnsi"/>
          <w:u w:val="single"/>
        </w:rPr>
        <w:t xml:space="preserve"> na potencionálneho dodávateľa</w:t>
      </w:r>
      <w:r w:rsidR="007A35AA" w:rsidRPr="00A5110C">
        <w:rPr>
          <w:rFonts w:cstheme="minorHAnsi"/>
          <w:u w:val="single"/>
        </w:rPr>
        <w:t xml:space="preserve"> overí:</w:t>
      </w:r>
    </w:p>
    <w:p w14:paraId="52006714" w14:textId="67782CF8" w:rsidR="007A35AA" w:rsidRPr="00A5110C" w:rsidRDefault="007A35AA" w:rsidP="007A35AA">
      <w:pPr>
        <w:pStyle w:val="Odsekzoznamu"/>
        <w:numPr>
          <w:ilvl w:val="0"/>
          <w:numId w:val="16"/>
        </w:numPr>
        <w:tabs>
          <w:tab w:val="left" w:pos="284"/>
          <w:tab w:val="left" w:pos="3402"/>
        </w:tabs>
        <w:spacing w:after="0" w:line="240" w:lineRule="auto"/>
        <w:jc w:val="both"/>
        <w:rPr>
          <w:rFonts w:cstheme="minorHAnsi"/>
        </w:rPr>
      </w:pPr>
      <w:r w:rsidRPr="00A5110C">
        <w:rPr>
          <w:rFonts w:cstheme="minorHAnsi"/>
        </w:rPr>
        <w:lastRenderedPageBreak/>
        <w:t xml:space="preserve">v zozname hospodárskych subjektov vedeným Úradom pre verejné obstarávanie (webový portál </w:t>
      </w:r>
      <w:hyperlink r:id="rId10" w:history="1">
        <w:r w:rsidRPr="00A5110C">
          <w:rPr>
            <w:rStyle w:val="Hypertextovprepojenie"/>
            <w:rFonts w:cstheme="minorHAnsi"/>
          </w:rPr>
          <w:t>www.uvo.gov.sk</w:t>
        </w:r>
      </w:hyperlink>
      <w:r w:rsidRPr="00A5110C">
        <w:rPr>
          <w:rFonts w:cstheme="minorHAnsi"/>
        </w:rPr>
        <w:t xml:space="preserve">) alebo ekvivalentný zoznam v krajine sídla </w:t>
      </w:r>
      <w:r w:rsidR="00A5110C" w:rsidRPr="00A5110C">
        <w:rPr>
          <w:rFonts w:cstheme="minorHAnsi"/>
        </w:rPr>
        <w:t>potencionálneho dodávateľa</w:t>
      </w:r>
      <w:r w:rsidRPr="00A5110C">
        <w:rPr>
          <w:rFonts w:cstheme="minorHAnsi"/>
        </w:rPr>
        <w:t>,</w:t>
      </w:r>
    </w:p>
    <w:p w14:paraId="747F4BD2" w14:textId="34ADB144" w:rsidR="007A35AA" w:rsidRPr="00A5110C" w:rsidRDefault="007A35AA" w:rsidP="007A35AA">
      <w:pPr>
        <w:pStyle w:val="Odsekzoznamu"/>
        <w:numPr>
          <w:ilvl w:val="0"/>
          <w:numId w:val="16"/>
        </w:numPr>
        <w:tabs>
          <w:tab w:val="left" w:pos="284"/>
          <w:tab w:val="left" w:pos="3402"/>
        </w:tabs>
        <w:spacing w:after="0" w:line="240" w:lineRule="auto"/>
        <w:jc w:val="both"/>
        <w:rPr>
          <w:rStyle w:val="Hypertextovprepojenie"/>
          <w:rFonts w:cstheme="minorHAnsi"/>
          <w:color w:val="auto"/>
          <w:u w:val="none"/>
        </w:rPr>
      </w:pPr>
      <w:r w:rsidRPr="00A5110C">
        <w:rPr>
          <w:rFonts w:cstheme="minorHAnsi"/>
        </w:rPr>
        <w:t xml:space="preserve">v Obchodnom registri Slovenskej republiky (webový portál </w:t>
      </w:r>
      <w:hyperlink r:id="rId11" w:history="1">
        <w:r w:rsidRPr="00A5110C">
          <w:rPr>
            <w:rStyle w:val="Hypertextovprepojenie"/>
            <w:rFonts w:cstheme="minorHAnsi"/>
          </w:rPr>
          <w:t>www.orsr.sk</w:t>
        </w:r>
      </w:hyperlink>
      <w:r w:rsidRPr="00A5110C">
        <w:rPr>
          <w:rStyle w:val="Hypertextovprepojenie"/>
          <w:rFonts w:cstheme="minorHAnsi"/>
        </w:rPr>
        <w:t xml:space="preserve"> </w:t>
      </w:r>
      <w:r w:rsidRPr="00A5110C">
        <w:rPr>
          <w:rStyle w:val="Hypertextovprepojenie"/>
          <w:rFonts w:cstheme="minorHAnsi"/>
          <w:color w:val="auto"/>
          <w:u w:val="none"/>
        </w:rPr>
        <w:t xml:space="preserve">) alebo ekvivalentný register v krajine sídla </w:t>
      </w:r>
      <w:r w:rsidR="00676004" w:rsidRPr="00A5110C">
        <w:rPr>
          <w:rStyle w:val="Hypertextovprepojenie"/>
          <w:rFonts w:cstheme="minorHAnsi"/>
          <w:color w:val="auto"/>
          <w:u w:val="none"/>
        </w:rPr>
        <w:t>potencionálneho dodávateľa</w:t>
      </w:r>
      <w:r w:rsidRPr="00A5110C">
        <w:rPr>
          <w:rStyle w:val="Hypertextovprepojenie"/>
          <w:rFonts w:cstheme="minorHAnsi"/>
          <w:color w:val="auto"/>
          <w:u w:val="none"/>
        </w:rPr>
        <w:t>,</w:t>
      </w:r>
    </w:p>
    <w:p w14:paraId="528CA429" w14:textId="289FD466" w:rsidR="007A35AA" w:rsidRPr="00A5110C" w:rsidRDefault="007A35AA" w:rsidP="007A35AA">
      <w:pPr>
        <w:pStyle w:val="Odsekzoznamu"/>
        <w:numPr>
          <w:ilvl w:val="0"/>
          <w:numId w:val="16"/>
        </w:numPr>
        <w:tabs>
          <w:tab w:val="left" w:pos="284"/>
          <w:tab w:val="left" w:pos="3402"/>
        </w:tabs>
        <w:spacing w:after="0" w:line="240" w:lineRule="auto"/>
        <w:jc w:val="both"/>
        <w:rPr>
          <w:rStyle w:val="Hypertextovprepojenie"/>
          <w:rFonts w:cstheme="minorHAnsi"/>
        </w:rPr>
      </w:pPr>
      <w:r w:rsidRPr="00A5110C">
        <w:rPr>
          <w:rStyle w:val="Hypertextovprepojenie"/>
          <w:rFonts w:cstheme="minorHAnsi"/>
        </w:rPr>
        <w:t xml:space="preserve">v Živnostenskom registri Slovenskej republiky (webový portál </w:t>
      </w:r>
      <w:hyperlink r:id="rId12" w:history="1">
        <w:r w:rsidRPr="00A5110C">
          <w:rPr>
            <w:rStyle w:val="Hypertextovprepojenie"/>
            <w:rFonts w:cstheme="minorHAnsi"/>
          </w:rPr>
          <w:t>www.zrsr.sk</w:t>
        </w:r>
      </w:hyperlink>
      <w:r w:rsidRPr="00A5110C">
        <w:rPr>
          <w:rStyle w:val="Hypertextovprepojenie"/>
          <w:rFonts w:cstheme="minorHAnsi"/>
        </w:rPr>
        <w:t xml:space="preserve"> ) </w:t>
      </w:r>
      <w:r w:rsidRPr="00A5110C">
        <w:rPr>
          <w:rStyle w:val="Hypertextovprepojenie"/>
          <w:rFonts w:cstheme="minorHAnsi"/>
          <w:color w:val="auto"/>
        </w:rPr>
        <w:t xml:space="preserve">alebo ekvivalentný register v krajine sídla </w:t>
      </w:r>
      <w:r w:rsidR="00676004" w:rsidRPr="00A5110C">
        <w:rPr>
          <w:rStyle w:val="Hypertextovprepojenie"/>
          <w:rFonts w:cstheme="minorHAnsi"/>
          <w:color w:val="auto"/>
          <w:u w:val="none"/>
        </w:rPr>
        <w:t>potencionálneho dodávateľa</w:t>
      </w:r>
      <w:r w:rsidRPr="00A5110C">
        <w:rPr>
          <w:rStyle w:val="Hypertextovprepojenie"/>
          <w:rFonts w:cstheme="minorHAnsi"/>
          <w:color w:val="auto"/>
          <w:u w:val="none"/>
        </w:rPr>
        <w:t>.</w:t>
      </w:r>
      <w:r w:rsidRPr="00A5110C">
        <w:rPr>
          <w:rStyle w:val="Hypertextovprepojenie"/>
          <w:rFonts w:cstheme="minorHAnsi"/>
          <w:color w:val="auto"/>
        </w:rPr>
        <w:t xml:space="preserve"> </w:t>
      </w:r>
    </w:p>
    <w:p w14:paraId="47082419" w14:textId="77777777" w:rsidR="00A5110C" w:rsidRDefault="00A5110C" w:rsidP="007A35AA">
      <w:pPr>
        <w:tabs>
          <w:tab w:val="left" w:pos="284"/>
          <w:tab w:val="left" w:pos="3402"/>
        </w:tabs>
        <w:ind w:left="720"/>
        <w:jc w:val="both"/>
        <w:rPr>
          <w:rFonts w:ascii="Arial Narrow" w:hAnsi="Arial Narrow"/>
        </w:rPr>
      </w:pPr>
    </w:p>
    <w:p w14:paraId="4DA55760" w14:textId="77777777" w:rsidR="009E6764" w:rsidRDefault="007A35AA" w:rsidP="007A35AA">
      <w:pPr>
        <w:tabs>
          <w:tab w:val="left" w:pos="284"/>
          <w:tab w:val="left" w:pos="3402"/>
        </w:tabs>
        <w:ind w:left="720"/>
        <w:jc w:val="both"/>
        <w:rPr>
          <w:rFonts w:cstheme="minorHAnsi"/>
        </w:rPr>
      </w:pPr>
      <w:r w:rsidRPr="00A5110C">
        <w:rPr>
          <w:rFonts w:cstheme="minorHAnsi"/>
        </w:rPr>
        <w:t xml:space="preserve">V prípade, že ekvivalentný register v krajine sídla </w:t>
      </w:r>
      <w:r w:rsidR="00A5110C" w:rsidRPr="00A5110C">
        <w:rPr>
          <w:rFonts w:cstheme="minorHAnsi"/>
        </w:rPr>
        <w:t>potencionálneho dodávateľa</w:t>
      </w:r>
      <w:r w:rsidRPr="00A5110C">
        <w:rPr>
          <w:rFonts w:cstheme="minorHAnsi"/>
        </w:rPr>
        <w:t xml:space="preserve"> nie je dostupný cez webový portál, </w:t>
      </w:r>
      <w:r w:rsidR="00A5110C" w:rsidRPr="00A5110C">
        <w:rPr>
          <w:rFonts w:cstheme="minorHAnsi"/>
        </w:rPr>
        <w:t>potencionálny dodávateľ</w:t>
      </w:r>
      <w:r w:rsidRPr="00A5110C">
        <w:rPr>
          <w:rFonts w:cstheme="minorHAnsi"/>
        </w:rPr>
        <w:t xml:space="preserve"> predloží </w:t>
      </w:r>
      <w:r w:rsidR="009E6764">
        <w:rPr>
          <w:rFonts w:cstheme="minorHAnsi"/>
        </w:rPr>
        <w:t xml:space="preserve"> scan </w:t>
      </w:r>
      <w:r w:rsidRPr="00A5110C">
        <w:rPr>
          <w:rFonts w:cstheme="minorHAnsi"/>
        </w:rPr>
        <w:t xml:space="preserve">ekvivalentného dokladu, ktorým </w:t>
      </w:r>
      <w:r w:rsidR="00A5110C" w:rsidRPr="00A5110C">
        <w:rPr>
          <w:rFonts w:cstheme="minorHAnsi"/>
        </w:rPr>
        <w:t>potencionálny dodávateľ</w:t>
      </w:r>
      <w:r w:rsidRPr="00A5110C">
        <w:rPr>
          <w:rFonts w:cstheme="minorHAnsi"/>
        </w:rPr>
        <w:t xml:space="preserve"> preukazuje splnenie p</w:t>
      </w:r>
      <w:r w:rsidR="00A5110C" w:rsidRPr="00A5110C">
        <w:rPr>
          <w:rFonts w:cstheme="minorHAnsi"/>
        </w:rPr>
        <w:t xml:space="preserve">ožiadavky. </w:t>
      </w:r>
    </w:p>
    <w:p w14:paraId="5006793C" w14:textId="10D15810" w:rsidR="00B20354" w:rsidRDefault="00B20354" w:rsidP="007A35AA">
      <w:pPr>
        <w:tabs>
          <w:tab w:val="left" w:pos="284"/>
          <w:tab w:val="left" w:pos="3402"/>
        </w:tabs>
        <w:ind w:left="720"/>
        <w:contextualSpacing/>
        <w:jc w:val="both"/>
        <w:rPr>
          <w:rFonts w:cstheme="minorHAnsi"/>
        </w:rPr>
      </w:pPr>
    </w:p>
    <w:p w14:paraId="4A2C1B7A" w14:textId="77777777" w:rsidR="006E145E" w:rsidRDefault="006E145E" w:rsidP="007A35AA">
      <w:pPr>
        <w:tabs>
          <w:tab w:val="left" w:pos="284"/>
          <w:tab w:val="left" w:pos="3402"/>
        </w:tabs>
        <w:ind w:left="720"/>
        <w:contextualSpacing/>
        <w:jc w:val="both"/>
        <w:rPr>
          <w:rFonts w:cstheme="minorHAnsi"/>
        </w:rPr>
      </w:pPr>
    </w:p>
    <w:p w14:paraId="045B0190" w14:textId="2DD2E160" w:rsidR="00B20354" w:rsidRPr="00B20354" w:rsidRDefault="00B20354" w:rsidP="007A35AA">
      <w:pPr>
        <w:tabs>
          <w:tab w:val="left" w:pos="284"/>
          <w:tab w:val="left" w:pos="3402"/>
        </w:tabs>
        <w:ind w:left="720"/>
        <w:contextualSpacing/>
        <w:jc w:val="both"/>
        <w:rPr>
          <w:rFonts w:cstheme="minorHAnsi"/>
          <w:u w:val="single"/>
        </w:rPr>
      </w:pPr>
      <w:r w:rsidRPr="00B20354">
        <w:rPr>
          <w:rFonts w:cstheme="minorHAnsi"/>
          <w:u w:val="single"/>
        </w:rPr>
        <w:t>Požiadavka č. 2</w:t>
      </w:r>
      <w:r>
        <w:rPr>
          <w:rFonts w:cstheme="minorHAnsi"/>
          <w:u w:val="single"/>
        </w:rPr>
        <w:t xml:space="preserve"> na potencionálneho dodávateľa:</w:t>
      </w:r>
    </w:p>
    <w:p w14:paraId="10D5E08C" w14:textId="2E8FDF63" w:rsidR="007A35AA" w:rsidRPr="007A35AA" w:rsidRDefault="00743B87" w:rsidP="007A35AA">
      <w:pPr>
        <w:tabs>
          <w:tab w:val="left" w:pos="284"/>
          <w:tab w:val="left" w:pos="3402"/>
        </w:tabs>
        <w:ind w:left="720"/>
        <w:contextualSpacing/>
        <w:jc w:val="both"/>
        <w:rPr>
          <w:rFonts w:cstheme="minorHAnsi"/>
        </w:rPr>
      </w:pPr>
      <w:r>
        <w:rPr>
          <w:rFonts w:cstheme="minorHAnsi"/>
        </w:rPr>
        <w:t>Obstarávateľský subjekt</w:t>
      </w:r>
      <w:r w:rsidR="007A35AA" w:rsidRPr="007A35AA">
        <w:rPr>
          <w:rFonts w:cstheme="minorHAnsi"/>
        </w:rPr>
        <w:t xml:space="preserve"> </w:t>
      </w:r>
      <w:r w:rsidR="007A35AA" w:rsidRPr="007A35AA">
        <w:rPr>
          <w:rFonts w:cstheme="minorHAnsi"/>
          <w:u w:val="single"/>
        </w:rPr>
        <w:t>nepodpíše zmluvu s</w:t>
      </w:r>
      <w:r>
        <w:rPr>
          <w:rFonts w:cstheme="minorHAnsi"/>
          <w:u w:val="single"/>
        </w:rPr>
        <w:t> </w:t>
      </w:r>
      <w:r w:rsidR="007A35AA" w:rsidRPr="007A35AA">
        <w:rPr>
          <w:rFonts w:cstheme="minorHAnsi"/>
          <w:u w:val="single"/>
        </w:rPr>
        <w:t>úspešným</w:t>
      </w:r>
      <w:r>
        <w:rPr>
          <w:rFonts w:cstheme="minorHAnsi"/>
          <w:u w:val="single"/>
        </w:rPr>
        <w:t xml:space="preserve"> dodávateľom</w:t>
      </w:r>
      <w:r w:rsidR="007A35AA" w:rsidRPr="007A35AA">
        <w:rPr>
          <w:rFonts w:cstheme="minorHAnsi"/>
        </w:rPr>
        <w:t xml:space="preserve">, u ktorého existuje </w:t>
      </w:r>
      <w:r w:rsidRPr="00B20354">
        <w:rPr>
          <w:rFonts w:cstheme="minorHAnsi"/>
          <w:b/>
          <w:bCs/>
        </w:rPr>
        <w:t>konflikt záujmov</w:t>
      </w:r>
      <w:r>
        <w:rPr>
          <w:rFonts w:cstheme="minorHAnsi"/>
        </w:rPr>
        <w:t xml:space="preserve"> podľa kapitoly 5. Konflikt záujmov vo verejnom obstarávaní </w:t>
      </w:r>
      <w:r w:rsidRPr="00743B87">
        <w:rPr>
          <w:rFonts w:cstheme="minorHAnsi"/>
        </w:rPr>
        <w:t>Jednotn</w:t>
      </w:r>
      <w:r>
        <w:rPr>
          <w:rFonts w:cstheme="minorHAnsi"/>
        </w:rPr>
        <w:t>ej</w:t>
      </w:r>
      <w:r w:rsidRPr="00743B87">
        <w:rPr>
          <w:rFonts w:cstheme="minorHAnsi"/>
        </w:rPr>
        <w:t xml:space="preserve"> príručk</w:t>
      </w:r>
      <w:r>
        <w:rPr>
          <w:rFonts w:cstheme="minorHAnsi"/>
        </w:rPr>
        <w:t>y</w:t>
      </w:r>
      <w:r w:rsidRPr="00743B87">
        <w:rPr>
          <w:rFonts w:cstheme="minorHAnsi"/>
        </w:rPr>
        <w:t xml:space="preserve"> pre žiadateľov/prijímateľov k procesu a kontrole verejného obstarávania / obstarávania pre Programové obdobie 2014 – 2020 (verzia 2 s dátumom účinnosti od 31.03.2022)</w:t>
      </w:r>
      <w:r>
        <w:rPr>
          <w:rFonts w:cstheme="minorHAnsi"/>
        </w:rPr>
        <w:t xml:space="preserve">.  Potencionálny dodávateľ </w:t>
      </w:r>
      <w:r w:rsidR="007A35AA" w:rsidRPr="007A35AA">
        <w:rPr>
          <w:rFonts w:cstheme="minorHAnsi"/>
        </w:rPr>
        <w:t xml:space="preserve">vyplní a podpíše </w:t>
      </w:r>
      <w:bookmarkStart w:id="2" w:name="_Hlk101269176"/>
      <w:r w:rsidR="007A35AA" w:rsidRPr="00986AE7">
        <w:rPr>
          <w:rFonts w:cstheme="minorHAnsi"/>
          <w:highlight w:val="green"/>
        </w:rPr>
        <w:t xml:space="preserve">Prílohu č. </w:t>
      </w:r>
      <w:r w:rsidR="00B3763A">
        <w:rPr>
          <w:rFonts w:cstheme="minorHAnsi"/>
          <w:highlight w:val="green"/>
        </w:rPr>
        <w:t>4</w:t>
      </w:r>
      <w:r w:rsidR="007A35AA" w:rsidRPr="00986AE7">
        <w:rPr>
          <w:rFonts w:cstheme="minorHAnsi"/>
          <w:highlight w:val="green"/>
        </w:rPr>
        <w:t xml:space="preserve"> (</w:t>
      </w:r>
      <w:r w:rsidRPr="00986AE7">
        <w:rPr>
          <w:rFonts w:cstheme="minorHAnsi"/>
          <w:highlight w:val="green"/>
        </w:rPr>
        <w:t xml:space="preserve">Čestné </w:t>
      </w:r>
      <w:r w:rsidRPr="00743B87">
        <w:rPr>
          <w:rFonts w:cstheme="minorHAnsi"/>
          <w:highlight w:val="green"/>
        </w:rPr>
        <w:t>vyhlásenie o neprítomnosti konfliktu záujmov</w:t>
      </w:r>
      <w:r w:rsidR="007A35AA" w:rsidRPr="00743B87">
        <w:rPr>
          <w:rFonts w:cstheme="minorHAnsi"/>
          <w:highlight w:val="green"/>
        </w:rPr>
        <w:t>)</w:t>
      </w:r>
      <w:bookmarkEnd w:id="2"/>
      <w:r w:rsidR="007A35AA" w:rsidRPr="007A35AA">
        <w:rPr>
          <w:rFonts w:cstheme="minorHAnsi"/>
        </w:rPr>
        <w:t xml:space="preserve"> tejto výzvy.</w:t>
      </w:r>
      <w:r w:rsidR="007A35AA" w:rsidRPr="007A35AA">
        <w:rPr>
          <w:rFonts w:cstheme="minorHAnsi"/>
          <w:u w:val="single"/>
        </w:rPr>
        <w:t xml:space="preserve"> </w:t>
      </w:r>
      <w:r w:rsidR="007A35AA" w:rsidRPr="007A35AA">
        <w:rPr>
          <w:rFonts w:cstheme="minorHAnsi"/>
        </w:rPr>
        <w:t xml:space="preserve"> </w:t>
      </w:r>
    </w:p>
    <w:p w14:paraId="00262468" w14:textId="3736DD9C" w:rsidR="00D07EC4" w:rsidRDefault="00B20354" w:rsidP="00386C8F">
      <w:pPr>
        <w:tabs>
          <w:tab w:val="left" w:pos="284"/>
          <w:tab w:val="left" w:pos="3402"/>
        </w:tabs>
        <w:contextualSpacing/>
        <w:jc w:val="both"/>
        <w:rPr>
          <w:rFonts w:cstheme="minorHAnsi"/>
        </w:rPr>
      </w:pPr>
      <w:r>
        <w:rPr>
          <w:rFonts w:cstheme="minorHAnsi"/>
        </w:rPr>
        <w:tab/>
        <w:t xml:space="preserve">         </w:t>
      </w:r>
    </w:p>
    <w:p w14:paraId="7C7731F2" w14:textId="7A6E9A66" w:rsidR="00D07EC4" w:rsidRPr="00D07EC4" w:rsidRDefault="00D07EC4" w:rsidP="00D07EC4">
      <w:pPr>
        <w:pStyle w:val="Odsekzoznamu"/>
        <w:numPr>
          <w:ilvl w:val="0"/>
          <w:numId w:val="20"/>
        </w:numPr>
        <w:spacing w:after="0" w:line="240" w:lineRule="auto"/>
        <w:jc w:val="both"/>
        <w:rPr>
          <w:rFonts w:cstheme="minorHAnsi"/>
          <w:b/>
          <w:bCs/>
        </w:rPr>
      </w:pPr>
      <w:r w:rsidRPr="00D07EC4">
        <w:rPr>
          <w:rFonts w:cstheme="minorHAnsi"/>
          <w:b/>
          <w:bCs/>
        </w:rPr>
        <w:t>Kritérium na vyhodnotenie ponúk:</w:t>
      </w:r>
    </w:p>
    <w:p w14:paraId="03C40847" w14:textId="682904A1" w:rsidR="00D07EC4" w:rsidRPr="00D07EC4" w:rsidRDefault="00D07EC4" w:rsidP="00D07EC4">
      <w:pPr>
        <w:spacing w:after="0" w:line="240" w:lineRule="auto"/>
        <w:ind w:left="360" w:firstLine="348"/>
        <w:jc w:val="both"/>
        <w:rPr>
          <w:rFonts w:cstheme="minorHAnsi"/>
        </w:rPr>
      </w:pPr>
      <w:r w:rsidRPr="00D07EC4">
        <w:rPr>
          <w:rFonts w:cstheme="minorHAnsi"/>
        </w:rPr>
        <w:t xml:space="preserve">Kritérium č. 1 Celková cena v EUR </w:t>
      </w:r>
      <w:r>
        <w:rPr>
          <w:rFonts w:cstheme="minorHAnsi"/>
        </w:rPr>
        <w:t>bez DPH za predmetnú časť predmetu zákazky.</w:t>
      </w:r>
    </w:p>
    <w:p w14:paraId="127E4CE9" w14:textId="6CD07EC6" w:rsidR="00D07EC4" w:rsidRPr="00D07EC4" w:rsidRDefault="00D07EC4" w:rsidP="00D07EC4">
      <w:pPr>
        <w:spacing w:after="0" w:line="240" w:lineRule="auto"/>
        <w:ind w:left="708"/>
        <w:jc w:val="both"/>
        <w:rPr>
          <w:rFonts w:cstheme="minorHAnsi"/>
        </w:rPr>
      </w:pPr>
      <w:bookmarkStart w:id="3" w:name="_Hlk101261808"/>
      <w:r w:rsidRPr="00D07EC4">
        <w:rPr>
          <w:rFonts w:cstheme="minorHAnsi"/>
        </w:rPr>
        <w:t xml:space="preserve">Celková cena v EUR </w:t>
      </w:r>
      <w:r>
        <w:rPr>
          <w:rFonts w:cstheme="minorHAnsi"/>
        </w:rPr>
        <w:t xml:space="preserve">bez DPH </w:t>
      </w:r>
      <w:bookmarkEnd w:id="3"/>
      <w:r>
        <w:rPr>
          <w:rFonts w:cstheme="minorHAnsi"/>
        </w:rPr>
        <w:t>za predmetnú časť predmetu zákazky</w:t>
      </w:r>
      <w:r w:rsidRPr="00D07EC4">
        <w:rPr>
          <w:rFonts w:cstheme="minorHAnsi"/>
        </w:rPr>
        <w:t>, ktorou sa rozumie celková cena za cel</w:t>
      </w:r>
      <w:r>
        <w:rPr>
          <w:rFonts w:cstheme="minorHAnsi"/>
        </w:rPr>
        <w:t>ú  predmetnú časť predmetu zákazky</w:t>
      </w:r>
      <w:r w:rsidRPr="00D07EC4">
        <w:rPr>
          <w:rFonts w:cstheme="minorHAnsi"/>
        </w:rPr>
        <w:t xml:space="preserve"> v</w:t>
      </w:r>
      <w:r>
        <w:rPr>
          <w:rFonts w:cstheme="minorHAnsi"/>
        </w:rPr>
        <w:t> </w:t>
      </w:r>
      <w:r w:rsidRPr="00D07EC4">
        <w:rPr>
          <w:rFonts w:cstheme="minorHAnsi"/>
        </w:rPr>
        <w:t>EUR</w:t>
      </w:r>
      <w:r>
        <w:rPr>
          <w:rFonts w:cstheme="minorHAnsi"/>
        </w:rPr>
        <w:t xml:space="preserve"> bez DPH</w:t>
      </w:r>
      <w:r w:rsidRPr="00D07EC4">
        <w:rPr>
          <w:rFonts w:cstheme="minorHAnsi"/>
        </w:rPr>
        <w:t xml:space="preserve">, t. j. cena, ktorú bude musieť </w:t>
      </w:r>
      <w:r>
        <w:rPr>
          <w:rFonts w:cstheme="minorHAnsi"/>
        </w:rPr>
        <w:t>obstarávateľský subjekt</w:t>
      </w:r>
      <w:r w:rsidRPr="00D07EC4">
        <w:rPr>
          <w:rFonts w:cstheme="minorHAnsi"/>
        </w:rPr>
        <w:t xml:space="preserve"> zaplatiť za ponúkané plnenie cel</w:t>
      </w:r>
      <w:r>
        <w:rPr>
          <w:rFonts w:cstheme="minorHAnsi"/>
        </w:rPr>
        <w:t xml:space="preserve">ej </w:t>
      </w:r>
      <w:r w:rsidRPr="00D07EC4">
        <w:rPr>
          <w:rFonts w:cstheme="minorHAnsi"/>
        </w:rPr>
        <w:t xml:space="preserve"> </w:t>
      </w:r>
      <w:r>
        <w:rPr>
          <w:rFonts w:cstheme="minorHAnsi"/>
        </w:rPr>
        <w:t xml:space="preserve">predmetnej časti </w:t>
      </w:r>
      <w:r w:rsidRPr="00D07EC4">
        <w:rPr>
          <w:rFonts w:cstheme="minorHAnsi"/>
        </w:rPr>
        <w:t xml:space="preserve">predmetu zákazky, v rozsahu podľa opisu predmetu zákazky, </w:t>
      </w:r>
      <w:r w:rsidRPr="00D07EC4">
        <w:rPr>
          <w:rFonts w:cstheme="minorHAnsi"/>
          <w:highlight w:val="green"/>
        </w:rPr>
        <w:t>podľa bodu 5 tejto výzvy</w:t>
      </w:r>
      <w:r w:rsidRPr="00D07EC4">
        <w:rPr>
          <w:rFonts w:cstheme="minorHAnsi"/>
        </w:rPr>
        <w:t xml:space="preserve">. </w:t>
      </w:r>
    </w:p>
    <w:p w14:paraId="12593434" w14:textId="77777777" w:rsidR="00D07EC4" w:rsidRPr="00D07EC4" w:rsidRDefault="00D07EC4" w:rsidP="00D07EC4">
      <w:pPr>
        <w:spacing w:after="0" w:line="240" w:lineRule="auto"/>
        <w:ind w:left="360"/>
        <w:jc w:val="both"/>
        <w:rPr>
          <w:rFonts w:cstheme="minorHAnsi"/>
        </w:rPr>
      </w:pPr>
    </w:p>
    <w:p w14:paraId="03347328" w14:textId="4957DAC3" w:rsidR="00D07EC4" w:rsidRPr="00D07EC4" w:rsidRDefault="00D07EC4" w:rsidP="00D07EC4">
      <w:pPr>
        <w:spacing w:after="0" w:line="240" w:lineRule="auto"/>
        <w:ind w:left="708"/>
        <w:jc w:val="both"/>
        <w:rPr>
          <w:rFonts w:cstheme="minorHAnsi"/>
        </w:rPr>
      </w:pPr>
      <w:r w:rsidRPr="00D07EC4">
        <w:rPr>
          <w:rFonts w:cstheme="minorHAnsi"/>
        </w:rPr>
        <w:t>[max. bodová hodnota je pre najnižšiu celkovú cenu</w:t>
      </w:r>
      <w:r>
        <w:rPr>
          <w:rFonts w:cstheme="minorHAnsi"/>
        </w:rPr>
        <w:t xml:space="preserve"> v EUR bez DPH</w:t>
      </w:r>
      <w:r w:rsidR="00E502E9">
        <w:rPr>
          <w:rFonts w:cstheme="minorHAnsi"/>
        </w:rPr>
        <w:t xml:space="preserve"> za predmetnú časť predmetu zákazky</w:t>
      </w:r>
      <w:r w:rsidRPr="00D07EC4">
        <w:rPr>
          <w:rFonts w:cstheme="minorHAnsi"/>
        </w:rPr>
        <w:t xml:space="preserve">, pri ostatných sa určí úmerou.] Maximálne 100 bodov </w:t>
      </w:r>
    </w:p>
    <w:p w14:paraId="0E3264DB" w14:textId="77777777" w:rsidR="00D07EC4" w:rsidRPr="00D07EC4" w:rsidRDefault="00D07EC4" w:rsidP="00D07EC4">
      <w:pPr>
        <w:spacing w:after="0" w:line="240" w:lineRule="auto"/>
        <w:ind w:left="360"/>
        <w:jc w:val="both"/>
        <w:rPr>
          <w:rFonts w:cstheme="minorHAnsi"/>
        </w:rPr>
      </w:pPr>
    </w:p>
    <w:p w14:paraId="3E53D631" w14:textId="77777777" w:rsidR="00D07EC4" w:rsidRPr="00E502E9" w:rsidRDefault="00D07EC4" w:rsidP="00E502E9">
      <w:pPr>
        <w:spacing w:after="0" w:line="240" w:lineRule="auto"/>
        <w:ind w:left="360" w:firstLine="348"/>
        <w:jc w:val="both"/>
        <w:rPr>
          <w:rFonts w:cstheme="minorHAnsi"/>
          <w:u w:val="single"/>
        </w:rPr>
      </w:pPr>
      <w:r w:rsidRPr="00E502E9">
        <w:rPr>
          <w:rFonts w:cstheme="minorHAnsi"/>
          <w:u w:val="single"/>
        </w:rPr>
        <w:t xml:space="preserve">Spôsob hodnotenia Kritéria č. 1 </w:t>
      </w:r>
    </w:p>
    <w:p w14:paraId="314CDBDC" w14:textId="220544A9" w:rsidR="00D07EC4" w:rsidRPr="00D07EC4" w:rsidRDefault="00D07EC4" w:rsidP="00E502E9">
      <w:pPr>
        <w:spacing w:after="0" w:line="240" w:lineRule="auto"/>
        <w:ind w:left="708"/>
        <w:jc w:val="both"/>
        <w:rPr>
          <w:rFonts w:cstheme="minorHAnsi"/>
        </w:rPr>
      </w:pPr>
      <w:r w:rsidRPr="00D07EC4">
        <w:rPr>
          <w:rFonts w:cstheme="minorHAnsi"/>
        </w:rPr>
        <w:t xml:space="preserve">Maximálny počet bodov sa pridelí ponuke </w:t>
      </w:r>
      <w:r w:rsidR="00E502E9">
        <w:rPr>
          <w:rFonts w:cstheme="minorHAnsi"/>
        </w:rPr>
        <w:t>potencionálneho dodávateľa</w:t>
      </w:r>
      <w:r w:rsidRPr="00D07EC4">
        <w:rPr>
          <w:rFonts w:cstheme="minorHAnsi"/>
        </w:rPr>
        <w:t xml:space="preserve"> s najnižšou navrhovanou celkovou </w:t>
      </w:r>
      <w:r w:rsidR="00E502E9">
        <w:rPr>
          <w:rFonts w:cstheme="minorHAnsi"/>
        </w:rPr>
        <w:t>c</w:t>
      </w:r>
      <w:r w:rsidRPr="00D07EC4">
        <w:rPr>
          <w:rFonts w:cstheme="minorHAnsi"/>
        </w:rPr>
        <w:t>enou v</w:t>
      </w:r>
      <w:r w:rsidR="00E502E9">
        <w:rPr>
          <w:rFonts w:cstheme="minorHAnsi"/>
        </w:rPr>
        <w:t> </w:t>
      </w:r>
      <w:r w:rsidRPr="00D07EC4">
        <w:rPr>
          <w:rFonts w:cstheme="minorHAnsi"/>
        </w:rPr>
        <w:t>EUR</w:t>
      </w:r>
      <w:r w:rsidR="00E502E9">
        <w:rPr>
          <w:rFonts w:cstheme="minorHAnsi"/>
        </w:rPr>
        <w:t xml:space="preserve"> bez DPH</w:t>
      </w:r>
      <w:r w:rsidRPr="00D07EC4">
        <w:rPr>
          <w:rFonts w:cstheme="minorHAnsi"/>
        </w:rPr>
        <w:t xml:space="preserve">, a pri ostatných ponukách sa určí úmerou. Hodnotenie celkovej ceny v EUR </w:t>
      </w:r>
      <w:r w:rsidR="00E502E9">
        <w:rPr>
          <w:rFonts w:cstheme="minorHAnsi"/>
        </w:rPr>
        <w:t xml:space="preserve">bez DPH </w:t>
      </w:r>
      <w:r w:rsidRPr="00D07EC4">
        <w:rPr>
          <w:rFonts w:cstheme="minorHAnsi"/>
        </w:rPr>
        <w:t>sa vyjadrí ako podiel najnižšej navrhovanej celkovej ceny v</w:t>
      </w:r>
      <w:r w:rsidR="00E502E9">
        <w:rPr>
          <w:rFonts w:cstheme="minorHAnsi"/>
        </w:rPr>
        <w:t> </w:t>
      </w:r>
      <w:r w:rsidRPr="00D07EC4">
        <w:rPr>
          <w:rFonts w:cstheme="minorHAnsi"/>
        </w:rPr>
        <w:t>EUR</w:t>
      </w:r>
      <w:r w:rsidR="00E502E9">
        <w:rPr>
          <w:rFonts w:cstheme="minorHAnsi"/>
        </w:rPr>
        <w:t xml:space="preserve"> bez DPH</w:t>
      </w:r>
      <w:r w:rsidRPr="00D07EC4">
        <w:rPr>
          <w:rFonts w:cstheme="minorHAnsi"/>
        </w:rPr>
        <w:t xml:space="preserve"> platnej ponuky a navrhovanej celkovej ceny v</w:t>
      </w:r>
      <w:r w:rsidR="00E502E9">
        <w:rPr>
          <w:rFonts w:cstheme="minorHAnsi"/>
        </w:rPr>
        <w:t> </w:t>
      </w:r>
      <w:r w:rsidRPr="00D07EC4">
        <w:rPr>
          <w:rFonts w:cstheme="minorHAnsi"/>
        </w:rPr>
        <w:t>EUR</w:t>
      </w:r>
      <w:r w:rsidR="00E502E9">
        <w:rPr>
          <w:rFonts w:cstheme="minorHAnsi"/>
        </w:rPr>
        <w:t xml:space="preserve"> bez DPH</w:t>
      </w:r>
      <w:r w:rsidRPr="00D07EC4">
        <w:rPr>
          <w:rFonts w:cstheme="minorHAnsi"/>
        </w:rPr>
        <w:t xml:space="preserve"> príslušnej vyhodnocovanej ponuky, vynásobený maximálnym počtom bodov pre uvedené kritérium. Výsledky budú zaokrúhľované na dve desatinné miesta.</w:t>
      </w:r>
    </w:p>
    <w:p w14:paraId="6C9B5A64" w14:textId="77777777" w:rsidR="00D07EC4" w:rsidRPr="00D07EC4" w:rsidRDefault="00D07EC4" w:rsidP="00D07EC4">
      <w:pPr>
        <w:spacing w:after="0" w:line="240" w:lineRule="auto"/>
        <w:ind w:left="360"/>
        <w:jc w:val="both"/>
        <w:rPr>
          <w:rFonts w:cstheme="minorHAnsi"/>
        </w:rPr>
      </w:pPr>
    </w:p>
    <w:p w14:paraId="1EE79582" w14:textId="694F2112" w:rsidR="00D07EC4" w:rsidRPr="00D07EC4" w:rsidRDefault="00E502E9" w:rsidP="00E502E9">
      <w:pPr>
        <w:spacing w:after="0" w:line="240" w:lineRule="auto"/>
        <w:ind w:left="360" w:firstLine="348"/>
        <w:jc w:val="both"/>
        <w:rPr>
          <w:rFonts w:cstheme="minorHAnsi"/>
        </w:rPr>
      </w:pPr>
      <w:r>
        <w:rPr>
          <w:rFonts w:cstheme="minorHAnsi"/>
        </w:rPr>
        <w:t xml:space="preserve">Potencionálny dodávateľ </w:t>
      </w:r>
      <w:r w:rsidR="00D07EC4" w:rsidRPr="00D07EC4">
        <w:rPr>
          <w:rFonts w:cstheme="minorHAnsi"/>
        </w:rPr>
        <w:t>musí predložiť:</w:t>
      </w:r>
    </w:p>
    <w:p w14:paraId="355F5459" w14:textId="66E42148" w:rsidR="00D07EC4" w:rsidRPr="00E502E9" w:rsidRDefault="00D07EC4" w:rsidP="00E502E9">
      <w:pPr>
        <w:pStyle w:val="Odsekzoznamu"/>
        <w:numPr>
          <w:ilvl w:val="0"/>
          <w:numId w:val="19"/>
        </w:numPr>
        <w:spacing w:after="0" w:line="240" w:lineRule="auto"/>
        <w:jc w:val="both"/>
        <w:rPr>
          <w:rFonts w:cstheme="minorHAnsi"/>
        </w:rPr>
      </w:pPr>
      <w:bookmarkStart w:id="4" w:name="_Hlk101269221"/>
      <w:r w:rsidRPr="00E502E9">
        <w:rPr>
          <w:rFonts w:cstheme="minorHAnsi"/>
          <w:highlight w:val="green"/>
        </w:rPr>
        <w:t xml:space="preserve">návrh na plnenie kritéria - formulár cenovej ponuky (Príloha </w:t>
      </w:r>
      <w:r w:rsidRPr="00986AE7">
        <w:rPr>
          <w:rFonts w:cstheme="minorHAnsi"/>
          <w:highlight w:val="green"/>
        </w:rPr>
        <w:t xml:space="preserve">č. </w:t>
      </w:r>
      <w:r w:rsidR="00986AE7">
        <w:rPr>
          <w:rFonts w:cstheme="minorHAnsi"/>
          <w:highlight w:val="green"/>
        </w:rPr>
        <w:t>2</w:t>
      </w:r>
      <w:r w:rsidRPr="00986AE7">
        <w:rPr>
          <w:rFonts w:cstheme="minorHAnsi"/>
          <w:highlight w:val="green"/>
        </w:rPr>
        <w:t xml:space="preserve"> tejto </w:t>
      </w:r>
      <w:r w:rsidRPr="00E502E9">
        <w:rPr>
          <w:rFonts w:cstheme="minorHAnsi"/>
          <w:highlight w:val="green"/>
        </w:rPr>
        <w:t>výzvy)</w:t>
      </w:r>
      <w:r w:rsidRPr="00E502E9">
        <w:rPr>
          <w:rFonts w:cstheme="minorHAnsi"/>
        </w:rPr>
        <w:t xml:space="preserve"> </w:t>
      </w:r>
      <w:bookmarkEnd w:id="4"/>
      <w:r w:rsidRPr="00E502E9">
        <w:rPr>
          <w:rFonts w:cstheme="minorHAnsi"/>
        </w:rPr>
        <w:t xml:space="preserve">na </w:t>
      </w:r>
      <w:r w:rsidR="00660403">
        <w:rPr>
          <w:rFonts w:cstheme="minorHAnsi"/>
        </w:rPr>
        <w:t>tú časť predmetu zákazky</w:t>
      </w:r>
      <w:r w:rsidRPr="00E502E9">
        <w:rPr>
          <w:rFonts w:cstheme="minorHAnsi"/>
        </w:rPr>
        <w:t>, na ktor</w:t>
      </w:r>
      <w:r w:rsidR="00660403">
        <w:rPr>
          <w:rFonts w:cstheme="minorHAnsi"/>
        </w:rPr>
        <w:t>ú</w:t>
      </w:r>
      <w:r w:rsidRPr="00E502E9">
        <w:rPr>
          <w:rFonts w:cstheme="minorHAnsi"/>
        </w:rPr>
        <w:t xml:space="preserve"> predkladá ponuku a zároveň, ktorý bude podpísaný </w:t>
      </w:r>
      <w:r w:rsidR="00660403">
        <w:rPr>
          <w:rFonts w:cstheme="minorHAnsi"/>
        </w:rPr>
        <w:t xml:space="preserve">potencionálnym dodávateľom </w:t>
      </w:r>
      <w:r w:rsidRPr="00E502E9">
        <w:rPr>
          <w:rFonts w:cstheme="minorHAnsi"/>
        </w:rPr>
        <w:t xml:space="preserve"> alebo osobou oprávnenou konať za </w:t>
      </w:r>
      <w:r w:rsidR="00660403">
        <w:rPr>
          <w:rFonts w:cstheme="minorHAnsi"/>
        </w:rPr>
        <w:t>potencionálneho dodávateľa.</w:t>
      </w:r>
    </w:p>
    <w:p w14:paraId="24954723" w14:textId="0DD6D94B" w:rsidR="0090014F" w:rsidRPr="007A35AA" w:rsidRDefault="0090014F" w:rsidP="00834A93">
      <w:pPr>
        <w:spacing w:after="0" w:line="240" w:lineRule="auto"/>
        <w:ind w:left="360"/>
        <w:jc w:val="both"/>
        <w:rPr>
          <w:rFonts w:cstheme="minorHAnsi"/>
        </w:rPr>
      </w:pPr>
    </w:p>
    <w:p w14:paraId="66B2F4E7" w14:textId="5051E84D" w:rsidR="001F61D9" w:rsidRPr="001F61D9" w:rsidRDefault="001F61D9" w:rsidP="001F61D9">
      <w:pPr>
        <w:pStyle w:val="Odsekzoznamu"/>
        <w:numPr>
          <w:ilvl w:val="0"/>
          <w:numId w:val="20"/>
        </w:numPr>
        <w:autoSpaceDE w:val="0"/>
        <w:autoSpaceDN w:val="0"/>
        <w:adjustRightInd w:val="0"/>
        <w:spacing w:before="120" w:after="0" w:line="24" w:lineRule="atLeast"/>
        <w:rPr>
          <w:rFonts w:cstheme="minorHAnsi"/>
          <w:color w:val="000000"/>
        </w:rPr>
      </w:pPr>
      <w:r w:rsidRPr="001F61D9">
        <w:rPr>
          <w:rFonts w:cstheme="minorHAnsi"/>
          <w:b/>
          <w:bCs/>
          <w:color w:val="000000"/>
        </w:rPr>
        <w:t xml:space="preserve">Lehota </w:t>
      </w:r>
      <w:r w:rsidRPr="001F61D9">
        <w:rPr>
          <w:rFonts w:cstheme="minorHAnsi"/>
          <w:b/>
        </w:rPr>
        <w:t>na predkladanie ponúk uplynie dňa</w:t>
      </w:r>
      <w:r w:rsidRPr="001F61D9">
        <w:rPr>
          <w:rFonts w:cstheme="minorHAnsi"/>
          <w:b/>
          <w:bCs/>
          <w:color w:val="000000"/>
        </w:rPr>
        <w:t xml:space="preserve">: </w:t>
      </w:r>
      <w:r w:rsidR="000D174A">
        <w:rPr>
          <w:rFonts w:cstheme="minorHAnsi"/>
          <w:b/>
          <w:bCs/>
          <w:color w:val="000000"/>
          <w:highlight w:val="green"/>
        </w:rPr>
        <w:t>2</w:t>
      </w:r>
      <w:r w:rsidR="006579C1">
        <w:rPr>
          <w:rFonts w:cstheme="minorHAnsi"/>
          <w:b/>
          <w:bCs/>
          <w:color w:val="000000"/>
          <w:highlight w:val="green"/>
        </w:rPr>
        <w:t>3</w:t>
      </w:r>
      <w:r w:rsidRPr="001F61D9">
        <w:rPr>
          <w:rFonts w:cstheme="minorHAnsi"/>
          <w:b/>
          <w:highlight w:val="green"/>
        </w:rPr>
        <w:t>.0</w:t>
      </w:r>
      <w:r w:rsidR="00311937">
        <w:rPr>
          <w:rFonts w:cstheme="minorHAnsi"/>
          <w:b/>
          <w:highlight w:val="green"/>
        </w:rPr>
        <w:t>6</w:t>
      </w:r>
      <w:r w:rsidRPr="001F61D9">
        <w:rPr>
          <w:rFonts w:cstheme="minorHAnsi"/>
          <w:b/>
          <w:highlight w:val="green"/>
        </w:rPr>
        <w:t>.2022 o 1</w:t>
      </w:r>
      <w:r w:rsidR="00F2236A">
        <w:rPr>
          <w:rFonts w:cstheme="minorHAnsi"/>
          <w:b/>
          <w:highlight w:val="green"/>
        </w:rPr>
        <w:t>6</w:t>
      </w:r>
      <w:r w:rsidRPr="001F61D9">
        <w:rPr>
          <w:rFonts w:cstheme="minorHAnsi"/>
          <w:b/>
          <w:highlight w:val="green"/>
        </w:rPr>
        <w:t>:00 hod</w:t>
      </w:r>
      <w:r w:rsidRPr="001F61D9">
        <w:rPr>
          <w:rFonts w:cstheme="minorHAnsi"/>
          <w:highlight w:val="green"/>
        </w:rPr>
        <w:t>.</w:t>
      </w:r>
      <w:r w:rsidRPr="001F61D9">
        <w:rPr>
          <w:rFonts w:cstheme="minorHAnsi"/>
        </w:rPr>
        <w:t xml:space="preserve">  </w:t>
      </w:r>
    </w:p>
    <w:p w14:paraId="54FC8489" w14:textId="77777777" w:rsidR="001F61D9" w:rsidRPr="001F61D9" w:rsidRDefault="001F61D9" w:rsidP="001F61D9">
      <w:pPr>
        <w:pStyle w:val="Odsekzoznamu"/>
        <w:autoSpaceDE w:val="0"/>
        <w:autoSpaceDN w:val="0"/>
        <w:adjustRightInd w:val="0"/>
        <w:spacing w:before="120" w:after="0" w:line="24" w:lineRule="atLeast"/>
        <w:rPr>
          <w:rFonts w:cstheme="minorHAnsi"/>
          <w:color w:val="000000"/>
        </w:rPr>
      </w:pPr>
    </w:p>
    <w:p w14:paraId="241A73ED" w14:textId="42C3A58D" w:rsidR="001F61D9" w:rsidRPr="001F61D9" w:rsidRDefault="001F61D9" w:rsidP="001F61D9">
      <w:pPr>
        <w:pStyle w:val="Odsekzoznamu"/>
        <w:numPr>
          <w:ilvl w:val="0"/>
          <w:numId w:val="20"/>
        </w:numPr>
        <w:autoSpaceDE w:val="0"/>
        <w:autoSpaceDN w:val="0"/>
        <w:adjustRightInd w:val="0"/>
        <w:spacing w:before="120" w:after="0" w:line="24" w:lineRule="atLeast"/>
        <w:rPr>
          <w:rFonts w:cstheme="minorHAnsi"/>
          <w:color w:val="000000"/>
        </w:rPr>
      </w:pPr>
      <w:r w:rsidRPr="001F61D9">
        <w:rPr>
          <w:rFonts w:cstheme="minorHAnsi"/>
          <w:b/>
          <w:bCs/>
          <w:color w:val="000000"/>
        </w:rPr>
        <w:t xml:space="preserve">Miesto a spôsob predloženia ponúk: </w:t>
      </w:r>
    </w:p>
    <w:p w14:paraId="535BFDF7" w14:textId="7E360087" w:rsidR="001F61D9" w:rsidRPr="001F61D9" w:rsidRDefault="001F61D9" w:rsidP="001F61D9">
      <w:pPr>
        <w:pStyle w:val="Odsekzoznamu"/>
        <w:numPr>
          <w:ilvl w:val="0"/>
          <w:numId w:val="19"/>
        </w:numPr>
        <w:spacing w:after="0" w:line="240" w:lineRule="auto"/>
        <w:rPr>
          <w:rFonts w:cstheme="minorHAnsi"/>
          <w:u w:val="single"/>
        </w:rPr>
      </w:pPr>
      <w:r w:rsidRPr="001F61D9">
        <w:rPr>
          <w:rFonts w:cstheme="minorHAnsi"/>
          <w:u w:val="single"/>
        </w:rPr>
        <w:t>e-mailom</w:t>
      </w:r>
      <w:r w:rsidRPr="001F61D9">
        <w:rPr>
          <w:rFonts w:cstheme="minorHAnsi"/>
        </w:rPr>
        <w:t xml:space="preserve"> na adres</w:t>
      </w:r>
      <w:r w:rsidR="00C962C8">
        <w:rPr>
          <w:rFonts w:cstheme="minorHAnsi"/>
        </w:rPr>
        <w:t>y</w:t>
      </w:r>
      <w:r w:rsidRPr="001F61D9">
        <w:rPr>
          <w:rFonts w:cstheme="minorHAnsi"/>
        </w:rPr>
        <w:t xml:space="preserve"> </w:t>
      </w:r>
      <w:hyperlink r:id="rId13" w:history="1">
        <w:r w:rsidRPr="001F61D9">
          <w:rPr>
            <w:rStyle w:val="Hypertextovprepojenie"/>
            <w:rFonts w:cstheme="minorHAnsi"/>
          </w:rPr>
          <w:t>radovan.karvai@gmail.com</w:t>
        </w:r>
      </w:hyperlink>
      <w:r w:rsidRPr="001F61D9">
        <w:rPr>
          <w:rFonts w:cstheme="minorHAnsi"/>
        </w:rPr>
        <w:t xml:space="preserve"> a </w:t>
      </w:r>
      <w:hyperlink r:id="rId14" w:history="1">
        <w:r w:rsidR="00311937" w:rsidRPr="00583CE2">
          <w:rPr>
            <w:rStyle w:val="Hypertextovprepojenie"/>
          </w:rPr>
          <w:t>ladislav.hajko@aeh.sk</w:t>
        </w:r>
      </w:hyperlink>
      <w:r w:rsidR="00311937">
        <w:t xml:space="preserve"> </w:t>
      </w:r>
    </w:p>
    <w:p w14:paraId="0B2AD94E" w14:textId="3DE09858" w:rsidR="001F61D9" w:rsidRPr="001F61D9" w:rsidRDefault="001F61D9" w:rsidP="001F61D9">
      <w:pPr>
        <w:pStyle w:val="Odsekzoznamu"/>
        <w:spacing w:after="0" w:line="240" w:lineRule="auto"/>
        <w:ind w:left="1440"/>
        <w:rPr>
          <w:rFonts w:cstheme="minorHAnsi"/>
          <w:u w:val="single"/>
        </w:rPr>
      </w:pPr>
    </w:p>
    <w:p w14:paraId="6FF34A13" w14:textId="4E8779C5" w:rsidR="00D604B1" w:rsidRDefault="001F61D9" w:rsidP="00D604B1">
      <w:pPr>
        <w:pStyle w:val="Odsekzoznamu"/>
        <w:suppressAutoHyphens/>
        <w:jc w:val="both"/>
        <w:rPr>
          <w:rFonts w:cstheme="minorHAnsi"/>
        </w:rPr>
      </w:pPr>
      <w:r w:rsidRPr="001F61D9">
        <w:rPr>
          <w:rFonts w:cstheme="minorHAnsi"/>
          <w:u w:val="single"/>
        </w:rPr>
        <w:t>Predložením cenovej ponuky e-mailom</w:t>
      </w:r>
      <w:r w:rsidRPr="001F61D9">
        <w:rPr>
          <w:rFonts w:cstheme="minorHAnsi"/>
          <w:bCs/>
        </w:rPr>
        <w:t xml:space="preserve"> –</w:t>
      </w:r>
      <w:r w:rsidRPr="001F61D9">
        <w:rPr>
          <w:rFonts w:cstheme="minorHAnsi"/>
          <w:b/>
        </w:rPr>
        <w:t xml:space="preserve"> </w:t>
      </w:r>
      <w:r w:rsidRPr="001F61D9">
        <w:rPr>
          <w:rFonts w:cstheme="minorHAnsi"/>
        </w:rPr>
        <w:t>rozumie sa odoslanie cenovej ponuky na e-mailov</w:t>
      </w:r>
      <w:r w:rsidR="00C962C8">
        <w:rPr>
          <w:rFonts w:cstheme="minorHAnsi"/>
        </w:rPr>
        <w:t>é</w:t>
      </w:r>
      <w:r w:rsidRPr="001F61D9">
        <w:rPr>
          <w:rFonts w:cstheme="minorHAnsi"/>
        </w:rPr>
        <w:t xml:space="preserve"> adres</w:t>
      </w:r>
      <w:r w:rsidR="00C962C8">
        <w:rPr>
          <w:rFonts w:cstheme="minorHAnsi"/>
        </w:rPr>
        <w:t>y</w:t>
      </w:r>
      <w:r w:rsidRPr="001F61D9">
        <w:rPr>
          <w:rFonts w:cstheme="minorHAnsi"/>
        </w:rPr>
        <w:t xml:space="preserve"> </w:t>
      </w:r>
      <w:hyperlink r:id="rId15" w:history="1">
        <w:r w:rsidR="00C962C8" w:rsidRPr="001F61D9">
          <w:rPr>
            <w:rStyle w:val="Hypertextovprepojenie"/>
            <w:rFonts w:cstheme="minorHAnsi"/>
          </w:rPr>
          <w:t>radovan.karvai@gmail.com</w:t>
        </w:r>
      </w:hyperlink>
      <w:r w:rsidR="00C962C8" w:rsidRPr="001F61D9">
        <w:rPr>
          <w:rFonts w:cstheme="minorHAnsi"/>
        </w:rPr>
        <w:t xml:space="preserve"> a </w:t>
      </w:r>
      <w:hyperlink r:id="rId16" w:history="1">
        <w:r w:rsidR="00311937" w:rsidRPr="00583CE2">
          <w:rPr>
            <w:rStyle w:val="Hypertextovprepojenie"/>
          </w:rPr>
          <w:t>ladislav.hajko@aeh.sk</w:t>
        </w:r>
      </w:hyperlink>
      <w:r w:rsidR="00311937">
        <w:t xml:space="preserve"> </w:t>
      </w:r>
      <w:r w:rsidR="00D62C14">
        <w:t xml:space="preserve"> </w:t>
      </w:r>
      <w:r w:rsidRPr="001F61D9">
        <w:rPr>
          <w:rFonts w:cstheme="minorHAnsi"/>
        </w:rPr>
        <w:t xml:space="preserve"> v stanovenej lehote </w:t>
      </w:r>
      <w:r w:rsidRPr="00C962C8">
        <w:rPr>
          <w:rFonts w:cstheme="minorHAnsi"/>
          <w:highlight w:val="green"/>
        </w:rPr>
        <w:t>podľa bodu 1</w:t>
      </w:r>
      <w:r w:rsidR="00C962C8">
        <w:rPr>
          <w:rFonts w:cstheme="minorHAnsi"/>
          <w:highlight w:val="green"/>
        </w:rPr>
        <w:t>1</w:t>
      </w:r>
      <w:r w:rsidRPr="00C962C8">
        <w:rPr>
          <w:rFonts w:cstheme="minorHAnsi"/>
          <w:highlight w:val="green"/>
        </w:rPr>
        <w:t xml:space="preserve">. </w:t>
      </w:r>
      <w:r w:rsidR="006D6319">
        <w:rPr>
          <w:rFonts w:cstheme="minorHAnsi"/>
          <w:highlight w:val="green"/>
        </w:rPr>
        <w:t xml:space="preserve">tejto </w:t>
      </w:r>
      <w:r w:rsidRPr="00C962C8">
        <w:rPr>
          <w:rFonts w:cstheme="minorHAnsi"/>
          <w:highlight w:val="green"/>
        </w:rPr>
        <w:t>výzvy</w:t>
      </w:r>
      <w:r w:rsidRPr="001F61D9">
        <w:rPr>
          <w:rFonts w:cstheme="minorHAnsi"/>
        </w:rPr>
        <w:t xml:space="preserve">. </w:t>
      </w:r>
      <w:r w:rsidR="006D6319">
        <w:rPr>
          <w:rFonts w:cstheme="minorHAnsi"/>
        </w:rPr>
        <w:t>V p</w:t>
      </w:r>
      <w:r w:rsidRPr="001F61D9">
        <w:rPr>
          <w:rFonts w:cstheme="minorHAnsi"/>
        </w:rPr>
        <w:t>redložen</w:t>
      </w:r>
      <w:r w:rsidR="006D6319">
        <w:rPr>
          <w:rFonts w:cstheme="minorHAnsi"/>
        </w:rPr>
        <w:t>ej</w:t>
      </w:r>
      <w:r w:rsidR="006D6319" w:rsidRPr="001F61D9">
        <w:rPr>
          <w:rFonts w:cstheme="minorHAnsi"/>
        </w:rPr>
        <w:t xml:space="preserve"> </w:t>
      </w:r>
      <w:r w:rsidRPr="001F61D9">
        <w:rPr>
          <w:rFonts w:cstheme="minorHAnsi"/>
        </w:rPr>
        <w:t>ponuk</w:t>
      </w:r>
      <w:r w:rsidR="006D6319">
        <w:rPr>
          <w:rFonts w:cstheme="minorHAnsi"/>
        </w:rPr>
        <w:t xml:space="preserve">e, ktorá je </w:t>
      </w:r>
      <w:r w:rsidRPr="001F61D9">
        <w:rPr>
          <w:rFonts w:cstheme="minorHAnsi"/>
        </w:rPr>
        <w:t>v</w:t>
      </w:r>
      <w:r w:rsidR="006D6319">
        <w:rPr>
          <w:rFonts w:cstheme="minorHAnsi"/>
        </w:rPr>
        <w:t> </w:t>
      </w:r>
      <w:r w:rsidR="006D6319" w:rsidRPr="001F61D9">
        <w:rPr>
          <w:rFonts w:cstheme="minorHAnsi"/>
        </w:rPr>
        <w:t>elektronickej</w:t>
      </w:r>
      <w:r w:rsidR="006D6319">
        <w:rPr>
          <w:rFonts w:cstheme="minorHAnsi"/>
        </w:rPr>
        <w:t xml:space="preserve"> </w:t>
      </w:r>
      <w:r w:rsidRPr="001F61D9">
        <w:rPr>
          <w:rFonts w:cstheme="minorHAnsi"/>
        </w:rPr>
        <w:t xml:space="preserve"> podobe musi</w:t>
      </w:r>
      <w:r w:rsidR="006D6319">
        <w:rPr>
          <w:rFonts w:cstheme="minorHAnsi"/>
        </w:rPr>
        <w:t>a</w:t>
      </w:r>
      <w:r w:rsidRPr="001F61D9">
        <w:rPr>
          <w:rFonts w:cstheme="minorHAnsi"/>
        </w:rPr>
        <w:t xml:space="preserve"> byť všetky dokumenty podpísané </w:t>
      </w:r>
      <w:r w:rsidR="006D6319">
        <w:rPr>
          <w:rFonts w:cstheme="minorHAnsi"/>
        </w:rPr>
        <w:t>potencionálnym dodávateľom</w:t>
      </w:r>
      <w:r w:rsidRPr="001F61D9">
        <w:rPr>
          <w:rFonts w:cstheme="minorHAnsi"/>
        </w:rPr>
        <w:t xml:space="preserve"> alebo osobou oprávnenou konať za </w:t>
      </w:r>
      <w:r w:rsidR="006D6319">
        <w:rPr>
          <w:rFonts w:cstheme="minorHAnsi"/>
        </w:rPr>
        <w:t>potencionálneho dodávateľa</w:t>
      </w:r>
      <w:r w:rsidRPr="001F61D9">
        <w:rPr>
          <w:rFonts w:cstheme="minorHAnsi"/>
        </w:rPr>
        <w:t>, následne oskenované (scan) a doručené v lehote na predkladanie ponúk na vyššie uveden</w:t>
      </w:r>
      <w:r w:rsidR="006D6319">
        <w:rPr>
          <w:rFonts w:cstheme="minorHAnsi"/>
        </w:rPr>
        <w:t>é</w:t>
      </w:r>
      <w:r w:rsidRPr="001F61D9">
        <w:rPr>
          <w:rFonts w:cstheme="minorHAnsi"/>
        </w:rPr>
        <w:t xml:space="preserve"> e-mailov</w:t>
      </w:r>
      <w:r w:rsidR="006D6319">
        <w:rPr>
          <w:rFonts w:cstheme="minorHAnsi"/>
        </w:rPr>
        <w:t>é</w:t>
      </w:r>
      <w:r w:rsidRPr="001F61D9">
        <w:rPr>
          <w:rFonts w:cstheme="minorHAnsi"/>
        </w:rPr>
        <w:t xml:space="preserve"> adres</w:t>
      </w:r>
      <w:r w:rsidR="006D6319">
        <w:rPr>
          <w:rFonts w:cstheme="minorHAnsi"/>
        </w:rPr>
        <w:t>y</w:t>
      </w:r>
      <w:r w:rsidRPr="001F61D9">
        <w:rPr>
          <w:rFonts w:cstheme="minorHAnsi"/>
        </w:rPr>
        <w:t>.</w:t>
      </w:r>
    </w:p>
    <w:p w14:paraId="288B76B6" w14:textId="0955F1E5" w:rsidR="00986AE7" w:rsidRDefault="00986AE7" w:rsidP="00D604B1">
      <w:pPr>
        <w:pStyle w:val="Odsekzoznamu"/>
        <w:suppressAutoHyphens/>
        <w:jc w:val="both"/>
        <w:rPr>
          <w:rFonts w:cstheme="minorHAnsi"/>
        </w:rPr>
      </w:pPr>
    </w:p>
    <w:p w14:paraId="412DA67F" w14:textId="0F593AD8" w:rsidR="00986AE7" w:rsidRDefault="00986AE7" w:rsidP="00D604B1">
      <w:pPr>
        <w:pStyle w:val="Odsekzoznamu"/>
        <w:suppressAutoHyphens/>
        <w:jc w:val="both"/>
        <w:rPr>
          <w:rFonts w:cstheme="minorHAnsi"/>
        </w:rPr>
      </w:pPr>
    </w:p>
    <w:p w14:paraId="6D3328BD" w14:textId="5EAEC44F" w:rsidR="00986AE7" w:rsidRDefault="00986AE7" w:rsidP="00D604B1">
      <w:pPr>
        <w:pStyle w:val="Odsekzoznamu"/>
        <w:suppressAutoHyphens/>
        <w:jc w:val="both"/>
        <w:rPr>
          <w:rFonts w:cstheme="minorHAnsi"/>
        </w:rPr>
      </w:pPr>
    </w:p>
    <w:p w14:paraId="71ADE908" w14:textId="77777777" w:rsidR="00986AE7" w:rsidRDefault="00986AE7" w:rsidP="00D604B1">
      <w:pPr>
        <w:pStyle w:val="Odsekzoznamu"/>
        <w:suppressAutoHyphens/>
        <w:jc w:val="both"/>
        <w:rPr>
          <w:rFonts w:cstheme="minorHAnsi"/>
        </w:rPr>
      </w:pPr>
    </w:p>
    <w:p w14:paraId="1A843160" w14:textId="31038ADF" w:rsidR="00D604B1" w:rsidRPr="00D604B1" w:rsidRDefault="00D604B1" w:rsidP="00D604B1">
      <w:pPr>
        <w:pStyle w:val="Odsekzoznamu"/>
        <w:numPr>
          <w:ilvl w:val="0"/>
          <w:numId w:val="23"/>
        </w:numPr>
        <w:suppressAutoHyphens/>
        <w:jc w:val="both"/>
        <w:rPr>
          <w:rFonts w:cstheme="minorHAnsi"/>
          <w:b/>
        </w:rPr>
      </w:pPr>
      <w:r w:rsidRPr="00D604B1">
        <w:rPr>
          <w:rFonts w:cstheme="minorHAnsi"/>
          <w:b/>
          <w:bCs/>
          <w:color w:val="000000"/>
        </w:rPr>
        <w:t>Obsah a forma ponuky.</w:t>
      </w:r>
    </w:p>
    <w:p w14:paraId="5C66F4F5" w14:textId="77777777" w:rsidR="00D604B1" w:rsidRPr="00D604B1" w:rsidRDefault="00D604B1" w:rsidP="00D604B1">
      <w:pPr>
        <w:pStyle w:val="Odsekzoznamu"/>
        <w:autoSpaceDE w:val="0"/>
        <w:autoSpaceDN w:val="0"/>
        <w:adjustRightInd w:val="0"/>
        <w:spacing w:before="120" w:line="24" w:lineRule="atLeast"/>
        <w:contextualSpacing w:val="0"/>
        <w:jc w:val="both"/>
        <w:rPr>
          <w:rFonts w:cstheme="minorHAnsi"/>
          <w:color w:val="000000"/>
          <w:u w:val="single"/>
        </w:rPr>
      </w:pPr>
      <w:r w:rsidRPr="00D604B1">
        <w:rPr>
          <w:rFonts w:cstheme="minorHAnsi"/>
          <w:bCs/>
          <w:color w:val="000000"/>
          <w:u w:val="single"/>
        </w:rPr>
        <w:t>Ponuka musí obsahovať:</w:t>
      </w:r>
    </w:p>
    <w:p w14:paraId="74D046F9" w14:textId="1B7DD614" w:rsidR="00D604B1" w:rsidRPr="00D604B1" w:rsidRDefault="00D604B1" w:rsidP="00D604B1">
      <w:pPr>
        <w:pStyle w:val="Odsekzoznamu"/>
        <w:numPr>
          <w:ilvl w:val="1"/>
          <w:numId w:val="21"/>
        </w:numPr>
        <w:autoSpaceDE w:val="0"/>
        <w:autoSpaceDN w:val="0"/>
        <w:adjustRightInd w:val="0"/>
        <w:spacing w:before="120" w:after="0" w:line="24" w:lineRule="atLeast"/>
        <w:contextualSpacing w:val="0"/>
        <w:jc w:val="both"/>
        <w:rPr>
          <w:rFonts w:cstheme="minorHAnsi"/>
          <w:color w:val="000000"/>
        </w:rPr>
      </w:pPr>
      <w:bookmarkStart w:id="5" w:name="_Hlk101269252"/>
      <w:bookmarkStart w:id="6" w:name="_Hlk101269458"/>
      <w:r w:rsidRPr="00D604B1">
        <w:rPr>
          <w:rFonts w:cstheme="minorHAnsi"/>
          <w:b/>
          <w:bCs/>
          <w:color w:val="000000"/>
        </w:rPr>
        <w:t xml:space="preserve">Identifikačné údaje </w:t>
      </w:r>
      <w:r>
        <w:rPr>
          <w:rFonts w:cstheme="minorHAnsi"/>
          <w:b/>
          <w:bCs/>
          <w:color w:val="000000"/>
        </w:rPr>
        <w:t>potencionálneho dodávateľa</w:t>
      </w:r>
      <w:r w:rsidRPr="00D604B1">
        <w:rPr>
          <w:rFonts w:cstheme="minorHAnsi"/>
          <w:b/>
          <w:bCs/>
          <w:color w:val="000000"/>
        </w:rPr>
        <w:t xml:space="preserve"> </w:t>
      </w:r>
      <w:r w:rsidRPr="00D604B1">
        <w:rPr>
          <w:rFonts w:cstheme="minorHAnsi"/>
          <w:b/>
          <w:bCs/>
          <w:color w:val="000000"/>
          <w:highlight w:val="green"/>
        </w:rPr>
        <w:t xml:space="preserve">(Príloha č. </w:t>
      </w:r>
      <w:r w:rsidR="00B3763A">
        <w:rPr>
          <w:rFonts w:cstheme="minorHAnsi"/>
          <w:b/>
          <w:bCs/>
          <w:color w:val="000000"/>
          <w:highlight w:val="green"/>
        </w:rPr>
        <w:t>1</w:t>
      </w:r>
      <w:r w:rsidRPr="00D604B1">
        <w:rPr>
          <w:rFonts w:cstheme="minorHAnsi"/>
          <w:b/>
          <w:bCs/>
          <w:color w:val="000000"/>
          <w:highlight w:val="green"/>
        </w:rPr>
        <w:t>):</w:t>
      </w:r>
      <w:r w:rsidRPr="00D604B1">
        <w:rPr>
          <w:rFonts w:cstheme="minorHAnsi"/>
          <w:b/>
          <w:bCs/>
          <w:color w:val="000000"/>
        </w:rPr>
        <w:t xml:space="preserve"> </w:t>
      </w:r>
      <w:bookmarkEnd w:id="5"/>
      <w:r w:rsidRPr="00D604B1">
        <w:rPr>
          <w:rFonts w:cstheme="minorHAnsi"/>
        </w:rPr>
        <w:t xml:space="preserve">podpísaný </w:t>
      </w:r>
      <w:r>
        <w:rPr>
          <w:rFonts w:cstheme="minorHAnsi"/>
        </w:rPr>
        <w:t xml:space="preserve">potencionálnym dodávateľom </w:t>
      </w:r>
      <w:r w:rsidRPr="00D604B1">
        <w:rPr>
          <w:rFonts w:cstheme="minorHAnsi"/>
        </w:rPr>
        <w:t xml:space="preserve">alebo osobou oprávnenou konať za </w:t>
      </w:r>
      <w:r>
        <w:rPr>
          <w:rFonts w:cstheme="minorHAnsi"/>
        </w:rPr>
        <w:t>potencionálneho dodávateľa</w:t>
      </w:r>
      <w:r w:rsidRPr="00D604B1">
        <w:rPr>
          <w:rFonts w:cstheme="minorHAnsi"/>
        </w:rPr>
        <w:t xml:space="preserve"> ako scan originál</w:t>
      </w:r>
      <w:r>
        <w:rPr>
          <w:rFonts w:cstheme="minorHAnsi"/>
        </w:rPr>
        <w:t xml:space="preserve">neho dokumentu. </w:t>
      </w:r>
      <w:r w:rsidRPr="00D604B1">
        <w:rPr>
          <w:rFonts w:cstheme="minorHAnsi"/>
          <w:b/>
          <w:color w:val="FF0000"/>
        </w:rPr>
        <w:t xml:space="preserve">Predkladá sa povinne. </w:t>
      </w:r>
    </w:p>
    <w:p w14:paraId="574EB5C3" w14:textId="77777777" w:rsidR="00D604B1" w:rsidRPr="00D604B1" w:rsidRDefault="00D604B1" w:rsidP="00D604B1">
      <w:pPr>
        <w:pStyle w:val="Odsekzoznamu"/>
        <w:numPr>
          <w:ilvl w:val="1"/>
          <w:numId w:val="21"/>
        </w:numPr>
        <w:autoSpaceDE w:val="0"/>
        <w:autoSpaceDN w:val="0"/>
        <w:adjustRightInd w:val="0"/>
        <w:spacing w:before="120" w:after="0" w:line="24" w:lineRule="atLeast"/>
        <w:contextualSpacing w:val="0"/>
        <w:jc w:val="both"/>
        <w:rPr>
          <w:rFonts w:cstheme="minorHAnsi"/>
          <w:color w:val="000000"/>
        </w:rPr>
      </w:pPr>
      <w:r w:rsidRPr="00D604B1">
        <w:rPr>
          <w:rFonts w:cstheme="minorHAnsi"/>
          <w:b/>
          <w:bCs/>
        </w:rPr>
        <w:t xml:space="preserve">Návrh na plnenie kritéria – formulár cenovej ponuky </w:t>
      </w:r>
      <w:r w:rsidRPr="00E715EC">
        <w:rPr>
          <w:rFonts w:cstheme="minorHAnsi"/>
          <w:b/>
          <w:highlight w:val="green"/>
        </w:rPr>
        <w:t>(Príloha č. 2):</w:t>
      </w:r>
      <w:r w:rsidRPr="00D604B1">
        <w:rPr>
          <w:rFonts w:cstheme="minorHAnsi"/>
        </w:rPr>
        <w:t xml:space="preserve"> podpísaný </w:t>
      </w:r>
      <w:r>
        <w:rPr>
          <w:rFonts w:cstheme="minorHAnsi"/>
        </w:rPr>
        <w:t xml:space="preserve">potencionálnym dodávateľom </w:t>
      </w:r>
      <w:r w:rsidRPr="00D604B1">
        <w:rPr>
          <w:rFonts w:cstheme="minorHAnsi"/>
        </w:rPr>
        <w:t xml:space="preserve">alebo osobou oprávnenou konať za </w:t>
      </w:r>
      <w:r>
        <w:rPr>
          <w:rFonts w:cstheme="minorHAnsi"/>
        </w:rPr>
        <w:t>potencionálneho dodávateľa</w:t>
      </w:r>
      <w:r w:rsidRPr="00D604B1">
        <w:rPr>
          <w:rFonts w:cstheme="minorHAnsi"/>
        </w:rPr>
        <w:t xml:space="preserve"> ako scan originál</w:t>
      </w:r>
      <w:r>
        <w:rPr>
          <w:rFonts w:cstheme="minorHAnsi"/>
        </w:rPr>
        <w:t xml:space="preserve">neho dokumentu. </w:t>
      </w:r>
      <w:r w:rsidRPr="00D604B1">
        <w:rPr>
          <w:rFonts w:cstheme="minorHAnsi"/>
          <w:b/>
          <w:color w:val="FF0000"/>
        </w:rPr>
        <w:t xml:space="preserve">Predkladá sa povinne. </w:t>
      </w:r>
    </w:p>
    <w:p w14:paraId="13B2D4F7" w14:textId="41D51BF7" w:rsidR="00D604B1" w:rsidRPr="00D604B1" w:rsidRDefault="00D604B1" w:rsidP="00D604B1">
      <w:pPr>
        <w:pStyle w:val="Odsekzoznamu"/>
        <w:numPr>
          <w:ilvl w:val="1"/>
          <w:numId w:val="21"/>
        </w:numPr>
        <w:autoSpaceDE w:val="0"/>
        <w:autoSpaceDN w:val="0"/>
        <w:adjustRightInd w:val="0"/>
        <w:spacing w:before="120" w:after="0" w:line="24" w:lineRule="atLeast"/>
        <w:contextualSpacing w:val="0"/>
        <w:jc w:val="both"/>
        <w:rPr>
          <w:rFonts w:cstheme="minorHAnsi"/>
          <w:color w:val="000000"/>
        </w:rPr>
      </w:pPr>
      <w:r w:rsidRPr="00D604B1">
        <w:rPr>
          <w:rFonts w:cstheme="minorHAnsi"/>
          <w:b/>
        </w:rPr>
        <w:t xml:space="preserve">Návrh </w:t>
      </w:r>
      <w:r>
        <w:rPr>
          <w:rFonts w:cstheme="minorHAnsi"/>
          <w:b/>
        </w:rPr>
        <w:t>kúpnej zmluvy</w:t>
      </w:r>
      <w:r w:rsidRPr="00D604B1">
        <w:rPr>
          <w:rFonts w:cstheme="minorHAnsi"/>
          <w:b/>
        </w:rPr>
        <w:t xml:space="preserve"> a jej príloh </w:t>
      </w:r>
      <w:r w:rsidRPr="00E715EC">
        <w:rPr>
          <w:rFonts w:cstheme="minorHAnsi"/>
          <w:b/>
          <w:highlight w:val="green"/>
        </w:rPr>
        <w:t>(Príloha č. 3):</w:t>
      </w:r>
      <w:r w:rsidRPr="00D604B1">
        <w:rPr>
          <w:rFonts w:cstheme="minorHAnsi"/>
          <w:b/>
        </w:rPr>
        <w:t xml:space="preserve"> </w:t>
      </w:r>
      <w:r w:rsidRPr="00D604B1">
        <w:rPr>
          <w:rFonts w:cstheme="minorHAnsi"/>
        </w:rPr>
        <w:t>podpísan</w:t>
      </w:r>
      <w:r>
        <w:rPr>
          <w:rFonts w:cstheme="minorHAnsi"/>
        </w:rPr>
        <w:t>ú</w:t>
      </w:r>
      <w:r w:rsidRPr="00D604B1">
        <w:rPr>
          <w:rFonts w:cstheme="minorHAnsi"/>
        </w:rPr>
        <w:t xml:space="preserve"> </w:t>
      </w:r>
      <w:r>
        <w:rPr>
          <w:rFonts w:cstheme="minorHAnsi"/>
        </w:rPr>
        <w:t xml:space="preserve">potencionálnym dodávateľom </w:t>
      </w:r>
      <w:r w:rsidRPr="00D604B1">
        <w:rPr>
          <w:rFonts w:cstheme="minorHAnsi"/>
        </w:rPr>
        <w:t xml:space="preserve">alebo osobou oprávnenou konať za </w:t>
      </w:r>
      <w:r>
        <w:rPr>
          <w:rFonts w:cstheme="minorHAnsi"/>
        </w:rPr>
        <w:t>potencionálneho dodávateľa</w:t>
      </w:r>
      <w:r w:rsidRPr="00D604B1">
        <w:rPr>
          <w:rFonts w:cstheme="minorHAnsi"/>
        </w:rPr>
        <w:t xml:space="preserve"> ako scan originál</w:t>
      </w:r>
      <w:r>
        <w:rPr>
          <w:rFonts w:cstheme="minorHAnsi"/>
        </w:rPr>
        <w:t xml:space="preserve">neho dokumentu. </w:t>
      </w:r>
      <w:r w:rsidRPr="00D604B1">
        <w:rPr>
          <w:rFonts w:cstheme="minorHAnsi"/>
          <w:b/>
          <w:color w:val="FF0000"/>
        </w:rPr>
        <w:t>Predkladá sa povinne.</w:t>
      </w:r>
    </w:p>
    <w:p w14:paraId="4EA0D235" w14:textId="4D600FEC" w:rsidR="00D604B1" w:rsidRPr="00D604B1" w:rsidRDefault="00D604B1" w:rsidP="00D604B1">
      <w:pPr>
        <w:pStyle w:val="Odsekzoznamu"/>
        <w:numPr>
          <w:ilvl w:val="1"/>
          <w:numId w:val="21"/>
        </w:numPr>
        <w:autoSpaceDE w:val="0"/>
        <w:autoSpaceDN w:val="0"/>
        <w:adjustRightInd w:val="0"/>
        <w:spacing w:before="120" w:after="0" w:line="24" w:lineRule="atLeast"/>
        <w:contextualSpacing w:val="0"/>
        <w:jc w:val="both"/>
        <w:rPr>
          <w:rFonts w:cstheme="minorHAnsi"/>
          <w:color w:val="000000"/>
        </w:rPr>
      </w:pPr>
      <w:r w:rsidRPr="00D604B1">
        <w:rPr>
          <w:rFonts w:cstheme="minorHAnsi"/>
          <w:b/>
        </w:rPr>
        <w:t>Splnomocnenie</w:t>
      </w:r>
      <w:r w:rsidRPr="00D604B1">
        <w:rPr>
          <w:rFonts w:cstheme="minorHAnsi"/>
        </w:rPr>
        <w:t xml:space="preserve"> pre osobu, ktorá je oprávnená podpisovať ponuku za </w:t>
      </w:r>
      <w:r>
        <w:rPr>
          <w:rFonts w:cstheme="minorHAnsi"/>
        </w:rPr>
        <w:t>potencionálneho dodávateľa</w:t>
      </w:r>
      <w:r w:rsidRPr="00D604B1">
        <w:rPr>
          <w:rFonts w:cstheme="minorHAnsi"/>
        </w:rPr>
        <w:t xml:space="preserve"> </w:t>
      </w:r>
      <w:r w:rsidRPr="00D604B1">
        <w:rPr>
          <w:rFonts w:cstheme="minorHAnsi"/>
          <w:b/>
          <w:highlight w:val="yellow"/>
          <w:u w:val="single"/>
        </w:rPr>
        <w:t>(ak sa uplatňuje)</w:t>
      </w:r>
      <w:r w:rsidRPr="00D604B1">
        <w:rPr>
          <w:rFonts w:cstheme="minorHAnsi"/>
        </w:rPr>
        <w:t xml:space="preserve"> ako scan originál</w:t>
      </w:r>
      <w:r>
        <w:rPr>
          <w:rFonts w:cstheme="minorHAnsi"/>
        </w:rPr>
        <w:t xml:space="preserve">neho dokumentu. </w:t>
      </w:r>
      <w:r w:rsidRPr="00D604B1">
        <w:rPr>
          <w:rFonts w:cstheme="minorHAnsi"/>
        </w:rPr>
        <w:t xml:space="preserve"> . </w:t>
      </w:r>
      <w:r w:rsidRPr="00D604B1">
        <w:rPr>
          <w:rFonts w:cstheme="minorHAnsi"/>
          <w:b/>
          <w:bCs/>
          <w:color w:val="FF0000"/>
        </w:rPr>
        <w:t>Predkladá sa vtedy, ak ponuku podpisuje splnomocnená osoba.</w:t>
      </w:r>
    </w:p>
    <w:p w14:paraId="30F61530" w14:textId="6B13FAB1" w:rsidR="00E715EC" w:rsidRPr="00D604B1" w:rsidRDefault="00D604B1" w:rsidP="00E715EC">
      <w:pPr>
        <w:pStyle w:val="Odsekzoznamu"/>
        <w:numPr>
          <w:ilvl w:val="1"/>
          <w:numId w:val="21"/>
        </w:numPr>
        <w:autoSpaceDE w:val="0"/>
        <w:autoSpaceDN w:val="0"/>
        <w:adjustRightInd w:val="0"/>
        <w:spacing w:before="120" w:after="0" w:line="24" w:lineRule="atLeast"/>
        <w:contextualSpacing w:val="0"/>
        <w:jc w:val="both"/>
        <w:rPr>
          <w:rFonts w:cstheme="minorHAnsi"/>
          <w:color w:val="000000"/>
        </w:rPr>
      </w:pPr>
      <w:r w:rsidRPr="00E715EC">
        <w:rPr>
          <w:rFonts w:cstheme="minorHAnsi"/>
          <w:b/>
        </w:rPr>
        <w:t xml:space="preserve">Čestné vyhlásenie ku konfliktu záujmov </w:t>
      </w:r>
      <w:r w:rsidRPr="00E715EC">
        <w:rPr>
          <w:rFonts w:cstheme="minorHAnsi"/>
          <w:b/>
          <w:highlight w:val="green"/>
        </w:rPr>
        <w:t xml:space="preserve">(Príloha č. </w:t>
      </w:r>
      <w:r w:rsidR="00B3763A">
        <w:rPr>
          <w:rFonts w:cstheme="minorHAnsi"/>
          <w:b/>
          <w:highlight w:val="green"/>
        </w:rPr>
        <w:t>4</w:t>
      </w:r>
      <w:r w:rsidRPr="00E715EC">
        <w:rPr>
          <w:rFonts w:cstheme="minorHAnsi"/>
          <w:b/>
          <w:highlight w:val="green"/>
        </w:rPr>
        <w:t>):</w:t>
      </w:r>
      <w:r w:rsidRPr="00E715EC">
        <w:rPr>
          <w:rFonts w:cstheme="minorHAnsi"/>
          <w:b/>
        </w:rPr>
        <w:t xml:space="preserve"> </w:t>
      </w:r>
      <w:r w:rsidR="00E715EC" w:rsidRPr="00D604B1">
        <w:rPr>
          <w:rFonts w:cstheme="minorHAnsi"/>
        </w:rPr>
        <w:t>podpísan</w:t>
      </w:r>
      <w:r w:rsidR="00E715EC">
        <w:rPr>
          <w:rFonts w:cstheme="minorHAnsi"/>
        </w:rPr>
        <w:t>é</w:t>
      </w:r>
      <w:r w:rsidR="00E715EC" w:rsidRPr="00D604B1">
        <w:rPr>
          <w:rFonts w:cstheme="minorHAnsi"/>
        </w:rPr>
        <w:t xml:space="preserve"> </w:t>
      </w:r>
      <w:r w:rsidR="00E715EC">
        <w:rPr>
          <w:rFonts w:cstheme="minorHAnsi"/>
        </w:rPr>
        <w:t xml:space="preserve">potencionálnym dodávateľom </w:t>
      </w:r>
      <w:r w:rsidR="00E715EC" w:rsidRPr="00D604B1">
        <w:rPr>
          <w:rFonts w:cstheme="minorHAnsi"/>
        </w:rPr>
        <w:t xml:space="preserve">alebo osobou oprávnenou konať za </w:t>
      </w:r>
      <w:r w:rsidR="00E715EC">
        <w:rPr>
          <w:rFonts w:cstheme="minorHAnsi"/>
        </w:rPr>
        <w:t>potencionálneho dodávateľa</w:t>
      </w:r>
      <w:r w:rsidR="00E715EC" w:rsidRPr="00D604B1">
        <w:rPr>
          <w:rFonts w:cstheme="minorHAnsi"/>
        </w:rPr>
        <w:t xml:space="preserve"> ako scan originál</w:t>
      </w:r>
      <w:r w:rsidR="00E715EC">
        <w:rPr>
          <w:rFonts w:cstheme="minorHAnsi"/>
        </w:rPr>
        <w:t xml:space="preserve">neho dokumentu. </w:t>
      </w:r>
      <w:r w:rsidR="00E715EC" w:rsidRPr="00D604B1">
        <w:rPr>
          <w:rFonts w:cstheme="minorHAnsi"/>
          <w:b/>
          <w:color w:val="FF0000"/>
        </w:rPr>
        <w:t xml:space="preserve">Predkladá sa povinne. </w:t>
      </w:r>
    </w:p>
    <w:p w14:paraId="28504BD8" w14:textId="2A5D5C12" w:rsidR="00E715EC" w:rsidRPr="00D604B1" w:rsidRDefault="00D604B1" w:rsidP="00E715EC">
      <w:pPr>
        <w:pStyle w:val="Odsekzoznamu"/>
        <w:numPr>
          <w:ilvl w:val="1"/>
          <w:numId w:val="21"/>
        </w:numPr>
        <w:autoSpaceDE w:val="0"/>
        <w:autoSpaceDN w:val="0"/>
        <w:adjustRightInd w:val="0"/>
        <w:spacing w:before="120" w:after="0" w:line="24" w:lineRule="atLeast"/>
        <w:contextualSpacing w:val="0"/>
        <w:jc w:val="both"/>
        <w:rPr>
          <w:rFonts w:cstheme="minorHAnsi"/>
          <w:color w:val="000000"/>
        </w:rPr>
      </w:pPr>
      <w:r w:rsidRPr="00E715EC">
        <w:rPr>
          <w:rFonts w:cstheme="minorHAnsi"/>
          <w:b/>
        </w:rPr>
        <w:t xml:space="preserve">Vyhlásenie uchádzača týkajúce sa ochrany osobných údajov </w:t>
      </w:r>
      <w:r w:rsidRPr="00E715EC">
        <w:rPr>
          <w:rFonts w:cstheme="minorHAnsi"/>
          <w:b/>
          <w:highlight w:val="green"/>
        </w:rPr>
        <w:t>(Príloha č.</w:t>
      </w:r>
      <w:r w:rsidR="00FF0A06">
        <w:rPr>
          <w:rFonts w:cstheme="minorHAnsi"/>
          <w:b/>
          <w:highlight w:val="green"/>
        </w:rPr>
        <w:t>5</w:t>
      </w:r>
      <w:r w:rsidRPr="00E715EC">
        <w:rPr>
          <w:rFonts w:cstheme="minorHAnsi"/>
          <w:b/>
          <w:highlight w:val="green"/>
        </w:rPr>
        <w:t>):</w:t>
      </w:r>
      <w:r w:rsidRPr="00E715EC">
        <w:rPr>
          <w:rFonts w:cstheme="minorHAnsi"/>
        </w:rPr>
        <w:t xml:space="preserve"> </w:t>
      </w:r>
      <w:r w:rsidR="00E715EC" w:rsidRPr="00D604B1">
        <w:rPr>
          <w:rFonts w:cstheme="minorHAnsi"/>
        </w:rPr>
        <w:t>podpísan</w:t>
      </w:r>
      <w:r w:rsidR="00E715EC">
        <w:rPr>
          <w:rFonts w:cstheme="minorHAnsi"/>
        </w:rPr>
        <w:t>é</w:t>
      </w:r>
      <w:r w:rsidR="00E715EC" w:rsidRPr="00D604B1">
        <w:rPr>
          <w:rFonts w:cstheme="minorHAnsi"/>
        </w:rPr>
        <w:t xml:space="preserve"> </w:t>
      </w:r>
      <w:r w:rsidR="00E715EC">
        <w:rPr>
          <w:rFonts w:cstheme="minorHAnsi"/>
        </w:rPr>
        <w:t xml:space="preserve">potencionálnym dodávateľom </w:t>
      </w:r>
      <w:r w:rsidR="00E715EC" w:rsidRPr="00D604B1">
        <w:rPr>
          <w:rFonts w:cstheme="minorHAnsi"/>
        </w:rPr>
        <w:t xml:space="preserve">alebo osobou oprávnenou konať za </w:t>
      </w:r>
      <w:r w:rsidR="00E715EC">
        <w:rPr>
          <w:rFonts w:cstheme="minorHAnsi"/>
        </w:rPr>
        <w:t>potencionálneho dodávateľa</w:t>
      </w:r>
      <w:r w:rsidR="00E715EC" w:rsidRPr="00D604B1">
        <w:rPr>
          <w:rFonts w:cstheme="minorHAnsi"/>
        </w:rPr>
        <w:t xml:space="preserve"> ako scan originál</w:t>
      </w:r>
      <w:r w:rsidR="00E715EC">
        <w:rPr>
          <w:rFonts w:cstheme="minorHAnsi"/>
        </w:rPr>
        <w:t xml:space="preserve">neho dokumentu. </w:t>
      </w:r>
      <w:r w:rsidR="00E715EC" w:rsidRPr="00D604B1">
        <w:rPr>
          <w:rFonts w:cstheme="minorHAnsi"/>
          <w:b/>
          <w:color w:val="FF0000"/>
        </w:rPr>
        <w:t xml:space="preserve">Predkladá sa povinne. </w:t>
      </w:r>
    </w:p>
    <w:p w14:paraId="0FCB9980" w14:textId="79AAA910" w:rsidR="00E715EC" w:rsidRPr="00D604B1" w:rsidRDefault="00D604B1" w:rsidP="00E715EC">
      <w:pPr>
        <w:pStyle w:val="Odsekzoznamu"/>
        <w:numPr>
          <w:ilvl w:val="1"/>
          <w:numId w:val="21"/>
        </w:numPr>
        <w:autoSpaceDE w:val="0"/>
        <w:autoSpaceDN w:val="0"/>
        <w:adjustRightInd w:val="0"/>
        <w:spacing w:before="120" w:after="0" w:line="24" w:lineRule="atLeast"/>
        <w:contextualSpacing w:val="0"/>
        <w:jc w:val="both"/>
        <w:rPr>
          <w:rFonts w:cstheme="minorHAnsi"/>
          <w:color w:val="000000"/>
        </w:rPr>
      </w:pPr>
      <w:r w:rsidRPr="00D604B1">
        <w:rPr>
          <w:rFonts w:cstheme="minorHAnsi"/>
          <w:b/>
        </w:rPr>
        <w:t xml:space="preserve">Čestné vyhlásenie o povinnosti zápisu do registra partnerov verejného sektora uchádzača a jeho subdodávateľov. </w:t>
      </w:r>
      <w:r w:rsidRPr="00E715EC">
        <w:rPr>
          <w:rFonts w:cstheme="minorHAnsi"/>
          <w:b/>
          <w:highlight w:val="green"/>
        </w:rPr>
        <w:t xml:space="preserve">(Príloha č. </w:t>
      </w:r>
      <w:r w:rsidR="00FF0A06">
        <w:rPr>
          <w:rFonts w:cstheme="minorHAnsi"/>
          <w:b/>
          <w:highlight w:val="green"/>
        </w:rPr>
        <w:t>6</w:t>
      </w:r>
      <w:r w:rsidRPr="00E715EC">
        <w:rPr>
          <w:rFonts w:cstheme="minorHAnsi"/>
          <w:b/>
          <w:highlight w:val="green"/>
        </w:rPr>
        <w:t>)</w:t>
      </w:r>
      <w:r w:rsidRPr="00D604B1">
        <w:rPr>
          <w:rFonts w:cstheme="minorHAnsi"/>
          <w:b/>
        </w:rPr>
        <w:t xml:space="preserve"> :</w:t>
      </w:r>
      <w:r w:rsidRPr="00D604B1">
        <w:rPr>
          <w:rFonts w:cstheme="minorHAnsi"/>
        </w:rPr>
        <w:t xml:space="preserve"> </w:t>
      </w:r>
      <w:r w:rsidR="00E715EC" w:rsidRPr="00D604B1">
        <w:rPr>
          <w:rFonts w:cstheme="minorHAnsi"/>
        </w:rPr>
        <w:t>podpísan</w:t>
      </w:r>
      <w:r w:rsidR="00E715EC">
        <w:rPr>
          <w:rFonts w:cstheme="minorHAnsi"/>
        </w:rPr>
        <w:t>é</w:t>
      </w:r>
      <w:r w:rsidR="00E715EC" w:rsidRPr="00D604B1">
        <w:rPr>
          <w:rFonts w:cstheme="minorHAnsi"/>
        </w:rPr>
        <w:t xml:space="preserve"> </w:t>
      </w:r>
      <w:r w:rsidR="00E715EC">
        <w:rPr>
          <w:rFonts w:cstheme="minorHAnsi"/>
        </w:rPr>
        <w:t xml:space="preserve">potencionálnym dodávateľom </w:t>
      </w:r>
      <w:r w:rsidR="00E715EC" w:rsidRPr="00D604B1">
        <w:rPr>
          <w:rFonts w:cstheme="minorHAnsi"/>
        </w:rPr>
        <w:t xml:space="preserve">alebo osobou oprávnenou konať za </w:t>
      </w:r>
      <w:r w:rsidR="00E715EC">
        <w:rPr>
          <w:rFonts w:cstheme="minorHAnsi"/>
        </w:rPr>
        <w:t>potencionálneho dodávateľa</w:t>
      </w:r>
      <w:r w:rsidR="00E715EC" w:rsidRPr="00D604B1">
        <w:rPr>
          <w:rFonts w:cstheme="minorHAnsi"/>
        </w:rPr>
        <w:t xml:space="preserve"> ako scan originál</w:t>
      </w:r>
      <w:r w:rsidR="00E715EC">
        <w:rPr>
          <w:rFonts w:cstheme="minorHAnsi"/>
        </w:rPr>
        <w:t xml:space="preserve">neho dokumentu. </w:t>
      </w:r>
      <w:r w:rsidR="00E715EC" w:rsidRPr="00D604B1">
        <w:rPr>
          <w:rFonts w:cstheme="minorHAnsi"/>
          <w:b/>
          <w:color w:val="FF0000"/>
        </w:rPr>
        <w:t xml:space="preserve">Predkladá sa povinne. </w:t>
      </w:r>
    </w:p>
    <w:p w14:paraId="5CB9096A" w14:textId="56D1FB83" w:rsidR="00E715EC" w:rsidRPr="00D604B1" w:rsidRDefault="00D604B1" w:rsidP="00E715EC">
      <w:pPr>
        <w:pStyle w:val="Odsekzoznamu"/>
        <w:numPr>
          <w:ilvl w:val="1"/>
          <w:numId w:val="21"/>
        </w:numPr>
        <w:autoSpaceDE w:val="0"/>
        <w:autoSpaceDN w:val="0"/>
        <w:adjustRightInd w:val="0"/>
        <w:spacing w:before="120" w:after="0" w:line="24" w:lineRule="atLeast"/>
        <w:contextualSpacing w:val="0"/>
        <w:jc w:val="both"/>
        <w:rPr>
          <w:rFonts w:cstheme="minorHAnsi"/>
          <w:color w:val="000000"/>
        </w:rPr>
      </w:pPr>
      <w:r w:rsidRPr="00D604B1">
        <w:rPr>
          <w:rFonts w:cstheme="minorHAnsi"/>
          <w:b/>
        </w:rPr>
        <w:t xml:space="preserve">Zoznam subdodávateľov (čestné vyhlásenie k subdodávkam) </w:t>
      </w:r>
      <w:r w:rsidRPr="00E715EC">
        <w:rPr>
          <w:rFonts w:cstheme="minorHAnsi"/>
          <w:b/>
          <w:highlight w:val="green"/>
        </w:rPr>
        <w:t xml:space="preserve">(Príloha č. </w:t>
      </w:r>
      <w:r w:rsidR="00FF0A06">
        <w:rPr>
          <w:rFonts w:cstheme="minorHAnsi"/>
          <w:b/>
          <w:highlight w:val="green"/>
        </w:rPr>
        <w:t>7</w:t>
      </w:r>
      <w:r w:rsidRPr="00E715EC">
        <w:rPr>
          <w:rFonts w:cstheme="minorHAnsi"/>
          <w:b/>
          <w:highlight w:val="green"/>
        </w:rPr>
        <w:t>):</w:t>
      </w:r>
      <w:r w:rsidRPr="00D604B1">
        <w:rPr>
          <w:rFonts w:cstheme="minorHAnsi"/>
          <w:b/>
        </w:rPr>
        <w:t xml:space="preserve"> </w:t>
      </w:r>
      <w:r w:rsidR="00E715EC" w:rsidRPr="00D604B1">
        <w:rPr>
          <w:rFonts w:cstheme="minorHAnsi"/>
        </w:rPr>
        <w:t>podpísan</w:t>
      </w:r>
      <w:r w:rsidR="00E715EC">
        <w:rPr>
          <w:rFonts w:cstheme="minorHAnsi"/>
        </w:rPr>
        <w:t>ý</w:t>
      </w:r>
      <w:r w:rsidR="00E715EC" w:rsidRPr="00D604B1">
        <w:rPr>
          <w:rFonts w:cstheme="minorHAnsi"/>
        </w:rPr>
        <w:t xml:space="preserve"> </w:t>
      </w:r>
      <w:r w:rsidR="00E715EC">
        <w:rPr>
          <w:rFonts w:cstheme="minorHAnsi"/>
        </w:rPr>
        <w:t xml:space="preserve">potencionálnym dodávateľom </w:t>
      </w:r>
      <w:r w:rsidR="00E715EC" w:rsidRPr="00D604B1">
        <w:rPr>
          <w:rFonts w:cstheme="minorHAnsi"/>
        </w:rPr>
        <w:t xml:space="preserve">alebo osobou oprávnenou konať za </w:t>
      </w:r>
      <w:r w:rsidR="00E715EC">
        <w:rPr>
          <w:rFonts w:cstheme="minorHAnsi"/>
        </w:rPr>
        <w:t>potencionálneho dodávateľa</w:t>
      </w:r>
      <w:r w:rsidR="00E715EC" w:rsidRPr="00D604B1">
        <w:rPr>
          <w:rFonts w:cstheme="minorHAnsi"/>
        </w:rPr>
        <w:t xml:space="preserve"> ako scan originál</w:t>
      </w:r>
      <w:r w:rsidR="00E715EC">
        <w:rPr>
          <w:rFonts w:cstheme="minorHAnsi"/>
        </w:rPr>
        <w:t xml:space="preserve">neho dokumentu. </w:t>
      </w:r>
      <w:r w:rsidR="00E715EC" w:rsidRPr="00D604B1">
        <w:rPr>
          <w:rFonts w:cstheme="minorHAnsi"/>
          <w:b/>
          <w:color w:val="FF0000"/>
        </w:rPr>
        <w:t xml:space="preserve">Predkladá sa povinne. </w:t>
      </w:r>
    </w:p>
    <w:bookmarkEnd w:id="6"/>
    <w:p w14:paraId="36E9CCB1" w14:textId="03CA1EE2" w:rsidR="00D604B1" w:rsidRPr="007454D9" w:rsidRDefault="00D604B1" w:rsidP="00D604B1">
      <w:pPr>
        <w:pStyle w:val="Odsekzoznamu"/>
        <w:numPr>
          <w:ilvl w:val="1"/>
          <w:numId w:val="21"/>
        </w:numPr>
        <w:autoSpaceDE w:val="0"/>
        <w:autoSpaceDN w:val="0"/>
        <w:adjustRightInd w:val="0"/>
        <w:spacing w:before="120" w:after="0" w:line="24" w:lineRule="atLeast"/>
        <w:contextualSpacing w:val="0"/>
        <w:jc w:val="both"/>
        <w:rPr>
          <w:rFonts w:cstheme="minorHAnsi"/>
          <w:color w:val="000000"/>
        </w:rPr>
      </w:pPr>
      <w:r w:rsidRPr="00D604B1">
        <w:rPr>
          <w:rFonts w:cstheme="minorHAnsi"/>
          <w:b/>
        </w:rPr>
        <w:t>Doklady preukazujúce splnenie</w:t>
      </w:r>
      <w:r w:rsidR="00E715EC">
        <w:rPr>
          <w:rFonts w:cstheme="minorHAnsi"/>
          <w:b/>
        </w:rPr>
        <w:t xml:space="preserve"> požiadaviek na potencionálneho dodávateľa</w:t>
      </w:r>
      <w:r w:rsidRPr="00D604B1">
        <w:rPr>
          <w:rFonts w:cstheme="minorHAnsi"/>
          <w:b/>
        </w:rPr>
        <w:t xml:space="preserve"> v súlade </w:t>
      </w:r>
      <w:r w:rsidRPr="00FF0A06">
        <w:rPr>
          <w:rFonts w:cstheme="minorHAnsi"/>
          <w:b/>
          <w:highlight w:val="yellow"/>
        </w:rPr>
        <w:t xml:space="preserve">s bodom </w:t>
      </w:r>
      <w:r w:rsidR="00E715EC" w:rsidRPr="00FF0A06">
        <w:rPr>
          <w:rFonts w:cstheme="minorHAnsi"/>
          <w:b/>
          <w:highlight w:val="yellow"/>
        </w:rPr>
        <w:t>9</w:t>
      </w:r>
      <w:r w:rsidRPr="00FF0A06">
        <w:rPr>
          <w:rFonts w:cstheme="minorHAnsi"/>
          <w:b/>
          <w:highlight w:val="yellow"/>
        </w:rPr>
        <w:t>.</w:t>
      </w:r>
      <w:r w:rsidR="00E715EC" w:rsidRPr="00FF0A06">
        <w:rPr>
          <w:rFonts w:cstheme="minorHAnsi"/>
          <w:b/>
          <w:highlight w:val="yellow"/>
        </w:rPr>
        <w:t xml:space="preserve">tejto </w:t>
      </w:r>
      <w:r w:rsidRPr="00FF0A06">
        <w:rPr>
          <w:rFonts w:cstheme="minorHAnsi"/>
          <w:b/>
          <w:highlight w:val="yellow"/>
        </w:rPr>
        <w:t>výzvy</w:t>
      </w:r>
      <w:r w:rsidRPr="00D604B1">
        <w:rPr>
          <w:rFonts w:cstheme="minorHAnsi"/>
          <w:b/>
        </w:rPr>
        <w:t xml:space="preserve"> -</w:t>
      </w:r>
      <w:r w:rsidRPr="00D604B1">
        <w:rPr>
          <w:rFonts w:cstheme="minorHAnsi"/>
          <w:color w:val="000000"/>
        </w:rPr>
        <w:t xml:space="preserve">  </w:t>
      </w:r>
      <w:r w:rsidRPr="00D604B1">
        <w:rPr>
          <w:rFonts w:cstheme="minorHAnsi"/>
          <w:b/>
          <w:bCs/>
          <w:color w:val="FF0000"/>
        </w:rPr>
        <w:t xml:space="preserve">v prípade potreby predloženia dokladov podľa </w:t>
      </w:r>
      <w:r w:rsidRPr="00D604B1">
        <w:rPr>
          <w:rFonts w:cstheme="minorHAnsi"/>
          <w:b/>
          <w:bCs/>
          <w:color w:val="FF0000"/>
          <w:highlight w:val="yellow"/>
        </w:rPr>
        <w:lastRenderedPageBreak/>
        <w:t xml:space="preserve">bodu </w:t>
      </w:r>
      <w:r w:rsidR="00E715EC">
        <w:rPr>
          <w:rFonts w:cstheme="minorHAnsi"/>
          <w:b/>
          <w:bCs/>
          <w:color w:val="FF0000"/>
          <w:highlight w:val="yellow"/>
        </w:rPr>
        <w:t>9</w:t>
      </w:r>
      <w:r w:rsidRPr="00D604B1">
        <w:rPr>
          <w:rFonts w:cstheme="minorHAnsi"/>
          <w:b/>
          <w:bCs/>
          <w:color w:val="FF0000"/>
          <w:highlight w:val="yellow"/>
        </w:rPr>
        <w:t>.</w:t>
      </w:r>
      <w:r w:rsidRPr="00D604B1">
        <w:rPr>
          <w:rFonts w:cstheme="minorHAnsi"/>
          <w:b/>
          <w:bCs/>
          <w:color w:val="FF0000"/>
        </w:rPr>
        <w:t xml:space="preserve"> </w:t>
      </w:r>
      <w:r w:rsidR="00E715EC">
        <w:rPr>
          <w:rFonts w:cstheme="minorHAnsi"/>
          <w:b/>
          <w:bCs/>
          <w:color w:val="FF0000"/>
        </w:rPr>
        <w:t xml:space="preserve">tejto </w:t>
      </w:r>
      <w:r w:rsidRPr="00D604B1">
        <w:rPr>
          <w:rFonts w:cstheme="minorHAnsi"/>
          <w:b/>
          <w:bCs/>
          <w:color w:val="FF0000"/>
        </w:rPr>
        <w:t>výzvy (</w:t>
      </w:r>
      <w:r w:rsidR="00E715EC">
        <w:rPr>
          <w:rFonts w:cstheme="minorHAnsi"/>
          <w:b/>
          <w:bCs/>
          <w:color w:val="FF0000"/>
        </w:rPr>
        <w:t>obstarávateľský subjekt</w:t>
      </w:r>
      <w:r w:rsidRPr="00D604B1">
        <w:rPr>
          <w:rFonts w:cstheme="minorHAnsi"/>
          <w:b/>
          <w:bCs/>
          <w:color w:val="FF0000"/>
        </w:rPr>
        <w:t xml:space="preserve"> podľa </w:t>
      </w:r>
      <w:r w:rsidRPr="00D604B1">
        <w:rPr>
          <w:rFonts w:cstheme="minorHAnsi"/>
          <w:b/>
          <w:bCs/>
          <w:color w:val="FF0000"/>
          <w:highlight w:val="yellow"/>
        </w:rPr>
        <w:t xml:space="preserve">bodu </w:t>
      </w:r>
      <w:r w:rsidR="00E715EC">
        <w:rPr>
          <w:rFonts w:cstheme="minorHAnsi"/>
          <w:b/>
          <w:bCs/>
          <w:color w:val="FF0000"/>
          <w:highlight w:val="yellow"/>
        </w:rPr>
        <w:t>9</w:t>
      </w:r>
      <w:r w:rsidRPr="00D604B1">
        <w:rPr>
          <w:rFonts w:cstheme="minorHAnsi"/>
          <w:b/>
          <w:bCs/>
          <w:color w:val="FF0000"/>
          <w:highlight w:val="yellow"/>
        </w:rPr>
        <w:t>.</w:t>
      </w:r>
      <w:r w:rsidR="00E715EC">
        <w:rPr>
          <w:rFonts w:cstheme="minorHAnsi"/>
          <w:b/>
          <w:bCs/>
          <w:color w:val="FF0000"/>
        </w:rPr>
        <w:t xml:space="preserve"> tejto</w:t>
      </w:r>
      <w:r w:rsidRPr="00D604B1">
        <w:rPr>
          <w:rFonts w:cstheme="minorHAnsi"/>
          <w:b/>
          <w:bCs/>
          <w:color w:val="FF0000"/>
        </w:rPr>
        <w:t xml:space="preserve"> výzvy overuje informácie z verejne prístupných registrov, ak nie sú tieto verejné registre prístupné, je potrebné predložiť požadované doklady podľa </w:t>
      </w:r>
      <w:r w:rsidRPr="00D604B1">
        <w:rPr>
          <w:rFonts w:cstheme="minorHAnsi"/>
          <w:b/>
          <w:bCs/>
          <w:color w:val="FF0000"/>
          <w:highlight w:val="yellow"/>
        </w:rPr>
        <w:t xml:space="preserve">bodu </w:t>
      </w:r>
      <w:r w:rsidR="00E715EC">
        <w:rPr>
          <w:rFonts w:cstheme="minorHAnsi"/>
          <w:b/>
          <w:bCs/>
          <w:color w:val="FF0000"/>
          <w:highlight w:val="yellow"/>
        </w:rPr>
        <w:t>9</w:t>
      </w:r>
      <w:r w:rsidRPr="00D604B1">
        <w:rPr>
          <w:rFonts w:cstheme="minorHAnsi"/>
          <w:b/>
          <w:bCs/>
          <w:color w:val="FF0000"/>
          <w:highlight w:val="yellow"/>
        </w:rPr>
        <w:t>.</w:t>
      </w:r>
      <w:r w:rsidR="00E715EC">
        <w:rPr>
          <w:rFonts w:cstheme="minorHAnsi"/>
          <w:b/>
          <w:bCs/>
          <w:color w:val="FF0000"/>
        </w:rPr>
        <w:t xml:space="preserve"> tejto</w:t>
      </w:r>
      <w:r w:rsidRPr="00D604B1">
        <w:rPr>
          <w:rFonts w:cstheme="minorHAnsi"/>
          <w:b/>
          <w:bCs/>
          <w:color w:val="FF0000"/>
        </w:rPr>
        <w:t xml:space="preserve"> výzvy)  </w:t>
      </w:r>
      <w:r w:rsidR="00E715EC">
        <w:rPr>
          <w:rFonts w:cstheme="minorHAnsi"/>
          <w:b/>
          <w:bCs/>
          <w:color w:val="FF0000"/>
        </w:rPr>
        <w:t xml:space="preserve">ako </w:t>
      </w:r>
      <w:r w:rsidRPr="00D604B1">
        <w:rPr>
          <w:rFonts w:cstheme="minorHAnsi"/>
          <w:b/>
          <w:bCs/>
          <w:color w:val="FF0000"/>
        </w:rPr>
        <w:t>scan originálu</w:t>
      </w:r>
      <w:r w:rsidR="00E715EC">
        <w:rPr>
          <w:rFonts w:cstheme="minorHAnsi"/>
          <w:b/>
          <w:bCs/>
          <w:color w:val="FF0000"/>
        </w:rPr>
        <w:t>.</w:t>
      </w:r>
    </w:p>
    <w:p w14:paraId="7C0F763A" w14:textId="4638C31F" w:rsidR="007454D9" w:rsidRDefault="007454D9" w:rsidP="007454D9">
      <w:pPr>
        <w:autoSpaceDE w:val="0"/>
        <w:autoSpaceDN w:val="0"/>
        <w:adjustRightInd w:val="0"/>
        <w:spacing w:before="120" w:after="0" w:line="24" w:lineRule="atLeast"/>
        <w:jc w:val="both"/>
        <w:rPr>
          <w:rFonts w:cstheme="minorHAnsi"/>
          <w:color w:val="000000"/>
        </w:rPr>
      </w:pPr>
    </w:p>
    <w:p w14:paraId="10FBF30D" w14:textId="108775F8" w:rsidR="007454D9" w:rsidRPr="007454D9" w:rsidRDefault="007454D9" w:rsidP="007454D9">
      <w:pPr>
        <w:pStyle w:val="Odsekzoznamu"/>
        <w:autoSpaceDE w:val="0"/>
        <w:autoSpaceDN w:val="0"/>
        <w:adjustRightInd w:val="0"/>
        <w:spacing w:before="120" w:line="24" w:lineRule="atLeast"/>
        <w:jc w:val="both"/>
        <w:rPr>
          <w:rFonts w:cstheme="minorHAnsi"/>
        </w:rPr>
      </w:pPr>
      <w:r w:rsidRPr="007454D9">
        <w:rPr>
          <w:rFonts w:cstheme="minorHAnsi"/>
        </w:rPr>
        <w:t>Ponuka musí byť vyhotovená:</w:t>
      </w:r>
    </w:p>
    <w:p w14:paraId="42D03D5A" w14:textId="77777777" w:rsidR="007454D9" w:rsidRPr="007454D9" w:rsidRDefault="007454D9" w:rsidP="007454D9">
      <w:pPr>
        <w:pStyle w:val="Odsekzoznamu"/>
        <w:numPr>
          <w:ilvl w:val="0"/>
          <w:numId w:val="24"/>
        </w:numPr>
        <w:autoSpaceDE w:val="0"/>
        <w:autoSpaceDN w:val="0"/>
        <w:adjustRightInd w:val="0"/>
        <w:spacing w:before="120" w:after="0" w:line="24" w:lineRule="atLeast"/>
        <w:jc w:val="both"/>
        <w:rPr>
          <w:rFonts w:cstheme="minorHAnsi"/>
          <w:color w:val="000000"/>
        </w:rPr>
      </w:pPr>
      <w:r w:rsidRPr="007454D9">
        <w:rPr>
          <w:rFonts w:cstheme="minorHAnsi"/>
        </w:rPr>
        <w:t>v elektronickej podobe ako scan originálnych dokumentov, ktorá zabezpečí trvalé zachytenie jej obsahu v súlade s Vyhláškou Úradu podpredsedu vlády Slovenskej republiky pre investície a informatizáciu č. 78/2020 Z. z. o štandardoch pre informačné technológie verejnej správy .:</w:t>
      </w:r>
    </w:p>
    <w:p w14:paraId="49CE85D4" w14:textId="77777777" w:rsidR="007454D9" w:rsidRPr="007454D9" w:rsidRDefault="007454D9" w:rsidP="007454D9">
      <w:pPr>
        <w:pStyle w:val="Odsekzoznamu"/>
        <w:autoSpaceDE w:val="0"/>
        <w:autoSpaceDN w:val="0"/>
        <w:adjustRightInd w:val="0"/>
        <w:ind w:left="1440" w:firstLine="684"/>
        <w:rPr>
          <w:rFonts w:cstheme="minorHAnsi"/>
          <w:color w:val="000000"/>
          <w:lang w:eastAsia="sk-SK"/>
        </w:rPr>
      </w:pPr>
      <w:r w:rsidRPr="007454D9">
        <w:rPr>
          <w:rFonts w:cstheme="minorHAnsi"/>
          <w:color w:val="000000"/>
          <w:lang w:eastAsia="sk-SK"/>
        </w:rPr>
        <w:t xml:space="preserve">- (.pdf, .html, .htm, .xhtml, .odt, .txt, .docx) pri textových súboroch, </w:t>
      </w:r>
    </w:p>
    <w:p w14:paraId="12F0F195" w14:textId="77777777" w:rsidR="007454D9" w:rsidRPr="007454D9" w:rsidRDefault="007454D9" w:rsidP="007454D9">
      <w:pPr>
        <w:pStyle w:val="Odsekzoznamu"/>
        <w:autoSpaceDE w:val="0"/>
        <w:autoSpaceDN w:val="0"/>
        <w:adjustRightInd w:val="0"/>
        <w:ind w:left="1440" w:firstLine="684"/>
        <w:rPr>
          <w:rFonts w:cstheme="minorHAnsi"/>
          <w:color w:val="000000"/>
          <w:lang w:eastAsia="sk-SK"/>
        </w:rPr>
      </w:pPr>
      <w:r w:rsidRPr="007454D9">
        <w:rPr>
          <w:rFonts w:cstheme="minorHAnsi"/>
          <w:color w:val="000000"/>
          <w:lang w:eastAsia="sk-SK"/>
        </w:rPr>
        <w:t xml:space="preserve">- (.ods, .xlsx) výstupy pri súboroch obsahujúcich tabuľky, </w:t>
      </w:r>
    </w:p>
    <w:p w14:paraId="40709342" w14:textId="77777777" w:rsidR="007454D9" w:rsidRPr="007454D9" w:rsidRDefault="007454D9" w:rsidP="007454D9">
      <w:pPr>
        <w:autoSpaceDE w:val="0"/>
        <w:autoSpaceDN w:val="0"/>
        <w:adjustRightInd w:val="0"/>
        <w:ind w:left="1416" w:firstLine="708"/>
        <w:rPr>
          <w:rFonts w:cstheme="minorHAnsi"/>
          <w:color w:val="000000"/>
          <w:lang w:eastAsia="sk-SK"/>
        </w:rPr>
      </w:pPr>
      <w:r w:rsidRPr="007454D9">
        <w:rPr>
          <w:rFonts w:cstheme="minorHAnsi"/>
          <w:color w:val="000000"/>
          <w:lang w:eastAsia="sk-SK"/>
        </w:rPr>
        <w:t xml:space="preserve">- (.zip, .tar, .gz, .tgz, .tar.gz) pre kompresiu súborov, </w:t>
      </w:r>
    </w:p>
    <w:p w14:paraId="39CE124F" w14:textId="77777777" w:rsidR="007454D9" w:rsidRPr="007454D9" w:rsidRDefault="007454D9" w:rsidP="007454D9">
      <w:pPr>
        <w:autoSpaceDE w:val="0"/>
        <w:autoSpaceDN w:val="0"/>
        <w:adjustRightInd w:val="0"/>
        <w:ind w:left="1416" w:firstLine="708"/>
        <w:jc w:val="both"/>
        <w:rPr>
          <w:rFonts w:cstheme="minorHAnsi"/>
          <w:color w:val="000000"/>
        </w:rPr>
      </w:pPr>
      <w:r w:rsidRPr="007454D9">
        <w:rPr>
          <w:rFonts w:cstheme="minorHAnsi"/>
          <w:color w:val="000000"/>
          <w:lang w:eastAsia="sk-SK"/>
        </w:rPr>
        <w:t>- (.gif, .jpg, .jpeg, .jpe, .jfif, .jfi, jif, .tif, .fiff, .svg, .png) pri grafických súboroch.</w:t>
      </w:r>
    </w:p>
    <w:p w14:paraId="10DC96FB" w14:textId="7A749B2F" w:rsidR="007454D9" w:rsidRPr="007454D9" w:rsidRDefault="007454D9" w:rsidP="007454D9">
      <w:pPr>
        <w:autoSpaceDE w:val="0"/>
        <w:autoSpaceDN w:val="0"/>
        <w:adjustRightInd w:val="0"/>
        <w:spacing w:before="120" w:line="24" w:lineRule="atLeast"/>
        <w:ind w:left="714"/>
        <w:rPr>
          <w:rFonts w:cstheme="minorHAnsi"/>
          <w:color w:val="000000"/>
        </w:rPr>
      </w:pPr>
      <w:r w:rsidRPr="007454D9">
        <w:rPr>
          <w:rFonts w:cstheme="minorHAnsi"/>
          <w:color w:val="000000"/>
        </w:rPr>
        <w:t xml:space="preserve">Obstarávateľský subjekt požaduje predloženie ponuky </w:t>
      </w:r>
      <w:r w:rsidRPr="007454D9">
        <w:rPr>
          <w:rFonts w:cstheme="minorHAnsi"/>
          <w:color w:val="000000"/>
          <w:u w:val="single"/>
        </w:rPr>
        <w:t>v jednom vyhotovení</w:t>
      </w:r>
      <w:r w:rsidRPr="007454D9">
        <w:rPr>
          <w:rFonts w:cstheme="minorHAnsi"/>
          <w:color w:val="000000"/>
        </w:rPr>
        <w:t xml:space="preserve">. </w:t>
      </w:r>
    </w:p>
    <w:p w14:paraId="7998D998" w14:textId="7E4AA493" w:rsidR="007454D9" w:rsidRPr="007454D9" w:rsidRDefault="007454D9" w:rsidP="007454D9">
      <w:pPr>
        <w:autoSpaceDE w:val="0"/>
        <w:autoSpaceDN w:val="0"/>
        <w:adjustRightInd w:val="0"/>
        <w:spacing w:before="120" w:line="24" w:lineRule="atLeast"/>
        <w:ind w:left="714"/>
        <w:rPr>
          <w:rFonts w:cstheme="minorHAnsi"/>
          <w:color w:val="000000"/>
        </w:rPr>
      </w:pPr>
      <w:r w:rsidRPr="007454D9">
        <w:rPr>
          <w:rFonts w:cstheme="minorHAnsi"/>
          <w:color w:val="000000"/>
        </w:rPr>
        <w:t xml:space="preserve">Obstarávateľský subjekt </w:t>
      </w:r>
      <w:r w:rsidRPr="007454D9">
        <w:rPr>
          <w:rFonts w:cstheme="minorHAnsi"/>
          <w:color w:val="000000"/>
          <w:u w:val="single"/>
        </w:rPr>
        <w:t>neumožňuje</w:t>
      </w:r>
      <w:r w:rsidRPr="007454D9">
        <w:rPr>
          <w:rFonts w:cstheme="minorHAnsi"/>
          <w:color w:val="000000"/>
        </w:rPr>
        <w:t xml:space="preserve"> predloženie variantného riešenia. </w:t>
      </w:r>
    </w:p>
    <w:p w14:paraId="3A6E0A95" w14:textId="0F7B77E6" w:rsidR="007454D9" w:rsidRPr="007454D9" w:rsidRDefault="007454D9" w:rsidP="004F6CFB">
      <w:pPr>
        <w:spacing w:line="240" w:lineRule="auto"/>
        <w:ind w:left="708"/>
        <w:jc w:val="both"/>
        <w:rPr>
          <w:rFonts w:cstheme="minorHAnsi"/>
        </w:rPr>
      </w:pPr>
      <w:r w:rsidRPr="007454D9">
        <w:rPr>
          <w:rFonts w:cstheme="minorHAnsi"/>
        </w:rPr>
        <w:t xml:space="preserve">Ak ponuka </w:t>
      </w:r>
      <w:r>
        <w:rPr>
          <w:rFonts w:cstheme="minorHAnsi"/>
        </w:rPr>
        <w:t>potencionálneho dodávateľa</w:t>
      </w:r>
      <w:r w:rsidRPr="007454D9">
        <w:rPr>
          <w:rFonts w:cstheme="minorHAnsi"/>
        </w:rPr>
        <w:t xml:space="preserve"> </w:t>
      </w:r>
      <w:r w:rsidRPr="007454D9">
        <w:rPr>
          <w:rFonts w:cstheme="minorHAnsi"/>
          <w:u w:val="single"/>
        </w:rPr>
        <w:t>obsahuje osobné údaje</w:t>
      </w:r>
      <w:r w:rsidRPr="007454D9">
        <w:rPr>
          <w:rFonts w:cstheme="minorHAnsi"/>
        </w:rPr>
        <w:t xml:space="preserve">, </w:t>
      </w:r>
      <w:r w:rsidR="009167BA">
        <w:rPr>
          <w:rFonts w:cstheme="minorHAnsi"/>
        </w:rPr>
        <w:t>potencionálny dodávateľ</w:t>
      </w:r>
      <w:r w:rsidRPr="007454D9">
        <w:rPr>
          <w:rFonts w:cstheme="minorHAnsi"/>
        </w:rPr>
        <w:t xml:space="preserve"> je povinný postupovať v súlade s aktuálne platným znením zákona o ochrane osobných údajov (predložiť súhlas dotknutých osôb so spracovaním osobných údajov zo strany </w:t>
      </w:r>
      <w:r>
        <w:rPr>
          <w:rFonts w:cstheme="minorHAnsi"/>
        </w:rPr>
        <w:t>obstarávateľského subjektu</w:t>
      </w:r>
      <w:r w:rsidRPr="007454D9">
        <w:rPr>
          <w:rFonts w:cstheme="minorHAnsi"/>
        </w:rPr>
        <w:t xml:space="preserve">, a podobne). </w:t>
      </w:r>
    </w:p>
    <w:p w14:paraId="0AA2574E" w14:textId="2852897C" w:rsidR="007454D9" w:rsidRPr="004F6CFB" w:rsidRDefault="004F6CFB" w:rsidP="004F6CFB">
      <w:pPr>
        <w:pStyle w:val="Odsekzoznamu"/>
        <w:numPr>
          <w:ilvl w:val="0"/>
          <w:numId w:val="25"/>
        </w:numPr>
        <w:autoSpaceDE w:val="0"/>
        <w:autoSpaceDN w:val="0"/>
        <w:adjustRightInd w:val="0"/>
        <w:spacing w:before="120" w:after="0" w:line="24" w:lineRule="atLeast"/>
        <w:jc w:val="both"/>
        <w:rPr>
          <w:rFonts w:cstheme="minorHAnsi"/>
          <w:b/>
          <w:bCs/>
          <w:color w:val="000000"/>
        </w:rPr>
      </w:pPr>
      <w:r w:rsidRPr="004F6CFB">
        <w:rPr>
          <w:rFonts w:cstheme="minorHAnsi"/>
          <w:b/>
          <w:bCs/>
          <w:color w:val="000000"/>
        </w:rPr>
        <w:t>Jazyk, v ktorom možno predkladať ponuky:</w:t>
      </w:r>
    </w:p>
    <w:p w14:paraId="1980C037" w14:textId="1D6285E7" w:rsidR="00501F2C" w:rsidRDefault="004F6CFB" w:rsidP="00501F2C">
      <w:pPr>
        <w:pStyle w:val="Odsekzoznamu"/>
        <w:autoSpaceDE w:val="0"/>
        <w:autoSpaceDN w:val="0"/>
        <w:adjustRightInd w:val="0"/>
        <w:spacing w:before="120" w:line="24" w:lineRule="atLeast"/>
        <w:jc w:val="both"/>
        <w:rPr>
          <w:rFonts w:cstheme="minorHAnsi"/>
          <w:color w:val="000000"/>
        </w:rPr>
      </w:pPr>
      <w:r w:rsidRPr="004F6CFB">
        <w:rPr>
          <w:rFonts w:cstheme="minorHAnsi"/>
          <w:color w:val="000000"/>
        </w:rPr>
        <w:t>Ponuka potenciálneho dodávateľa musí byť predložená v slovenskom alebo českom jazyku. Ak má tento sídlo mimo územia Slovenskej republiky, doklady a dokumenty tvoriace súčasť ponuky musia byť predložené v pôvodnom jazyku a súčasne musia byť preložené do slovenského jazyka (nevyžaduje sa úradný preklad), okrem dokladov predložených v českom jazyku.</w:t>
      </w:r>
    </w:p>
    <w:p w14:paraId="67B7B25B" w14:textId="77777777" w:rsidR="00501F2C" w:rsidRPr="00501F2C" w:rsidRDefault="00501F2C" w:rsidP="00501F2C">
      <w:pPr>
        <w:pStyle w:val="Odsekzoznamu"/>
        <w:autoSpaceDE w:val="0"/>
        <w:autoSpaceDN w:val="0"/>
        <w:adjustRightInd w:val="0"/>
        <w:spacing w:before="120" w:line="24" w:lineRule="atLeast"/>
        <w:jc w:val="both"/>
        <w:rPr>
          <w:rFonts w:cstheme="minorHAnsi"/>
          <w:color w:val="000000"/>
        </w:rPr>
      </w:pPr>
    </w:p>
    <w:p w14:paraId="091111D9" w14:textId="5C007B22" w:rsidR="00501F2C" w:rsidRPr="00501F2C" w:rsidRDefault="00501F2C" w:rsidP="00501F2C">
      <w:pPr>
        <w:pStyle w:val="Odsekzoznamu"/>
        <w:numPr>
          <w:ilvl w:val="0"/>
          <w:numId w:val="25"/>
        </w:numPr>
        <w:autoSpaceDE w:val="0"/>
        <w:autoSpaceDN w:val="0"/>
        <w:adjustRightInd w:val="0"/>
        <w:spacing w:before="120" w:after="0" w:line="24" w:lineRule="atLeast"/>
        <w:jc w:val="both"/>
        <w:rPr>
          <w:rFonts w:cstheme="minorHAnsi"/>
          <w:color w:val="000000"/>
        </w:rPr>
      </w:pPr>
      <w:r w:rsidRPr="00501F2C">
        <w:rPr>
          <w:rFonts w:cstheme="minorHAnsi"/>
          <w:b/>
          <w:bCs/>
          <w:color w:val="000000"/>
        </w:rPr>
        <w:t>Označenie cenovej ponuky</w:t>
      </w:r>
    </w:p>
    <w:p w14:paraId="17593358" w14:textId="732555A7" w:rsidR="00501F2C" w:rsidRDefault="00501F2C" w:rsidP="00501F2C">
      <w:pPr>
        <w:suppressAutoHyphens/>
        <w:spacing w:after="0" w:line="240" w:lineRule="auto"/>
        <w:ind w:left="720"/>
        <w:jc w:val="both"/>
        <w:rPr>
          <w:rFonts w:cstheme="minorHAnsi"/>
          <w:bCs/>
          <w:color w:val="000000"/>
          <w:shd w:val="clear" w:color="auto" w:fill="FFFFFF"/>
        </w:rPr>
      </w:pPr>
      <w:r w:rsidRPr="00501F2C">
        <w:rPr>
          <w:rFonts w:cstheme="minorHAnsi"/>
        </w:rPr>
        <w:t>Cenová ponuka predložená e-mail</w:t>
      </w:r>
      <w:r>
        <w:rPr>
          <w:rFonts w:cstheme="minorHAnsi"/>
        </w:rPr>
        <w:t xml:space="preserve">om musí mať v </w:t>
      </w:r>
      <w:r w:rsidRPr="00501F2C">
        <w:rPr>
          <w:rFonts w:cstheme="minorHAnsi"/>
        </w:rPr>
        <w:t>„predmet</w:t>
      </w:r>
      <w:r>
        <w:rPr>
          <w:rFonts w:cstheme="minorHAnsi"/>
        </w:rPr>
        <w:t>e</w:t>
      </w:r>
      <w:r w:rsidRPr="00501F2C">
        <w:rPr>
          <w:rFonts w:cstheme="minorHAnsi"/>
        </w:rPr>
        <w:t xml:space="preserve"> e-mailu“ napísa</w:t>
      </w:r>
      <w:r>
        <w:rPr>
          <w:rFonts w:cstheme="minorHAnsi"/>
        </w:rPr>
        <w:t>né:</w:t>
      </w:r>
      <w:r w:rsidRPr="00501F2C">
        <w:rPr>
          <w:rFonts w:cstheme="minorHAnsi"/>
        </w:rPr>
        <w:t xml:space="preserve"> </w:t>
      </w:r>
      <w:r w:rsidRPr="00501F2C">
        <w:rPr>
          <w:rFonts w:cstheme="minorHAnsi"/>
          <w:u w:val="single"/>
        </w:rPr>
        <w:t xml:space="preserve">„NEOTVÁRAŤ -  </w:t>
      </w:r>
      <w:r w:rsidR="00284516">
        <w:rPr>
          <w:rFonts w:cstheme="minorHAnsi"/>
          <w:u w:val="single"/>
        </w:rPr>
        <w:t>AEH</w:t>
      </w:r>
      <w:r w:rsidRPr="00501F2C">
        <w:rPr>
          <w:rFonts w:cstheme="minorHAnsi"/>
          <w:bCs/>
          <w:color w:val="000000"/>
          <w:u w:val="single"/>
          <w:shd w:val="clear" w:color="auto" w:fill="FFFFFF"/>
        </w:rPr>
        <w:t xml:space="preserve"> –</w:t>
      </w:r>
      <w:r w:rsidR="00DB07A5">
        <w:rPr>
          <w:rFonts w:cstheme="minorHAnsi"/>
          <w:bCs/>
          <w:color w:val="000000"/>
          <w:u w:val="single"/>
          <w:shd w:val="clear" w:color="auto" w:fill="FFFFFF"/>
        </w:rPr>
        <w:t xml:space="preserve"> </w:t>
      </w:r>
      <w:r w:rsidR="00284516" w:rsidRPr="00284516">
        <w:rPr>
          <w:rFonts w:cstheme="minorHAnsi"/>
          <w:bCs/>
          <w:color w:val="000000"/>
          <w:u w:val="single"/>
          <w:shd w:val="clear" w:color="auto" w:fill="FFFFFF"/>
        </w:rPr>
        <w:t>(1. časť predmetu zákazky*, 2. časť predmetu zákazky*, 3. časť predmetu zákazky*, 4. časť predmetu zákazky*, 5. časť predmetu zákazky*, 6. časť predmetu zákazky*, 7. časť predmetu zákazky*, 8. časť predmetu zákazky*, 9. časť predmetu zákazky*, 10. časť predmetu zákazky*, 11. časť predmetu zákazky*).“</w:t>
      </w:r>
      <w:r w:rsidRPr="00501F2C">
        <w:rPr>
          <w:rFonts w:cstheme="minorHAnsi"/>
          <w:bCs/>
          <w:color w:val="000000"/>
          <w:shd w:val="clear" w:color="auto" w:fill="FFFFFF"/>
        </w:rPr>
        <w:t xml:space="preserve"> (</w:t>
      </w:r>
      <w:r w:rsidRPr="00501F2C">
        <w:rPr>
          <w:rFonts w:cstheme="minorHAnsi"/>
          <w:bCs/>
          <w:color w:val="000000"/>
          <w:highlight w:val="yellow"/>
          <w:shd w:val="clear" w:color="auto" w:fill="FFFFFF"/>
        </w:rPr>
        <w:t>*</w:t>
      </w:r>
      <w:r w:rsidRPr="00501F2C">
        <w:rPr>
          <w:rFonts w:cstheme="minorHAnsi"/>
          <w:bCs/>
          <w:color w:val="000000"/>
          <w:shd w:val="clear" w:color="auto" w:fill="FFFFFF"/>
        </w:rPr>
        <w:t xml:space="preserve"> potencionálny dodávateľ ponechá tú/tie časť/časti predmetu zákazky, na ktoré/ktorú potencionálny dodávateľ predkladá ponuku/ponuky)</w:t>
      </w:r>
      <w:r>
        <w:rPr>
          <w:rFonts w:cstheme="minorHAnsi"/>
          <w:bCs/>
          <w:color w:val="000000"/>
          <w:shd w:val="clear" w:color="auto" w:fill="FFFFFF"/>
        </w:rPr>
        <w:t xml:space="preserve">. </w:t>
      </w:r>
    </w:p>
    <w:p w14:paraId="457F9AC4" w14:textId="4B61208D" w:rsidR="00087E72" w:rsidRDefault="00087E72" w:rsidP="00501F2C">
      <w:pPr>
        <w:suppressAutoHyphens/>
        <w:spacing w:after="0" w:line="240" w:lineRule="auto"/>
        <w:ind w:left="720"/>
        <w:jc w:val="both"/>
        <w:rPr>
          <w:rFonts w:cstheme="minorHAnsi"/>
          <w:bCs/>
          <w:color w:val="000000"/>
          <w:shd w:val="clear" w:color="auto" w:fill="FFFFFF"/>
        </w:rPr>
      </w:pPr>
    </w:p>
    <w:p w14:paraId="3EA58727" w14:textId="77777777" w:rsidR="00087E72" w:rsidRPr="00087E72" w:rsidRDefault="00087E72" w:rsidP="00191522">
      <w:pPr>
        <w:pStyle w:val="Odsekzoznamu"/>
        <w:numPr>
          <w:ilvl w:val="0"/>
          <w:numId w:val="25"/>
        </w:numPr>
        <w:suppressAutoHyphens/>
        <w:autoSpaceDE w:val="0"/>
        <w:autoSpaceDN w:val="0"/>
        <w:adjustRightInd w:val="0"/>
        <w:spacing w:before="120" w:after="0" w:line="24" w:lineRule="atLeast"/>
        <w:ind w:left="708"/>
        <w:jc w:val="both"/>
        <w:rPr>
          <w:rFonts w:cstheme="minorHAnsi"/>
        </w:rPr>
      </w:pPr>
      <w:r w:rsidRPr="00087E72">
        <w:rPr>
          <w:rFonts w:cstheme="minorHAnsi"/>
          <w:b/>
          <w:bCs/>
        </w:rPr>
        <w:t>Platobné podmienky</w:t>
      </w:r>
    </w:p>
    <w:p w14:paraId="60DF822E" w14:textId="277DBEC2" w:rsidR="00F977DA" w:rsidRDefault="00087E72" w:rsidP="00975F9B">
      <w:pPr>
        <w:pStyle w:val="Odsekzoznamu"/>
        <w:suppressAutoHyphens/>
        <w:autoSpaceDE w:val="0"/>
        <w:autoSpaceDN w:val="0"/>
        <w:adjustRightInd w:val="0"/>
        <w:spacing w:before="120" w:after="0" w:line="24" w:lineRule="atLeast"/>
        <w:ind w:left="708"/>
        <w:jc w:val="both"/>
        <w:rPr>
          <w:rFonts w:cstheme="minorHAnsi"/>
        </w:rPr>
      </w:pPr>
      <w:r>
        <w:rPr>
          <w:rFonts w:cstheme="minorHAnsi"/>
        </w:rPr>
        <w:t>Obstarávateľský subjekt vykoná ú</w:t>
      </w:r>
      <w:r w:rsidRPr="00087E72">
        <w:rPr>
          <w:rFonts w:cstheme="minorHAnsi"/>
        </w:rPr>
        <w:t>hrad</w:t>
      </w:r>
      <w:r>
        <w:rPr>
          <w:rFonts w:cstheme="minorHAnsi"/>
        </w:rPr>
        <w:t>u</w:t>
      </w:r>
      <w:r w:rsidRPr="00087E72">
        <w:rPr>
          <w:rFonts w:cstheme="minorHAnsi"/>
        </w:rPr>
        <w:t xml:space="preserve"> úspešnému </w:t>
      </w:r>
      <w:r>
        <w:rPr>
          <w:rFonts w:cstheme="minorHAnsi"/>
        </w:rPr>
        <w:t xml:space="preserve">dodávateľovi </w:t>
      </w:r>
      <w:r w:rsidRPr="00087E72">
        <w:rPr>
          <w:rFonts w:cstheme="minorHAnsi"/>
        </w:rPr>
        <w:t xml:space="preserve"> bezhotovostným platobným stykom</w:t>
      </w:r>
      <w:r>
        <w:rPr>
          <w:rFonts w:cstheme="minorHAnsi"/>
        </w:rPr>
        <w:t xml:space="preserve"> po protokolárnom prevzatí a odovzdaní predmetu zákazky</w:t>
      </w:r>
      <w:r w:rsidRPr="00087E72">
        <w:rPr>
          <w:rFonts w:cstheme="minorHAnsi"/>
        </w:rPr>
        <w:t xml:space="preserve">. </w:t>
      </w:r>
      <w:r>
        <w:rPr>
          <w:rFonts w:cstheme="minorHAnsi"/>
        </w:rPr>
        <w:t xml:space="preserve">Obstarávateľský subjekt </w:t>
      </w:r>
      <w:r w:rsidRPr="00087E72">
        <w:rPr>
          <w:rFonts w:cstheme="minorHAnsi"/>
        </w:rPr>
        <w:t>neposkytuje preddavok ani zálohovú platbu.</w:t>
      </w:r>
      <w:r w:rsidR="00975F9B">
        <w:rPr>
          <w:rFonts w:cstheme="minorHAnsi"/>
        </w:rPr>
        <w:t xml:space="preserve"> </w:t>
      </w:r>
      <w:r w:rsidRPr="00087E72">
        <w:rPr>
          <w:rFonts w:cstheme="minorHAnsi"/>
        </w:rPr>
        <w:t xml:space="preserve">Splatnosť faktúry </w:t>
      </w:r>
      <w:r>
        <w:rPr>
          <w:rFonts w:cstheme="minorHAnsi"/>
        </w:rPr>
        <w:t>bude</w:t>
      </w:r>
      <w:r w:rsidRPr="00087E72">
        <w:rPr>
          <w:rFonts w:cstheme="minorHAnsi"/>
        </w:rPr>
        <w:t xml:space="preserve"> 30 dní od jej </w:t>
      </w:r>
      <w:r w:rsidRPr="00F977DA">
        <w:rPr>
          <w:rFonts w:cstheme="minorHAnsi"/>
        </w:rPr>
        <w:t>preukázateľného doručenia obstarávateľskému subjektu.</w:t>
      </w:r>
      <w:r w:rsidR="00975F9B" w:rsidRPr="00F977DA">
        <w:rPr>
          <w:rFonts w:cstheme="minorHAnsi"/>
        </w:rPr>
        <w:t xml:space="preserve"> Platí pre všetky časti predmetu zákazky. </w:t>
      </w:r>
    </w:p>
    <w:p w14:paraId="1E0BE31C" w14:textId="77777777" w:rsidR="00F977DA" w:rsidRPr="00F977DA" w:rsidRDefault="00F977DA" w:rsidP="00975F9B">
      <w:pPr>
        <w:pStyle w:val="Odsekzoznamu"/>
        <w:suppressAutoHyphens/>
        <w:autoSpaceDE w:val="0"/>
        <w:autoSpaceDN w:val="0"/>
        <w:adjustRightInd w:val="0"/>
        <w:spacing w:before="120" w:after="0" w:line="24" w:lineRule="atLeast"/>
        <w:ind w:left="708"/>
        <w:jc w:val="both"/>
        <w:rPr>
          <w:rFonts w:cstheme="minorHAnsi"/>
        </w:rPr>
      </w:pPr>
    </w:p>
    <w:p w14:paraId="7A00C11C" w14:textId="77777777" w:rsidR="00F977DA" w:rsidRPr="00F977DA" w:rsidRDefault="00F977DA" w:rsidP="00F977DA">
      <w:pPr>
        <w:pStyle w:val="Odsekzoznamu"/>
        <w:numPr>
          <w:ilvl w:val="0"/>
          <w:numId w:val="25"/>
        </w:numPr>
        <w:autoSpaceDE w:val="0"/>
        <w:autoSpaceDN w:val="0"/>
        <w:adjustRightInd w:val="0"/>
        <w:spacing w:after="0" w:line="240" w:lineRule="auto"/>
        <w:contextualSpacing w:val="0"/>
        <w:rPr>
          <w:rFonts w:cstheme="minorHAnsi"/>
          <w:color w:val="000000"/>
        </w:rPr>
      </w:pPr>
      <w:r w:rsidRPr="00F977DA">
        <w:rPr>
          <w:rFonts w:cstheme="minorHAnsi"/>
          <w:b/>
          <w:bCs/>
          <w:color w:val="000000"/>
        </w:rPr>
        <w:t xml:space="preserve">Otváranie ponúk: </w:t>
      </w:r>
    </w:p>
    <w:p w14:paraId="09FD4EB4" w14:textId="358FD6DC" w:rsidR="00F977DA" w:rsidRPr="00F977DA" w:rsidRDefault="00F977DA" w:rsidP="00F977DA">
      <w:pPr>
        <w:pStyle w:val="Odsekzoznamu"/>
        <w:autoSpaceDE w:val="0"/>
        <w:autoSpaceDN w:val="0"/>
        <w:adjustRightInd w:val="0"/>
        <w:spacing w:after="0"/>
        <w:ind w:left="714"/>
        <w:contextualSpacing w:val="0"/>
        <w:rPr>
          <w:rFonts w:cstheme="minorHAnsi"/>
          <w:color w:val="000000"/>
        </w:rPr>
      </w:pPr>
      <w:bookmarkStart w:id="7" w:name="_Hlk101262612"/>
      <w:r w:rsidRPr="00F977DA">
        <w:rPr>
          <w:rFonts w:cstheme="minorHAnsi"/>
          <w:color w:val="000000"/>
        </w:rPr>
        <w:t xml:space="preserve">Dátum, čas: </w:t>
      </w:r>
      <w:r w:rsidR="000D174A">
        <w:rPr>
          <w:rFonts w:cstheme="minorHAnsi"/>
          <w:b/>
          <w:bCs/>
          <w:color w:val="000000"/>
          <w:highlight w:val="green"/>
        </w:rPr>
        <w:t>2</w:t>
      </w:r>
      <w:r w:rsidR="006579C1">
        <w:rPr>
          <w:rFonts w:cstheme="minorHAnsi"/>
          <w:b/>
          <w:bCs/>
          <w:color w:val="000000"/>
          <w:highlight w:val="green"/>
        </w:rPr>
        <w:t>3</w:t>
      </w:r>
      <w:r w:rsidRPr="00F977DA">
        <w:rPr>
          <w:rFonts w:cstheme="minorHAnsi"/>
          <w:b/>
          <w:bCs/>
          <w:highlight w:val="green"/>
        </w:rPr>
        <w:t>.0</w:t>
      </w:r>
      <w:r w:rsidR="00311937">
        <w:rPr>
          <w:rFonts w:cstheme="minorHAnsi"/>
          <w:b/>
          <w:bCs/>
          <w:highlight w:val="green"/>
        </w:rPr>
        <w:t>6</w:t>
      </w:r>
      <w:r w:rsidRPr="00F977DA">
        <w:rPr>
          <w:rFonts w:cstheme="minorHAnsi"/>
          <w:b/>
          <w:bCs/>
          <w:highlight w:val="green"/>
        </w:rPr>
        <w:t>.202</w:t>
      </w:r>
      <w:r w:rsidR="00F2236A">
        <w:rPr>
          <w:rFonts w:cstheme="minorHAnsi"/>
          <w:b/>
          <w:bCs/>
          <w:highlight w:val="green"/>
        </w:rPr>
        <w:t>2</w:t>
      </w:r>
      <w:r w:rsidRPr="00F977DA">
        <w:rPr>
          <w:rFonts w:cstheme="minorHAnsi"/>
          <w:b/>
          <w:bCs/>
          <w:highlight w:val="green"/>
        </w:rPr>
        <w:t xml:space="preserve"> o 1</w:t>
      </w:r>
      <w:r w:rsidR="00F2236A">
        <w:rPr>
          <w:rFonts w:cstheme="minorHAnsi"/>
          <w:b/>
          <w:bCs/>
          <w:highlight w:val="green"/>
        </w:rPr>
        <w:t>7</w:t>
      </w:r>
      <w:r w:rsidRPr="00F977DA">
        <w:rPr>
          <w:rFonts w:cstheme="minorHAnsi"/>
          <w:b/>
          <w:bCs/>
          <w:highlight w:val="green"/>
        </w:rPr>
        <w:t>:00 hod.</w:t>
      </w:r>
      <w:r w:rsidRPr="00F977DA">
        <w:rPr>
          <w:rFonts w:cstheme="minorHAnsi"/>
          <w:b/>
        </w:rPr>
        <w:t xml:space="preserve">  </w:t>
      </w:r>
    </w:p>
    <w:bookmarkEnd w:id="7"/>
    <w:p w14:paraId="55C108DC" w14:textId="6C302725" w:rsidR="00F977DA" w:rsidRDefault="00F977DA" w:rsidP="00F977DA">
      <w:pPr>
        <w:pStyle w:val="Odsekzoznamu"/>
        <w:autoSpaceDE w:val="0"/>
        <w:autoSpaceDN w:val="0"/>
        <w:adjustRightInd w:val="0"/>
        <w:spacing w:after="0"/>
        <w:ind w:left="714"/>
        <w:contextualSpacing w:val="0"/>
        <w:rPr>
          <w:rFonts w:cstheme="minorHAnsi"/>
        </w:rPr>
      </w:pPr>
      <w:r w:rsidRPr="00F977DA">
        <w:rPr>
          <w:rFonts w:cstheme="minorHAnsi"/>
          <w:color w:val="000000"/>
        </w:rPr>
        <w:lastRenderedPageBreak/>
        <w:t xml:space="preserve">Miesto: </w:t>
      </w:r>
      <w:r w:rsidR="00FF0D53" w:rsidRPr="00FF0D53">
        <w:rPr>
          <w:rFonts w:cstheme="minorHAnsi"/>
        </w:rPr>
        <w:t>AEH, spol. s r.o.</w:t>
      </w:r>
      <w:r w:rsidR="00FF0D53">
        <w:rPr>
          <w:rFonts w:cstheme="minorHAnsi"/>
        </w:rPr>
        <w:t xml:space="preserve">, </w:t>
      </w:r>
      <w:r w:rsidR="00FF0D53" w:rsidRPr="00FF0D53">
        <w:rPr>
          <w:rFonts w:cstheme="minorHAnsi"/>
        </w:rPr>
        <w:t>Šenkvická cesta 14/J, 902 01 Pezinok</w:t>
      </w:r>
    </w:p>
    <w:p w14:paraId="2DA96418" w14:textId="77777777" w:rsidR="00F977DA" w:rsidRPr="00F977DA" w:rsidRDefault="00F977DA" w:rsidP="00F977DA">
      <w:pPr>
        <w:pStyle w:val="Odsekzoznamu"/>
        <w:autoSpaceDE w:val="0"/>
        <w:autoSpaceDN w:val="0"/>
        <w:adjustRightInd w:val="0"/>
        <w:spacing w:after="0"/>
        <w:ind w:left="714"/>
        <w:contextualSpacing w:val="0"/>
        <w:rPr>
          <w:rFonts w:cstheme="minorHAnsi"/>
        </w:rPr>
      </w:pPr>
    </w:p>
    <w:p w14:paraId="1920CA6F" w14:textId="77777777" w:rsidR="00F977DA" w:rsidRPr="00F977DA" w:rsidRDefault="00F977DA" w:rsidP="00F977DA">
      <w:pPr>
        <w:pStyle w:val="Odsekzoznamu"/>
        <w:widowControl w:val="0"/>
        <w:numPr>
          <w:ilvl w:val="0"/>
          <w:numId w:val="25"/>
        </w:numPr>
        <w:tabs>
          <w:tab w:val="left" w:pos="1123"/>
        </w:tabs>
        <w:autoSpaceDE w:val="0"/>
        <w:autoSpaceDN w:val="0"/>
        <w:adjustRightInd w:val="0"/>
        <w:spacing w:after="0" w:line="24" w:lineRule="atLeast"/>
        <w:contextualSpacing w:val="0"/>
        <w:jc w:val="both"/>
        <w:rPr>
          <w:rFonts w:cstheme="minorHAnsi"/>
          <w:sz w:val="20"/>
        </w:rPr>
      </w:pPr>
      <w:r w:rsidRPr="00F977DA">
        <w:rPr>
          <w:rFonts w:cstheme="minorHAnsi"/>
          <w:b/>
          <w:bCs/>
          <w:color w:val="000000"/>
        </w:rPr>
        <w:t xml:space="preserve">Postup pri otváraní ponúk: </w:t>
      </w:r>
    </w:p>
    <w:p w14:paraId="1A02CA29" w14:textId="77777777" w:rsidR="00F977DA" w:rsidRPr="00F977DA" w:rsidRDefault="00F977DA" w:rsidP="00F977DA">
      <w:pPr>
        <w:widowControl w:val="0"/>
        <w:tabs>
          <w:tab w:val="left" w:pos="1123"/>
        </w:tabs>
        <w:autoSpaceDE w:val="0"/>
        <w:autoSpaceDN w:val="0"/>
        <w:ind w:left="714"/>
        <w:jc w:val="both"/>
        <w:rPr>
          <w:rFonts w:cstheme="minorHAnsi"/>
        </w:rPr>
      </w:pPr>
      <w:r w:rsidRPr="00F977DA">
        <w:rPr>
          <w:rFonts w:cstheme="minorHAnsi"/>
        </w:rPr>
        <w:t xml:space="preserve">Otváranie predložených ponúk je neverejné. </w:t>
      </w:r>
    </w:p>
    <w:p w14:paraId="6FFF8D0A" w14:textId="77777777" w:rsidR="00F977DA" w:rsidRPr="00F977DA" w:rsidRDefault="00F977DA" w:rsidP="00F977DA">
      <w:pPr>
        <w:pStyle w:val="Odsekzoznamu"/>
        <w:numPr>
          <w:ilvl w:val="0"/>
          <w:numId w:val="25"/>
        </w:numPr>
        <w:autoSpaceDE w:val="0"/>
        <w:autoSpaceDN w:val="0"/>
        <w:adjustRightInd w:val="0"/>
        <w:spacing w:before="120" w:after="0" w:line="24" w:lineRule="atLeast"/>
        <w:contextualSpacing w:val="0"/>
        <w:rPr>
          <w:rFonts w:cstheme="minorHAnsi"/>
          <w:color w:val="000000"/>
        </w:rPr>
      </w:pPr>
      <w:r w:rsidRPr="00F977DA">
        <w:rPr>
          <w:rFonts w:cstheme="minorHAnsi"/>
          <w:b/>
          <w:bCs/>
          <w:color w:val="000000"/>
        </w:rPr>
        <w:t>Lehota viazanosti ponúk</w:t>
      </w:r>
      <w:r w:rsidRPr="00F977DA">
        <w:rPr>
          <w:rFonts w:cstheme="minorHAnsi"/>
          <w:color w:val="000000"/>
        </w:rPr>
        <w:t xml:space="preserve">:  </w:t>
      </w:r>
    </w:p>
    <w:p w14:paraId="39D2BC6F" w14:textId="13BB9391" w:rsidR="00F977DA" w:rsidRPr="00F977DA" w:rsidRDefault="00F977DA" w:rsidP="00F977DA">
      <w:pPr>
        <w:pStyle w:val="Odsekzoznamu"/>
        <w:autoSpaceDE w:val="0"/>
        <w:autoSpaceDN w:val="0"/>
        <w:adjustRightInd w:val="0"/>
        <w:spacing w:before="120" w:line="24" w:lineRule="atLeast"/>
        <w:jc w:val="both"/>
        <w:rPr>
          <w:rFonts w:cstheme="minorHAnsi"/>
          <w:sz w:val="18"/>
          <w:szCs w:val="20"/>
        </w:rPr>
      </w:pPr>
      <w:r>
        <w:rPr>
          <w:rFonts w:cstheme="minorHAnsi"/>
        </w:rPr>
        <w:t>Potencionálny dodávateľ</w:t>
      </w:r>
      <w:r w:rsidRPr="00F977DA">
        <w:rPr>
          <w:rFonts w:cstheme="minorHAnsi"/>
        </w:rPr>
        <w:t xml:space="preserve"> je svojou ponukou viazaný počas určenej lehoty viazanosti ponúk. Lehota viazanosti ponúk plynie od uplynutia lehoty na predkladanie ponúk do uplynutia lehoty viazanosti ponúk stanovenej </w:t>
      </w:r>
      <w:r>
        <w:rPr>
          <w:rFonts w:cstheme="minorHAnsi"/>
        </w:rPr>
        <w:t>obstarávateľským subjektom</w:t>
      </w:r>
      <w:r w:rsidRPr="00F977DA">
        <w:rPr>
          <w:rFonts w:cstheme="minorHAnsi"/>
        </w:rPr>
        <w:t xml:space="preserve">. Lehota viazanosti ponúk je stanovená </w:t>
      </w:r>
      <w:r w:rsidRPr="00F977DA">
        <w:rPr>
          <w:rFonts w:cstheme="minorHAnsi"/>
          <w:b/>
          <w:highlight w:val="green"/>
        </w:rPr>
        <w:t>do 3</w:t>
      </w:r>
      <w:r w:rsidR="000D174A">
        <w:rPr>
          <w:rFonts w:cstheme="minorHAnsi"/>
          <w:b/>
          <w:highlight w:val="green"/>
        </w:rPr>
        <w:t>1</w:t>
      </w:r>
      <w:r w:rsidRPr="00F977DA">
        <w:rPr>
          <w:rFonts w:cstheme="minorHAnsi"/>
          <w:b/>
          <w:highlight w:val="green"/>
        </w:rPr>
        <w:t>.</w:t>
      </w:r>
      <w:r w:rsidR="000D174A">
        <w:rPr>
          <w:rFonts w:cstheme="minorHAnsi"/>
          <w:b/>
          <w:highlight w:val="green"/>
        </w:rPr>
        <w:t>10</w:t>
      </w:r>
      <w:r w:rsidRPr="00F977DA">
        <w:rPr>
          <w:rFonts w:cstheme="minorHAnsi"/>
          <w:b/>
          <w:highlight w:val="green"/>
        </w:rPr>
        <w:t>.202</w:t>
      </w:r>
      <w:r>
        <w:rPr>
          <w:rFonts w:cstheme="minorHAnsi"/>
          <w:b/>
          <w:highlight w:val="green"/>
        </w:rPr>
        <w:t>2</w:t>
      </w:r>
      <w:r w:rsidRPr="00F977DA">
        <w:rPr>
          <w:rFonts w:cstheme="minorHAnsi"/>
          <w:b/>
          <w:highlight w:val="green"/>
        </w:rPr>
        <w:t>.</w:t>
      </w:r>
    </w:p>
    <w:p w14:paraId="119E6586" w14:textId="793B86F4" w:rsidR="00F977DA" w:rsidRPr="00F977DA" w:rsidRDefault="00F977DA" w:rsidP="00F977DA">
      <w:pPr>
        <w:pStyle w:val="Default"/>
        <w:numPr>
          <w:ilvl w:val="0"/>
          <w:numId w:val="25"/>
        </w:numPr>
        <w:spacing w:line="24" w:lineRule="atLeast"/>
        <w:rPr>
          <w:rFonts w:asciiTheme="minorHAnsi" w:hAnsiTheme="minorHAnsi" w:cstheme="minorHAnsi"/>
          <w:b/>
          <w:bCs/>
          <w:sz w:val="22"/>
          <w:szCs w:val="22"/>
        </w:rPr>
      </w:pPr>
      <w:r w:rsidRPr="00F977DA">
        <w:rPr>
          <w:rFonts w:asciiTheme="minorHAnsi" w:hAnsiTheme="minorHAnsi" w:cstheme="minorHAnsi"/>
          <w:b/>
          <w:bCs/>
          <w:sz w:val="22"/>
          <w:szCs w:val="22"/>
        </w:rPr>
        <w:t>Osoby určené pre styk s</w:t>
      </w:r>
      <w:r w:rsidR="008725E0">
        <w:rPr>
          <w:rFonts w:asciiTheme="minorHAnsi" w:hAnsiTheme="minorHAnsi" w:cstheme="minorHAnsi"/>
          <w:b/>
          <w:bCs/>
          <w:sz w:val="22"/>
          <w:szCs w:val="22"/>
        </w:rPr>
        <w:t xml:space="preserve"> potencionálnymi </w:t>
      </w:r>
      <w:r w:rsidR="00F87BCF">
        <w:rPr>
          <w:rFonts w:asciiTheme="minorHAnsi" w:hAnsiTheme="minorHAnsi" w:cstheme="minorHAnsi"/>
          <w:b/>
          <w:bCs/>
          <w:sz w:val="22"/>
          <w:szCs w:val="22"/>
        </w:rPr>
        <w:t>dodávateľmi</w:t>
      </w:r>
      <w:r w:rsidRPr="00F977DA">
        <w:rPr>
          <w:rFonts w:asciiTheme="minorHAnsi" w:hAnsiTheme="minorHAnsi" w:cstheme="minorHAnsi"/>
          <w:b/>
          <w:bCs/>
          <w:sz w:val="22"/>
          <w:szCs w:val="22"/>
        </w:rPr>
        <w:t>:</w:t>
      </w:r>
    </w:p>
    <w:p w14:paraId="04A97B68" w14:textId="77777777" w:rsidR="00F977DA" w:rsidRPr="00F977DA" w:rsidRDefault="00F977DA" w:rsidP="00F977DA">
      <w:pPr>
        <w:pStyle w:val="Default"/>
        <w:spacing w:line="24" w:lineRule="atLeast"/>
        <w:ind w:left="720"/>
        <w:rPr>
          <w:rFonts w:asciiTheme="minorHAnsi" w:hAnsiTheme="minorHAnsi" w:cstheme="minorHAnsi"/>
          <w:sz w:val="22"/>
          <w:szCs w:val="22"/>
        </w:rPr>
      </w:pPr>
      <w:r w:rsidRPr="00F977DA">
        <w:rPr>
          <w:rFonts w:asciiTheme="minorHAnsi" w:hAnsiTheme="minorHAnsi" w:cstheme="minorHAnsi"/>
          <w:sz w:val="22"/>
          <w:szCs w:val="22"/>
        </w:rPr>
        <w:t>meno, priezvisko, titul:  Ing. Radovan Karvai</w:t>
      </w:r>
    </w:p>
    <w:p w14:paraId="74F00152" w14:textId="70FFB39C" w:rsidR="00F977DA" w:rsidRPr="00F977DA" w:rsidRDefault="00F977DA" w:rsidP="00F977DA">
      <w:pPr>
        <w:pStyle w:val="Default"/>
        <w:spacing w:line="24" w:lineRule="atLeast"/>
        <w:ind w:left="720"/>
        <w:rPr>
          <w:rFonts w:asciiTheme="minorHAnsi" w:hAnsiTheme="minorHAnsi" w:cstheme="minorHAnsi"/>
          <w:sz w:val="22"/>
          <w:szCs w:val="22"/>
        </w:rPr>
      </w:pPr>
      <w:r w:rsidRPr="00F977DA">
        <w:rPr>
          <w:rFonts w:asciiTheme="minorHAnsi" w:hAnsiTheme="minorHAnsi" w:cstheme="minorHAnsi"/>
          <w:sz w:val="22"/>
          <w:szCs w:val="22"/>
        </w:rPr>
        <w:t>funkcia:</w:t>
      </w:r>
      <w:r w:rsidRPr="00F977DA">
        <w:rPr>
          <w:rFonts w:asciiTheme="minorHAnsi" w:hAnsiTheme="minorHAnsi" w:cstheme="minorHAnsi"/>
          <w:sz w:val="22"/>
          <w:szCs w:val="22"/>
        </w:rPr>
        <w:tab/>
      </w:r>
      <w:r w:rsidR="00756BDE">
        <w:rPr>
          <w:rFonts w:asciiTheme="minorHAnsi" w:hAnsiTheme="minorHAnsi" w:cstheme="minorHAnsi"/>
          <w:sz w:val="22"/>
          <w:szCs w:val="22"/>
        </w:rPr>
        <w:tab/>
      </w:r>
      <w:r w:rsidRPr="00F977DA">
        <w:rPr>
          <w:rFonts w:asciiTheme="minorHAnsi" w:hAnsiTheme="minorHAnsi" w:cstheme="minorHAnsi"/>
          <w:sz w:val="22"/>
          <w:szCs w:val="22"/>
        </w:rPr>
        <w:t xml:space="preserve">osoba zodpovedná za </w:t>
      </w:r>
      <w:r w:rsidR="008725E0">
        <w:rPr>
          <w:rFonts w:asciiTheme="minorHAnsi" w:hAnsiTheme="minorHAnsi" w:cstheme="minorHAnsi"/>
          <w:sz w:val="22"/>
          <w:szCs w:val="22"/>
        </w:rPr>
        <w:t xml:space="preserve">proces </w:t>
      </w:r>
      <w:r w:rsidRPr="00F977DA">
        <w:rPr>
          <w:rFonts w:asciiTheme="minorHAnsi" w:hAnsiTheme="minorHAnsi" w:cstheme="minorHAnsi"/>
          <w:sz w:val="22"/>
          <w:szCs w:val="22"/>
        </w:rPr>
        <w:t>obstarávani</w:t>
      </w:r>
      <w:r w:rsidR="008725E0">
        <w:rPr>
          <w:rFonts w:asciiTheme="minorHAnsi" w:hAnsiTheme="minorHAnsi" w:cstheme="minorHAnsi"/>
          <w:sz w:val="22"/>
          <w:szCs w:val="22"/>
        </w:rPr>
        <w:t>a</w:t>
      </w:r>
    </w:p>
    <w:p w14:paraId="24BB8874" w14:textId="77777777" w:rsidR="00756BDE" w:rsidRDefault="00756BDE" w:rsidP="00F977DA">
      <w:pPr>
        <w:pStyle w:val="Default"/>
        <w:spacing w:line="24" w:lineRule="atLeast"/>
        <w:ind w:left="720"/>
        <w:rPr>
          <w:rFonts w:asciiTheme="minorHAnsi" w:hAnsiTheme="minorHAnsi" w:cstheme="minorHAnsi"/>
          <w:sz w:val="22"/>
          <w:szCs w:val="22"/>
          <w:u w:val="single"/>
        </w:rPr>
      </w:pPr>
    </w:p>
    <w:p w14:paraId="366F9E00" w14:textId="3D774C6B" w:rsidR="00F977DA" w:rsidRPr="00F977DA" w:rsidRDefault="00F977DA" w:rsidP="00F977DA">
      <w:pPr>
        <w:pStyle w:val="Default"/>
        <w:spacing w:line="24" w:lineRule="atLeast"/>
        <w:ind w:left="720"/>
        <w:rPr>
          <w:rFonts w:asciiTheme="minorHAnsi" w:hAnsiTheme="minorHAnsi" w:cstheme="minorHAnsi"/>
          <w:sz w:val="22"/>
          <w:szCs w:val="22"/>
        </w:rPr>
      </w:pPr>
      <w:r w:rsidRPr="008725E0">
        <w:rPr>
          <w:rFonts w:asciiTheme="minorHAnsi" w:hAnsiTheme="minorHAnsi" w:cstheme="minorHAnsi"/>
          <w:sz w:val="22"/>
          <w:szCs w:val="22"/>
          <w:u w:val="single"/>
        </w:rPr>
        <w:t xml:space="preserve">kontakt na poverenú osobu k realizácií </w:t>
      </w:r>
      <w:r w:rsidR="008725E0" w:rsidRPr="008725E0">
        <w:rPr>
          <w:rFonts w:asciiTheme="minorHAnsi" w:hAnsiTheme="minorHAnsi" w:cstheme="minorHAnsi"/>
          <w:sz w:val="22"/>
          <w:szCs w:val="22"/>
          <w:u w:val="single"/>
        </w:rPr>
        <w:t>procesu</w:t>
      </w:r>
      <w:r w:rsidRPr="008725E0">
        <w:rPr>
          <w:rFonts w:asciiTheme="minorHAnsi" w:hAnsiTheme="minorHAnsi" w:cstheme="minorHAnsi"/>
          <w:sz w:val="22"/>
          <w:szCs w:val="22"/>
          <w:u w:val="single"/>
        </w:rPr>
        <w:t xml:space="preserve"> obstarávania</w:t>
      </w:r>
      <w:r w:rsidRPr="00F977DA">
        <w:rPr>
          <w:rFonts w:asciiTheme="minorHAnsi" w:hAnsiTheme="minorHAnsi" w:cstheme="minorHAnsi"/>
          <w:sz w:val="22"/>
          <w:szCs w:val="22"/>
        </w:rPr>
        <w:t>:</w:t>
      </w:r>
    </w:p>
    <w:p w14:paraId="730D3F89" w14:textId="6B19C7E9" w:rsidR="00F977DA" w:rsidRPr="00F977DA" w:rsidRDefault="00F977DA" w:rsidP="00F977DA">
      <w:pPr>
        <w:pStyle w:val="Odsekzoznamu"/>
        <w:jc w:val="both"/>
        <w:rPr>
          <w:rFonts w:cstheme="minorHAnsi"/>
          <w:color w:val="000000"/>
        </w:rPr>
      </w:pPr>
      <w:r w:rsidRPr="00F977DA">
        <w:rPr>
          <w:rFonts w:cstheme="minorHAnsi"/>
          <w:color w:val="000000"/>
        </w:rPr>
        <w:t xml:space="preserve">mobil:       </w:t>
      </w:r>
      <w:r w:rsidR="00756BDE">
        <w:rPr>
          <w:rFonts w:cstheme="minorHAnsi"/>
          <w:color w:val="000000"/>
        </w:rPr>
        <w:tab/>
      </w:r>
      <w:r w:rsidR="00756BDE">
        <w:rPr>
          <w:rFonts w:cstheme="minorHAnsi"/>
          <w:color w:val="000000"/>
        </w:rPr>
        <w:tab/>
      </w:r>
      <w:r w:rsidRPr="00756BDE">
        <w:rPr>
          <w:rStyle w:val="Vrazn"/>
          <w:rFonts w:cstheme="minorHAnsi"/>
          <w:b w:val="0"/>
          <w:bCs w:val="0"/>
          <w:color w:val="000000"/>
          <w:shd w:val="clear" w:color="auto" w:fill="FFFFFF"/>
        </w:rPr>
        <w:t>+421 907 720 350</w:t>
      </w:r>
    </w:p>
    <w:p w14:paraId="5E4B6D4B" w14:textId="77231327" w:rsidR="00F977DA" w:rsidRPr="00F977DA" w:rsidRDefault="00F977DA" w:rsidP="00FF0D53">
      <w:pPr>
        <w:pStyle w:val="Odsekzoznamu"/>
        <w:autoSpaceDE w:val="0"/>
        <w:autoSpaceDN w:val="0"/>
        <w:adjustRightInd w:val="0"/>
        <w:spacing w:line="24" w:lineRule="atLeast"/>
        <w:rPr>
          <w:rStyle w:val="Hypertextovprepojenie"/>
          <w:rFonts w:cstheme="minorHAnsi"/>
        </w:rPr>
      </w:pPr>
      <w:r w:rsidRPr="00F977DA">
        <w:rPr>
          <w:rFonts w:cstheme="minorHAnsi"/>
          <w:color w:val="000000"/>
        </w:rPr>
        <w:t>E-mail</w:t>
      </w:r>
      <w:r w:rsidR="00756BDE">
        <w:rPr>
          <w:rFonts w:cstheme="minorHAnsi"/>
          <w:color w:val="000000"/>
        </w:rPr>
        <w:t>ové adresy</w:t>
      </w:r>
      <w:r w:rsidRPr="00F977DA">
        <w:rPr>
          <w:rFonts w:cstheme="minorHAnsi"/>
          <w:color w:val="000000"/>
        </w:rPr>
        <w:t xml:space="preserve">:     </w:t>
      </w:r>
      <w:r w:rsidR="00756BDE">
        <w:rPr>
          <w:rFonts w:cstheme="minorHAnsi"/>
          <w:color w:val="000000"/>
        </w:rPr>
        <w:tab/>
      </w:r>
      <w:hyperlink r:id="rId17" w:history="1">
        <w:r w:rsidR="00756BDE" w:rsidRPr="00B42080">
          <w:rPr>
            <w:rStyle w:val="Hypertextovprepojenie"/>
            <w:rFonts w:cstheme="minorHAnsi"/>
          </w:rPr>
          <w:t>radovan.karvai@gmail.com</w:t>
        </w:r>
      </w:hyperlink>
      <w:r w:rsidR="00756BDE" w:rsidRPr="00756BDE">
        <w:rPr>
          <w:rStyle w:val="Hypertextovprepojenie"/>
          <w:rFonts w:cstheme="minorHAnsi"/>
          <w:color w:val="auto"/>
          <w:u w:val="none"/>
        </w:rPr>
        <w:t xml:space="preserve"> a</w:t>
      </w:r>
      <w:bookmarkStart w:id="8" w:name="_Hlk103114477"/>
      <w:r w:rsidR="00F7540E">
        <w:rPr>
          <w:rStyle w:val="Hypertextovprepojenie"/>
          <w:rFonts w:cstheme="minorHAnsi"/>
          <w:color w:val="auto"/>
        </w:rPr>
        <w:t> </w:t>
      </w:r>
      <w:hyperlink r:id="rId18" w:history="1">
        <w:r w:rsidR="00F7540E" w:rsidRPr="00583CE2">
          <w:rPr>
            <w:rStyle w:val="Hypertextovprepojenie"/>
            <w:rFonts w:cstheme="minorHAnsi"/>
          </w:rPr>
          <w:t>ladislav.hajko@aeh.sk</w:t>
        </w:r>
      </w:hyperlink>
      <w:bookmarkEnd w:id="8"/>
      <w:r w:rsidR="00F7540E">
        <w:rPr>
          <w:rStyle w:val="Hypertextovprepojenie"/>
          <w:rFonts w:cstheme="minorHAnsi"/>
        </w:rPr>
        <w:t xml:space="preserve"> </w:t>
      </w:r>
    </w:p>
    <w:p w14:paraId="2CF37953" w14:textId="77777777" w:rsidR="00756BDE" w:rsidRDefault="00756BDE" w:rsidP="00756BDE">
      <w:pPr>
        <w:pStyle w:val="Default"/>
        <w:jc w:val="both"/>
        <w:rPr>
          <w:rFonts w:asciiTheme="minorHAnsi" w:hAnsiTheme="minorHAnsi" w:cstheme="minorHAnsi"/>
        </w:rPr>
      </w:pPr>
    </w:p>
    <w:p w14:paraId="65738C0B" w14:textId="7932CD1B" w:rsidR="00756BDE" w:rsidRPr="0013062D" w:rsidRDefault="00756BDE" w:rsidP="00756BDE">
      <w:pPr>
        <w:pStyle w:val="Default"/>
        <w:numPr>
          <w:ilvl w:val="0"/>
          <w:numId w:val="25"/>
        </w:numPr>
        <w:jc w:val="both"/>
        <w:rPr>
          <w:rFonts w:asciiTheme="minorHAnsi" w:hAnsiTheme="minorHAnsi" w:cstheme="minorHAnsi"/>
          <w:b/>
          <w:sz w:val="22"/>
          <w:szCs w:val="20"/>
        </w:rPr>
      </w:pPr>
      <w:r w:rsidRPr="0013062D">
        <w:rPr>
          <w:rFonts w:asciiTheme="minorHAnsi" w:hAnsiTheme="minorHAnsi" w:cstheme="minorHAnsi"/>
          <w:b/>
          <w:sz w:val="22"/>
          <w:szCs w:val="20"/>
        </w:rPr>
        <w:t xml:space="preserve">Komunikácia: </w:t>
      </w:r>
    </w:p>
    <w:p w14:paraId="3299F4F8" w14:textId="60522919" w:rsidR="00756BDE" w:rsidRPr="006B196B" w:rsidRDefault="00756BDE" w:rsidP="007D01CD">
      <w:pPr>
        <w:autoSpaceDE w:val="0"/>
        <w:autoSpaceDN w:val="0"/>
        <w:adjustRightInd w:val="0"/>
        <w:spacing w:line="240" w:lineRule="auto"/>
        <w:ind w:left="708"/>
        <w:jc w:val="both"/>
        <w:rPr>
          <w:rFonts w:ascii="Arial Narrow" w:hAnsi="Arial Narrow"/>
          <w:color w:val="000000"/>
        </w:rPr>
      </w:pPr>
      <w:r w:rsidRPr="0013062D">
        <w:rPr>
          <w:rFonts w:cstheme="minorHAnsi"/>
        </w:rPr>
        <w:t>Vzájomná komunikácia a dorozumievanie medzi obstarávateľským subjektom a potencionálnymi dodávateľmi bude uskutočňovaná výhradne v slovenskom jazyku spôsobom, ktorý</w:t>
      </w:r>
      <w:r w:rsidRPr="00756BDE">
        <w:rPr>
          <w:rFonts w:cstheme="minorHAnsi"/>
        </w:rPr>
        <w:t xml:space="preserve"> zabezpečí úplnosť a obsah údajov uvedených v</w:t>
      </w:r>
      <w:r>
        <w:rPr>
          <w:rFonts w:cstheme="minorHAnsi"/>
        </w:rPr>
        <w:t> </w:t>
      </w:r>
      <w:r w:rsidRPr="00756BDE">
        <w:rPr>
          <w:rFonts w:cstheme="minorHAnsi"/>
        </w:rPr>
        <w:t>ponuke</w:t>
      </w:r>
      <w:r>
        <w:rPr>
          <w:rFonts w:cstheme="minorHAnsi"/>
        </w:rPr>
        <w:t>.</w:t>
      </w:r>
      <w:r w:rsidRPr="00756BDE">
        <w:rPr>
          <w:rFonts w:cstheme="minorHAnsi"/>
        </w:rPr>
        <w:t xml:space="preserve"> Komunikácia bude prebiehať </w:t>
      </w:r>
      <w:r w:rsidR="0013062D">
        <w:rPr>
          <w:rFonts w:cstheme="minorHAnsi"/>
        </w:rPr>
        <w:t xml:space="preserve">súbežne </w:t>
      </w:r>
      <w:r w:rsidRPr="00756BDE">
        <w:rPr>
          <w:rFonts w:cstheme="minorHAnsi"/>
        </w:rPr>
        <w:t>prostredníctvom e-mail</w:t>
      </w:r>
      <w:r>
        <w:rPr>
          <w:rFonts w:cstheme="minorHAnsi"/>
        </w:rPr>
        <w:t xml:space="preserve">ových </w:t>
      </w:r>
      <w:r w:rsidRPr="00756BDE">
        <w:rPr>
          <w:rFonts w:cstheme="minorHAnsi"/>
        </w:rPr>
        <w:t xml:space="preserve"> </w:t>
      </w:r>
      <w:r>
        <w:rPr>
          <w:rFonts w:cstheme="minorHAnsi"/>
        </w:rPr>
        <w:t>adries:</w:t>
      </w:r>
      <w:r w:rsidRPr="00756BDE">
        <w:rPr>
          <w:rFonts w:cstheme="minorHAnsi"/>
        </w:rPr>
        <w:t xml:space="preserve"> </w:t>
      </w:r>
      <w:hyperlink r:id="rId19" w:history="1">
        <w:r w:rsidRPr="00756BDE">
          <w:rPr>
            <w:rStyle w:val="Hypertextovprepojenie"/>
            <w:rFonts w:cstheme="minorHAnsi"/>
          </w:rPr>
          <w:t>radovan.karvai@gmail.com</w:t>
        </w:r>
      </w:hyperlink>
      <w:r w:rsidRPr="00756BDE">
        <w:rPr>
          <w:rStyle w:val="Hypertextovprepojenie"/>
          <w:rFonts w:cstheme="minorHAnsi"/>
          <w:u w:val="none"/>
        </w:rPr>
        <w:t xml:space="preserve"> </w:t>
      </w:r>
      <w:r w:rsidRPr="00756BDE">
        <w:rPr>
          <w:rStyle w:val="Hypertextovprepojenie"/>
          <w:rFonts w:cstheme="minorHAnsi"/>
          <w:color w:val="auto"/>
          <w:u w:val="none"/>
        </w:rPr>
        <w:t xml:space="preserve">a </w:t>
      </w:r>
      <w:hyperlink r:id="rId20" w:history="1">
        <w:r w:rsidR="004D1410" w:rsidRPr="00583CE2">
          <w:rPr>
            <w:rStyle w:val="Hypertextovprepojenie"/>
          </w:rPr>
          <w:t>ladislav.hajko@aeh.sk</w:t>
        </w:r>
      </w:hyperlink>
      <w:r w:rsidR="004D1410">
        <w:t xml:space="preserve"> </w:t>
      </w:r>
      <w:r w:rsidR="007D01CD">
        <w:t>.</w:t>
      </w:r>
    </w:p>
    <w:p w14:paraId="5862498B" w14:textId="3A4547D8" w:rsidR="00756BDE" w:rsidRPr="00B23721" w:rsidRDefault="00B23721" w:rsidP="00756BDE">
      <w:pPr>
        <w:pStyle w:val="Default"/>
        <w:ind w:left="702"/>
        <w:jc w:val="both"/>
        <w:rPr>
          <w:rStyle w:val="Hypertextovprepojenie"/>
          <w:rFonts w:asciiTheme="minorHAnsi" w:hAnsiTheme="minorHAnsi" w:cstheme="minorHAnsi"/>
          <w:sz w:val="22"/>
          <w:szCs w:val="22"/>
        </w:rPr>
      </w:pPr>
      <w:r>
        <w:rPr>
          <w:rFonts w:asciiTheme="minorHAnsi" w:hAnsiTheme="minorHAnsi" w:cstheme="minorHAnsi"/>
          <w:sz w:val="22"/>
          <w:szCs w:val="22"/>
        </w:rPr>
        <w:t>Obstarávateľský subjekt</w:t>
      </w:r>
      <w:r w:rsidR="00756BDE" w:rsidRPr="00B23721">
        <w:rPr>
          <w:rFonts w:asciiTheme="minorHAnsi" w:hAnsiTheme="minorHAnsi" w:cstheme="minorHAnsi"/>
          <w:sz w:val="22"/>
          <w:szCs w:val="22"/>
        </w:rPr>
        <w:t xml:space="preserve"> umožňuje neobmedzený a priamy prístup elektronickými prostriedkami k všetkým poskytnutým dokumentom / informáciám počas lehoty na predkladanie ponúk. </w:t>
      </w:r>
      <w:r>
        <w:rPr>
          <w:rFonts w:asciiTheme="minorHAnsi" w:hAnsiTheme="minorHAnsi" w:cstheme="minorHAnsi"/>
          <w:sz w:val="22"/>
          <w:szCs w:val="22"/>
        </w:rPr>
        <w:t>Obstarávateľský subjekt</w:t>
      </w:r>
      <w:r w:rsidR="00756BDE" w:rsidRPr="00B23721">
        <w:rPr>
          <w:rFonts w:asciiTheme="minorHAnsi" w:hAnsiTheme="minorHAnsi" w:cstheme="minorHAnsi"/>
          <w:sz w:val="22"/>
          <w:szCs w:val="22"/>
        </w:rPr>
        <w:t xml:space="preserve"> bude všetky dokumenty uverejňovať na svojej webovej stránke </w:t>
      </w:r>
      <w:hyperlink r:id="rId21" w:history="1">
        <w:r w:rsidR="007D01CD" w:rsidRPr="00C935AD">
          <w:rPr>
            <w:rStyle w:val="Hypertextovprepojenie"/>
          </w:rPr>
          <w:t>http://www.aeh.sk/</w:t>
        </w:r>
      </w:hyperlink>
      <w:r w:rsidR="007D01CD">
        <w:t xml:space="preserve"> .</w:t>
      </w:r>
    </w:p>
    <w:p w14:paraId="4DAC3116" w14:textId="77777777" w:rsidR="00756BDE" w:rsidRPr="006B196B" w:rsidRDefault="00756BDE" w:rsidP="00756BDE">
      <w:pPr>
        <w:pStyle w:val="Default"/>
        <w:ind w:left="702"/>
        <w:jc w:val="both"/>
        <w:rPr>
          <w:rFonts w:ascii="Arial Narrow" w:hAnsi="Arial Narrow"/>
          <w:sz w:val="20"/>
          <w:szCs w:val="22"/>
        </w:rPr>
      </w:pPr>
    </w:p>
    <w:p w14:paraId="33172D9B" w14:textId="77777777" w:rsidR="0013062D" w:rsidRDefault="00756BDE" w:rsidP="0013062D">
      <w:pPr>
        <w:autoSpaceDE w:val="0"/>
        <w:autoSpaceDN w:val="0"/>
        <w:adjustRightInd w:val="0"/>
        <w:spacing w:line="240" w:lineRule="auto"/>
        <w:ind w:left="357" w:firstLine="357"/>
        <w:jc w:val="both"/>
        <w:rPr>
          <w:rFonts w:cstheme="minorHAnsi"/>
          <w:b/>
          <w:color w:val="000000"/>
        </w:rPr>
      </w:pPr>
      <w:r w:rsidRPr="00B23721">
        <w:rPr>
          <w:rFonts w:cstheme="minorHAnsi"/>
          <w:b/>
          <w:color w:val="000000"/>
        </w:rPr>
        <w:t>Vysvetľovanie:</w:t>
      </w:r>
    </w:p>
    <w:p w14:paraId="02D8F0AE" w14:textId="60803FA9" w:rsidR="00756BDE" w:rsidRPr="00B23721" w:rsidRDefault="00756BDE" w:rsidP="0013062D">
      <w:pPr>
        <w:autoSpaceDE w:val="0"/>
        <w:autoSpaceDN w:val="0"/>
        <w:adjustRightInd w:val="0"/>
        <w:spacing w:line="240" w:lineRule="auto"/>
        <w:ind w:left="702" w:firstLine="12"/>
        <w:jc w:val="both"/>
        <w:rPr>
          <w:rFonts w:cstheme="minorHAnsi"/>
        </w:rPr>
      </w:pPr>
      <w:r w:rsidRPr="00B23721">
        <w:rPr>
          <w:rFonts w:cstheme="minorHAnsi"/>
        </w:rPr>
        <w:t>V prípade potreby vysvetliť údaje uvedené vo výzve alebo v zverejnených dokumentoch môže ktorýkoľvek z</w:t>
      </w:r>
      <w:r w:rsidR="00B23721">
        <w:rPr>
          <w:rFonts w:cstheme="minorHAnsi"/>
        </w:rPr>
        <w:t> potencionálnych dodávateľov</w:t>
      </w:r>
      <w:r w:rsidRPr="00B23721">
        <w:rPr>
          <w:rFonts w:cstheme="minorHAnsi"/>
        </w:rPr>
        <w:t xml:space="preserve"> v lehote na predkladanie ponúk požiadať o ich vysvetlenie podľa vyššie uvedených pravidiel komunikácie. Iné spôsoby komunikácie nebudú slúžiť na vysvetľovanie, ale iba na výmenu informácií všeobecného charakteru. </w:t>
      </w:r>
    </w:p>
    <w:p w14:paraId="10E5A4A3" w14:textId="448CCB52" w:rsidR="00561737" w:rsidRDefault="00B23721" w:rsidP="00561737">
      <w:pPr>
        <w:pStyle w:val="Default"/>
        <w:ind w:left="702"/>
        <w:jc w:val="both"/>
        <w:rPr>
          <w:rFonts w:asciiTheme="minorHAnsi" w:hAnsiTheme="minorHAnsi" w:cstheme="minorHAnsi"/>
          <w:sz w:val="22"/>
          <w:szCs w:val="22"/>
        </w:rPr>
      </w:pPr>
      <w:r>
        <w:rPr>
          <w:rFonts w:asciiTheme="minorHAnsi" w:hAnsiTheme="minorHAnsi" w:cstheme="minorHAnsi"/>
          <w:sz w:val="22"/>
          <w:szCs w:val="22"/>
        </w:rPr>
        <w:t>Obstarávateľský subjekt</w:t>
      </w:r>
      <w:r w:rsidR="00756BDE" w:rsidRPr="00B23721">
        <w:rPr>
          <w:rFonts w:asciiTheme="minorHAnsi" w:hAnsiTheme="minorHAnsi" w:cstheme="minorHAnsi"/>
          <w:sz w:val="22"/>
          <w:szCs w:val="22"/>
        </w:rPr>
        <w:t xml:space="preserve"> bezodkladne poskytne prostredníctvom zverejnenia na svojej webovej stránke </w:t>
      </w:r>
      <w:hyperlink r:id="rId22" w:history="1">
        <w:r w:rsidR="007D01CD" w:rsidRPr="00C935AD">
          <w:rPr>
            <w:rStyle w:val="Hypertextovprepojenie"/>
          </w:rPr>
          <w:t>http://www.aeh.sk/</w:t>
        </w:r>
      </w:hyperlink>
      <w:r w:rsidR="007D01CD">
        <w:t xml:space="preserve"> </w:t>
      </w:r>
      <w:r w:rsidR="00756BDE" w:rsidRPr="00B23721">
        <w:rPr>
          <w:rFonts w:asciiTheme="minorHAnsi" w:hAnsiTheme="minorHAnsi" w:cstheme="minorHAnsi"/>
          <w:sz w:val="22"/>
          <w:szCs w:val="22"/>
        </w:rPr>
        <w:t>vysvetlenie informácií potrebných na vypracovanie ponuky, návrhu a na preukázanie</w:t>
      </w:r>
      <w:r>
        <w:rPr>
          <w:rFonts w:asciiTheme="minorHAnsi" w:hAnsiTheme="minorHAnsi" w:cstheme="minorHAnsi"/>
          <w:sz w:val="22"/>
          <w:szCs w:val="22"/>
        </w:rPr>
        <w:t xml:space="preserve"> p</w:t>
      </w:r>
      <w:r w:rsidRPr="00B23721">
        <w:rPr>
          <w:rFonts w:asciiTheme="minorHAnsi" w:hAnsiTheme="minorHAnsi" w:cstheme="minorHAnsi"/>
          <w:sz w:val="22"/>
          <w:szCs w:val="22"/>
        </w:rPr>
        <w:t>ožiadav</w:t>
      </w:r>
      <w:r>
        <w:rPr>
          <w:rFonts w:asciiTheme="minorHAnsi" w:hAnsiTheme="minorHAnsi" w:cstheme="minorHAnsi"/>
          <w:sz w:val="22"/>
          <w:szCs w:val="22"/>
        </w:rPr>
        <w:t>ie</w:t>
      </w:r>
      <w:r w:rsidRPr="00B23721">
        <w:rPr>
          <w:rFonts w:asciiTheme="minorHAnsi" w:hAnsiTheme="minorHAnsi" w:cstheme="minorHAnsi"/>
          <w:sz w:val="22"/>
          <w:szCs w:val="22"/>
        </w:rPr>
        <w:t xml:space="preserve">k na potencionálneho dodávateľa </w:t>
      </w:r>
      <w:r w:rsidR="00756BDE" w:rsidRPr="00B23721">
        <w:rPr>
          <w:rFonts w:asciiTheme="minorHAnsi" w:hAnsiTheme="minorHAnsi" w:cstheme="minorHAnsi"/>
          <w:sz w:val="22"/>
          <w:szCs w:val="22"/>
        </w:rPr>
        <w:t xml:space="preserve">všetkým </w:t>
      </w:r>
      <w:r>
        <w:rPr>
          <w:rFonts w:asciiTheme="minorHAnsi" w:hAnsiTheme="minorHAnsi" w:cstheme="minorHAnsi"/>
          <w:sz w:val="22"/>
          <w:szCs w:val="22"/>
        </w:rPr>
        <w:t>potencionálnym dodávateľom</w:t>
      </w:r>
      <w:r w:rsidR="00756BDE" w:rsidRPr="00B23721">
        <w:rPr>
          <w:rFonts w:asciiTheme="minorHAnsi" w:hAnsiTheme="minorHAnsi" w:cstheme="minorHAnsi"/>
          <w:sz w:val="22"/>
          <w:szCs w:val="22"/>
        </w:rPr>
        <w:t xml:space="preserve">, ktorí sú mu známi, v prípade potreby predĺži lehotu na predkladanie ponúk primerane. </w:t>
      </w:r>
      <w:r>
        <w:rPr>
          <w:rFonts w:asciiTheme="minorHAnsi" w:hAnsiTheme="minorHAnsi" w:cstheme="minorHAnsi"/>
          <w:sz w:val="22"/>
          <w:szCs w:val="22"/>
        </w:rPr>
        <w:t>Obstarávateľský subjekt</w:t>
      </w:r>
      <w:r w:rsidR="00756BDE" w:rsidRPr="00B23721">
        <w:rPr>
          <w:rFonts w:asciiTheme="minorHAnsi" w:hAnsiTheme="minorHAnsi" w:cstheme="minorHAnsi"/>
          <w:sz w:val="22"/>
          <w:szCs w:val="22"/>
        </w:rPr>
        <w:t xml:space="preserve"> požaduje, aby všetky prípadné vysvetlenia v súťaži </w:t>
      </w:r>
      <w:r>
        <w:rPr>
          <w:rFonts w:asciiTheme="minorHAnsi" w:hAnsiTheme="minorHAnsi" w:cstheme="minorHAnsi"/>
          <w:sz w:val="22"/>
          <w:szCs w:val="22"/>
        </w:rPr>
        <w:t xml:space="preserve">potencionálny dodávatelia </w:t>
      </w:r>
      <w:r w:rsidR="00756BDE" w:rsidRPr="00B23721">
        <w:rPr>
          <w:rFonts w:asciiTheme="minorHAnsi" w:hAnsiTheme="minorHAnsi" w:cstheme="minorHAnsi"/>
          <w:sz w:val="22"/>
          <w:szCs w:val="22"/>
        </w:rPr>
        <w:t>zapracovali do svojich ponúk.</w:t>
      </w:r>
    </w:p>
    <w:p w14:paraId="56DFEE52" w14:textId="363B47A6" w:rsidR="00561737" w:rsidRDefault="00561737" w:rsidP="00561737">
      <w:pPr>
        <w:pStyle w:val="Default"/>
        <w:ind w:left="702"/>
        <w:jc w:val="both"/>
        <w:rPr>
          <w:rFonts w:asciiTheme="minorHAnsi" w:hAnsiTheme="minorHAnsi" w:cstheme="minorHAnsi"/>
          <w:sz w:val="22"/>
          <w:szCs w:val="22"/>
        </w:rPr>
      </w:pPr>
    </w:p>
    <w:p w14:paraId="1B3889B8" w14:textId="194A4EEA" w:rsidR="00561737" w:rsidRDefault="00561737" w:rsidP="00561737">
      <w:pPr>
        <w:pStyle w:val="Default"/>
        <w:ind w:left="702"/>
        <w:jc w:val="both"/>
        <w:rPr>
          <w:rFonts w:asciiTheme="minorHAnsi" w:hAnsiTheme="minorHAnsi" w:cstheme="minorHAnsi"/>
          <w:sz w:val="22"/>
          <w:szCs w:val="22"/>
        </w:rPr>
      </w:pPr>
      <w:r>
        <w:rPr>
          <w:rFonts w:asciiTheme="minorHAnsi" w:hAnsiTheme="minorHAnsi" w:cstheme="minorHAnsi"/>
          <w:sz w:val="22"/>
          <w:szCs w:val="22"/>
        </w:rPr>
        <w:t xml:space="preserve">Obstarávateľský subjekt </w:t>
      </w:r>
      <w:r w:rsidRPr="00561737">
        <w:rPr>
          <w:rFonts w:asciiTheme="minorHAnsi" w:hAnsiTheme="minorHAnsi" w:cstheme="minorHAnsi"/>
          <w:sz w:val="22"/>
          <w:szCs w:val="22"/>
        </w:rPr>
        <w:t xml:space="preserve">požiada </w:t>
      </w:r>
      <w:r>
        <w:rPr>
          <w:rFonts w:asciiTheme="minorHAnsi" w:hAnsiTheme="minorHAnsi" w:cstheme="minorHAnsi"/>
          <w:sz w:val="22"/>
          <w:szCs w:val="22"/>
        </w:rPr>
        <w:t xml:space="preserve">potencionálneho </w:t>
      </w:r>
      <w:r w:rsidRPr="00561737">
        <w:rPr>
          <w:rFonts w:asciiTheme="minorHAnsi" w:hAnsiTheme="minorHAnsi" w:cstheme="minorHAnsi"/>
          <w:sz w:val="22"/>
          <w:szCs w:val="22"/>
        </w:rPr>
        <w:t xml:space="preserve">dodávateľa o vysvetlenie alebo doplnenie dokladov predložených  v ponuke, ak z predložených dokladov nemožno posúdiť ich platnosť, splnenie </w:t>
      </w:r>
      <w:r w:rsidR="008C2CA9">
        <w:rPr>
          <w:rFonts w:asciiTheme="minorHAnsi" w:hAnsiTheme="minorHAnsi" w:cstheme="minorHAnsi"/>
          <w:sz w:val="22"/>
          <w:szCs w:val="22"/>
        </w:rPr>
        <w:t xml:space="preserve"> p</w:t>
      </w:r>
      <w:r w:rsidR="008C2CA9" w:rsidRPr="008C2CA9">
        <w:rPr>
          <w:rFonts w:asciiTheme="minorHAnsi" w:hAnsiTheme="minorHAnsi" w:cstheme="minorHAnsi"/>
          <w:sz w:val="22"/>
          <w:szCs w:val="22"/>
        </w:rPr>
        <w:t>ožiadav</w:t>
      </w:r>
      <w:r w:rsidR="008C2CA9">
        <w:rPr>
          <w:rFonts w:asciiTheme="minorHAnsi" w:hAnsiTheme="minorHAnsi" w:cstheme="minorHAnsi"/>
          <w:sz w:val="22"/>
          <w:szCs w:val="22"/>
        </w:rPr>
        <w:t>ie</w:t>
      </w:r>
      <w:r w:rsidR="008C2CA9" w:rsidRPr="008C2CA9">
        <w:rPr>
          <w:rFonts w:asciiTheme="minorHAnsi" w:hAnsiTheme="minorHAnsi" w:cstheme="minorHAnsi"/>
          <w:sz w:val="22"/>
          <w:szCs w:val="22"/>
        </w:rPr>
        <w:t xml:space="preserve">k na potencionálneho dodávateľa </w:t>
      </w:r>
      <w:r w:rsidRPr="00561737">
        <w:rPr>
          <w:rFonts w:asciiTheme="minorHAnsi" w:hAnsiTheme="minorHAnsi" w:cstheme="minorHAnsi"/>
          <w:sz w:val="22"/>
          <w:szCs w:val="22"/>
        </w:rPr>
        <w:t xml:space="preserve">alebo splnenie požiadavky na predmet zákazky. Ak </w:t>
      </w:r>
      <w:r w:rsidR="008C2CA9">
        <w:rPr>
          <w:rFonts w:asciiTheme="minorHAnsi" w:hAnsiTheme="minorHAnsi" w:cstheme="minorHAnsi"/>
          <w:sz w:val="22"/>
          <w:szCs w:val="22"/>
        </w:rPr>
        <w:t xml:space="preserve">potencionálny </w:t>
      </w:r>
      <w:r w:rsidRPr="00561737">
        <w:rPr>
          <w:rFonts w:asciiTheme="minorHAnsi" w:hAnsiTheme="minorHAnsi" w:cstheme="minorHAnsi"/>
          <w:sz w:val="22"/>
          <w:szCs w:val="22"/>
        </w:rPr>
        <w:t xml:space="preserve">dodávateľ v lehote určenej </w:t>
      </w:r>
      <w:r w:rsidR="008C2CA9">
        <w:rPr>
          <w:rFonts w:asciiTheme="minorHAnsi" w:hAnsiTheme="minorHAnsi" w:cstheme="minorHAnsi"/>
          <w:sz w:val="22"/>
          <w:szCs w:val="22"/>
        </w:rPr>
        <w:t xml:space="preserve">obstarávateľským subjektom </w:t>
      </w:r>
      <w:r w:rsidRPr="00561737">
        <w:rPr>
          <w:rFonts w:asciiTheme="minorHAnsi" w:hAnsiTheme="minorHAnsi" w:cstheme="minorHAnsi"/>
          <w:sz w:val="22"/>
          <w:szCs w:val="22"/>
        </w:rPr>
        <w:t xml:space="preserve">nedoručí vysvetlenie alebo doplnenie predložených dokladov, alebo ak aj napriek predloženému </w:t>
      </w:r>
      <w:r w:rsidRPr="00561737">
        <w:rPr>
          <w:rFonts w:asciiTheme="minorHAnsi" w:hAnsiTheme="minorHAnsi" w:cstheme="minorHAnsi"/>
          <w:sz w:val="22"/>
          <w:szCs w:val="22"/>
        </w:rPr>
        <w:lastRenderedPageBreak/>
        <w:t xml:space="preserve">vysvetleniu ponuky podľa záverov </w:t>
      </w:r>
      <w:r w:rsidR="008C2CA9">
        <w:rPr>
          <w:rFonts w:asciiTheme="minorHAnsi" w:hAnsiTheme="minorHAnsi" w:cstheme="minorHAnsi"/>
          <w:sz w:val="22"/>
          <w:szCs w:val="22"/>
        </w:rPr>
        <w:t>obstarávateľského subjektu</w:t>
      </w:r>
      <w:r w:rsidRPr="00561737">
        <w:rPr>
          <w:rFonts w:asciiTheme="minorHAnsi" w:hAnsiTheme="minorHAnsi" w:cstheme="minorHAnsi"/>
          <w:sz w:val="22"/>
          <w:szCs w:val="22"/>
        </w:rPr>
        <w:t xml:space="preserve"> nespĺňa </w:t>
      </w:r>
      <w:r w:rsidR="008C2CA9">
        <w:rPr>
          <w:rFonts w:asciiTheme="minorHAnsi" w:hAnsiTheme="minorHAnsi" w:cstheme="minorHAnsi"/>
          <w:sz w:val="22"/>
          <w:szCs w:val="22"/>
        </w:rPr>
        <w:t>požiadavky na potencionálneho dodávateľa</w:t>
      </w:r>
      <w:r w:rsidRPr="00561737">
        <w:rPr>
          <w:rFonts w:asciiTheme="minorHAnsi" w:hAnsiTheme="minorHAnsi" w:cstheme="minorHAnsi"/>
          <w:sz w:val="22"/>
          <w:szCs w:val="22"/>
        </w:rPr>
        <w:t xml:space="preserve"> alebo požiadavky na predmet zákazky, </w:t>
      </w:r>
      <w:r w:rsidR="008C2CA9">
        <w:rPr>
          <w:rFonts w:asciiTheme="minorHAnsi" w:hAnsiTheme="minorHAnsi" w:cstheme="minorHAnsi"/>
          <w:sz w:val="22"/>
          <w:szCs w:val="22"/>
        </w:rPr>
        <w:t xml:space="preserve">obstarávateľský subjekt </w:t>
      </w:r>
      <w:r w:rsidRPr="00561737">
        <w:rPr>
          <w:rFonts w:asciiTheme="minorHAnsi" w:hAnsiTheme="minorHAnsi" w:cstheme="minorHAnsi"/>
          <w:sz w:val="22"/>
          <w:szCs w:val="22"/>
        </w:rPr>
        <w:t xml:space="preserve"> ponuku tohto </w:t>
      </w:r>
      <w:r w:rsidR="008C2CA9">
        <w:rPr>
          <w:rFonts w:asciiTheme="minorHAnsi" w:hAnsiTheme="minorHAnsi" w:cstheme="minorHAnsi"/>
          <w:sz w:val="22"/>
          <w:szCs w:val="22"/>
        </w:rPr>
        <w:t xml:space="preserve">potencionálneho </w:t>
      </w:r>
      <w:r w:rsidRPr="00561737">
        <w:rPr>
          <w:rFonts w:asciiTheme="minorHAnsi" w:hAnsiTheme="minorHAnsi" w:cstheme="minorHAnsi"/>
          <w:sz w:val="22"/>
          <w:szCs w:val="22"/>
        </w:rPr>
        <w:t xml:space="preserve">dodávateľa vylúči a vyhodnocuje splnenie </w:t>
      </w:r>
      <w:r w:rsidR="008C2CA9">
        <w:rPr>
          <w:rFonts w:asciiTheme="minorHAnsi" w:hAnsiTheme="minorHAnsi" w:cstheme="minorHAnsi"/>
          <w:sz w:val="22"/>
          <w:szCs w:val="22"/>
        </w:rPr>
        <w:t>p</w:t>
      </w:r>
      <w:r w:rsidR="008C2CA9" w:rsidRPr="008C2CA9">
        <w:rPr>
          <w:rFonts w:asciiTheme="minorHAnsi" w:hAnsiTheme="minorHAnsi" w:cstheme="minorHAnsi"/>
          <w:sz w:val="22"/>
          <w:szCs w:val="22"/>
        </w:rPr>
        <w:t>ožiadav</w:t>
      </w:r>
      <w:r w:rsidR="008C2CA9">
        <w:rPr>
          <w:rFonts w:asciiTheme="minorHAnsi" w:hAnsiTheme="minorHAnsi" w:cstheme="minorHAnsi"/>
          <w:sz w:val="22"/>
          <w:szCs w:val="22"/>
        </w:rPr>
        <w:t>ie</w:t>
      </w:r>
      <w:r w:rsidR="008C2CA9" w:rsidRPr="008C2CA9">
        <w:rPr>
          <w:rFonts w:asciiTheme="minorHAnsi" w:hAnsiTheme="minorHAnsi" w:cstheme="minorHAnsi"/>
          <w:sz w:val="22"/>
          <w:szCs w:val="22"/>
        </w:rPr>
        <w:t xml:space="preserve">k na potencionálneho dodávateľa </w:t>
      </w:r>
      <w:r w:rsidRPr="00561737">
        <w:rPr>
          <w:rFonts w:asciiTheme="minorHAnsi" w:hAnsiTheme="minorHAnsi" w:cstheme="minorHAnsi"/>
          <w:sz w:val="22"/>
          <w:szCs w:val="22"/>
        </w:rPr>
        <w:t xml:space="preserve">a požiadaviek na predmet zákazky u ďalšieho </w:t>
      </w:r>
      <w:r w:rsidR="008C2CA9">
        <w:rPr>
          <w:rFonts w:asciiTheme="minorHAnsi" w:hAnsiTheme="minorHAnsi" w:cstheme="minorHAnsi"/>
          <w:sz w:val="22"/>
          <w:szCs w:val="22"/>
        </w:rPr>
        <w:t xml:space="preserve">potencionálneho </w:t>
      </w:r>
      <w:r w:rsidRPr="00561737">
        <w:rPr>
          <w:rFonts w:asciiTheme="minorHAnsi" w:hAnsiTheme="minorHAnsi" w:cstheme="minorHAnsi"/>
          <w:sz w:val="22"/>
          <w:szCs w:val="22"/>
        </w:rPr>
        <w:t>dodávateľa v poradí.</w:t>
      </w:r>
    </w:p>
    <w:p w14:paraId="45E3A341" w14:textId="77777777" w:rsidR="00561737" w:rsidRDefault="00561737" w:rsidP="00561737">
      <w:pPr>
        <w:pStyle w:val="Default"/>
        <w:ind w:left="702"/>
        <w:jc w:val="both"/>
        <w:rPr>
          <w:rFonts w:asciiTheme="minorHAnsi" w:hAnsiTheme="minorHAnsi" w:cstheme="minorHAnsi"/>
          <w:sz w:val="22"/>
          <w:szCs w:val="22"/>
        </w:rPr>
      </w:pPr>
    </w:p>
    <w:p w14:paraId="5F96024A" w14:textId="3AD82B59" w:rsidR="00087E72" w:rsidRPr="00561737" w:rsidRDefault="00561737" w:rsidP="00561737">
      <w:pPr>
        <w:pStyle w:val="Default"/>
        <w:numPr>
          <w:ilvl w:val="0"/>
          <w:numId w:val="25"/>
        </w:numPr>
        <w:jc w:val="both"/>
        <w:rPr>
          <w:rFonts w:asciiTheme="minorHAnsi" w:hAnsiTheme="minorHAnsi" w:cstheme="minorHAnsi"/>
          <w:b/>
          <w:bCs/>
          <w:sz w:val="22"/>
          <w:szCs w:val="22"/>
        </w:rPr>
      </w:pPr>
      <w:r w:rsidRPr="00561737">
        <w:rPr>
          <w:rFonts w:cstheme="minorHAnsi"/>
          <w:b/>
          <w:bCs/>
        </w:rPr>
        <w:t xml:space="preserve">Ďalšie informácie </w:t>
      </w:r>
      <w:r>
        <w:rPr>
          <w:rFonts w:cstheme="minorHAnsi"/>
          <w:b/>
          <w:bCs/>
        </w:rPr>
        <w:t>obstarávateľského subjektu</w:t>
      </w:r>
      <w:r w:rsidRPr="00561737">
        <w:rPr>
          <w:rFonts w:cstheme="minorHAnsi"/>
          <w:b/>
          <w:bCs/>
        </w:rPr>
        <w:t>:</w:t>
      </w:r>
    </w:p>
    <w:p w14:paraId="4ADC3742" w14:textId="6742901F" w:rsidR="00C13003" w:rsidRDefault="00C13003" w:rsidP="00C13003">
      <w:pPr>
        <w:autoSpaceDE w:val="0"/>
        <w:autoSpaceDN w:val="0"/>
        <w:adjustRightInd w:val="0"/>
        <w:spacing w:before="120" w:line="24" w:lineRule="atLeast"/>
        <w:ind w:left="708"/>
        <w:jc w:val="both"/>
        <w:rPr>
          <w:rFonts w:cstheme="minorHAnsi"/>
        </w:rPr>
      </w:pPr>
      <w:r>
        <w:rPr>
          <w:rFonts w:cstheme="minorHAnsi"/>
        </w:rPr>
        <w:t>Obstarávateľský subjekt</w:t>
      </w:r>
      <w:r w:rsidRPr="00C13003">
        <w:rPr>
          <w:rFonts w:cstheme="minorHAnsi"/>
        </w:rPr>
        <w:t xml:space="preserve"> môže zrušiť použitý </w:t>
      </w:r>
      <w:r>
        <w:rPr>
          <w:rFonts w:cstheme="minorHAnsi"/>
        </w:rPr>
        <w:t>proces obstarávania</w:t>
      </w:r>
      <w:r w:rsidR="00386C8F">
        <w:rPr>
          <w:rFonts w:cstheme="minorHAnsi"/>
        </w:rPr>
        <w:t xml:space="preserve"> alebo jeho časť</w:t>
      </w:r>
      <w:r w:rsidRPr="00C13003">
        <w:rPr>
          <w:rFonts w:cstheme="minorHAnsi"/>
        </w:rPr>
        <w:t>, ak</w:t>
      </w:r>
    </w:p>
    <w:p w14:paraId="39006F9A" w14:textId="77777777" w:rsidR="00C13003" w:rsidRDefault="00C13003" w:rsidP="00C13003">
      <w:pPr>
        <w:pStyle w:val="Odsekzoznamu"/>
        <w:numPr>
          <w:ilvl w:val="0"/>
          <w:numId w:val="24"/>
        </w:numPr>
        <w:autoSpaceDE w:val="0"/>
        <w:autoSpaceDN w:val="0"/>
        <w:adjustRightInd w:val="0"/>
        <w:spacing w:before="120" w:line="24" w:lineRule="atLeast"/>
        <w:jc w:val="both"/>
        <w:rPr>
          <w:rFonts w:cstheme="minorHAnsi"/>
        </w:rPr>
      </w:pPr>
      <w:r w:rsidRPr="00C13003">
        <w:rPr>
          <w:rFonts w:cstheme="minorHAnsi"/>
        </w:rPr>
        <w:t>ani jeden potenciálny dodávateľ nesplnil podmienky</w:t>
      </w:r>
      <w:r>
        <w:rPr>
          <w:rFonts w:cstheme="minorHAnsi"/>
        </w:rPr>
        <w:t>/požiadavky</w:t>
      </w:r>
      <w:r w:rsidRPr="00C13003">
        <w:rPr>
          <w:rFonts w:cstheme="minorHAnsi"/>
        </w:rPr>
        <w:t xml:space="preserve"> uvedené vo výzve na predkladanie ponúk,</w:t>
      </w:r>
    </w:p>
    <w:p w14:paraId="18E2C2C7" w14:textId="5611898B" w:rsidR="00087E72" w:rsidRPr="00C13003" w:rsidRDefault="00C13003" w:rsidP="00C13003">
      <w:pPr>
        <w:pStyle w:val="Odsekzoznamu"/>
        <w:numPr>
          <w:ilvl w:val="0"/>
          <w:numId w:val="24"/>
        </w:numPr>
        <w:autoSpaceDE w:val="0"/>
        <w:autoSpaceDN w:val="0"/>
        <w:adjustRightInd w:val="0"/>
        <w:spacing w:before="120" w:line="24" w:lineRule="atLeast"/>
        <w:jc w:val="both"/>
        <w:rPr>
          <w:rFonts w:cstheme="minorHAnsi"/>
        </w:rPr>
      </w:pPr>
      <w:r w:rsidRPr="00C13003">
        <w:rPr>
          <w:rFonts w:cstheme="minorHAnsi"/>
        </w:rPr>
        <w:t>ak sa zmenili okolnosti, za ktorých sa vyhlásil</w:t>
      </w:r>
      <w:r>
        <w:rPr>
          <w:rFonts w:cstheme="minorHAnsi"/>
        </w:rPr>
        <w:t xml:space="preserve"> proces obstarávania</w:t>
      </w:r>
      <w:r w:rsidRPr="00C13003">
        <w:rPr>
          <w:rFonts w:cstheme="minorHAnsi"/>
        </w:rPr>
        <w:t xml:space="preserve"> (tieto okolnosti je </w:t>
      </w:r>
      <w:r>
        <w:rPr>
          <w:rFonts w:cstheme="minorHAnsi"/>
        </w:rPr>
        <w:t xml:space="preserve">obstarávateľský subjekt </w:t>
      </w:r>
      <w:r w:rsidRPr="00C13003">
        <w:rPr>
          <w:rFonts w:cstheme="minorHAnsi"/>
        </w:rPr>
        <w:t xml:space="preserve">povinný pomenovať a odôvodniť zrušenie </w:t>
      </w:r>
      <w:r>
        <w:rPr>
          <w:rFonts w:cstheme="minorHAnsi"/>
        </w:rPr>
        <w:t>procesu obstarávania</w:t>
      </w:r>
      <w:r w:rsidRPr="00C13003">
        <w:rPr>
          <w:rFonts w:cstheme="minorHAnsi"/>
        </w:rPr>
        <w:t xml:space="preserve"> a medzi tieto okolnosti patrí aj situácia, ak cena úspešného </w:t>
      </w:r>
      <w:r>
        <w:rPr>
          <w:rFonts w:cstheme="minorHAnsi"/>
        </w:rPr>
        <w:t xml:space="preserve">dodávateľa </w:t>
      </w:r>
      <w:r w:rsidRPr="00C13003">
        <w:rPr>
          <w:rFonts w:cstheme="minorHAnsi"/>
        </w:rPr>
        <w:t xml:space="preserve">presiahne maximálne finančné zdroje </w:t>
      </w:r>
      <w:r>
        <w:rPr>
          <w:rFonts w:cstheme="minorHAnsi"/>
        </w:rPr>
        <w:t>obstarávateľského subjektu)</w:t>
      </w:r>
      <w:r w:rsidRPr="00C13003">
        <w:rPr>
          <w:rFonts w:cstheme="minorHAnsi"/>
        </w:rPr>
        <w:t>.</w:t>
      </w:r>
    </w:p>
    <w:p w14:paraId="24A8E492" w14:textId="7E5572A0" w:rsidR="0090014F" w:rsidRDefault="0090014F" w:rsidP="00834A93">
      <w:pPr>
        <w:spacing w:after="0" w:line="240" w:lineRule="auto"/>
        <w:ind w:left="360"/>
        <w:jc w:val="both"/>
        <w:rPr>
          <w:rFonts w:cstheme="minorHAnsi"/>
        </w:rPr>
      </w:pPr>
    </w:p>
    <w:p w14:paraId="1505B3C9" w14:textId="0B3D2111" w:rsidR="00FE0EDA" w:rsidRPr="00BC0A5E" w:rsidRDefault="00FE0EDA" w:rsidP="00FE0EDA">
      <w:pPr>
        <w:pStyle w:val="Default"/>
        <w:ind w:left="714"/>
        <w:jc w:val="both"/>
        <w:rPr>
          <w:rFonts w:ascii="Arial Narrow" w:hAnsi="Arial Narrow"/>
          <w:b/>
          <w:bCs/>
          <w:color w:val="FF0000"/>
          <w:sz w:val="22"/>
          <w:szCs w:val="22"/>
        </w:rPr>
      </w:pPr>
      <w:r w:rsidRPr="00BC0A5E">
        <w:rPr>
          <w:rFonts w:ascii="Arial Narrow" w:hAnsi="Arial Narrow"/>
          <w:b/>
          <w:bCs/>
          <w:color w:val="FF0000"/>
          <w:sz w:val="22"/>
          <w:szCs w:val="22"/>
        </w:rPr>
        <w:t xml:space="preserve">Vyhodnotenie ponúk z hľadiska splnenia požiadaviek na predmet zákazky a preskúmavanie a vyhodnocovanie splnenia </w:t>
      </w:r>
      <w:r>
        <w:rPr>
          <w:rFonts w:ascii="Arial Narrow" w:hAnsi="Arial Narrow"/>
          <w:b/>
          <w:bCs/>
          <w:color w:val="FF0000"/>
          <w:sz w:val="22"/>
          <w:szCs w:val="22"/>
        </w:rPr>
        <w:t xml:space="preserve">požiadaviek </w:t>
      </w:r>
      <w:r w:rsidR="00204E3A">
        <w:rPr>
          <w:rFonts w:ascii="Arial Narrow" w:hAnsi="Arial Narrow"/>
          <w:b/>
          <w:bCs/>
          <w:color w:val="FF0000"/>
          <w:sz w:val="22"/>
          <w:szCs w:val="22"/>
        </w:rPr>
        <w:t xml:space="preserve">na </w:t>
      </w:r>
      <w:r>
        <w:rPr>
          <w:rFonts w:ascii="Arial Narrow" w:hAnsi="Arial Narrow"/>
          <w:b/>
          <w:bCs/>
          <w:color w:val="FF0000"/>
          <w:sz w:val="22"/>
          <w:szCs w:val="22"/>
        </w:rPr>
        <w:t xml:space="preserve">potencionálneho </w:t>
      </w:r>
      <w:r w:rsidR="00204E3A">
        <w:rPr>
          <w:rFonts w:ascii="Arial Narrow" w:hAnsi="Arial Narrow"/>
          <w:b/>
          <w:bCs/>
          <w:color w:val="FF0000"/>
          <w:sz w:val="22"/>
          <w:szCs w:val="22"/>
        </w:rPr>
        <w:t>dodávateľa</w:t>
      </w:r>
      <w:r w:rsidRPr="00BC0A5E">
        <w:rPr>
          <w:rFonts w:ascii="Arial Narrow" w:hAnsi="Arial Narrow"/>
          <w:b/>
          <w:bCs/>
          <w:color w:val="FF0000"/>
          <w:sz w:val="22"/>
          <w:szCs w:val="22"/>
        </w:rPr>
        <w:t xml:space="preserve"> sa uskutoční po otvorení ponúk podľa bodu </w:t>
      </w:r>
      <w:r w:rsidRPr="00BC0A5E">
        <w:rPr>
          <w:rFonts w:ascii="Arial Narrow" w:hAnsi="Arial Narrow"/>
          <w:b/>
          <w:bCs/>
          <w:color w:val="FF0000"/>
          <w:sz w:val="22"/>
          <w:szCs w:val="22"/>
          <w:highlight w:val="yellow"/>
        </w:rPr>
        <w:t>1</w:t>
      </w:r>
      <w:r>
        <w:rPr>
          <w:rFonts w:ascii="Arial Narrow" w:hAnsi="Arial Narrow"/>
          <w:b/>
          <w:bCs/>
          <w:color w:val="FF0000"/>
          <w:sz w:val="22"/>
          <w:szCs w:val="22"/>
          <w:highlight w:val="yellow"/>
        </w:rPr>
        <w:t>7</w:t>
      </w:r>
      <w:r w:rsidRPr="00BC0A5E">
        <w:rPr>
          <w:rFonts w:ascii="Arial Narrow" w:hAnsi="Arial Narrow"/>
          <w:b/>
          <w:bCs/>
          <w:color w:val="FF0000"/>
          <w:sz w:val="22"/>
          <w:szCs w:val="22"/>
          <w:highlight w:val="yellow"/>
        </w:rPr>
        <w:t>.  tejto výzvy</w:t>
      </w:r>
      <w:r w:rsidRPr="00BC0A5E">
        <w:rPr>
          <w:rFonts w:ascii="Arial Narrow" w:hAnsi="Arial Narrow"/>
          <w:b/>
          <w:bCs/>
          <w:color w:val="FF0000"/>
          <w:sz w:val="22"/>
          <w:szCs w:val="22"/>
        </w:rPr>
        <w:t xml:space="preserve"> a po vyhodnotení ponúk na základe kritéria na vyhodnotenie ponúk. </w:t>
      </w:r>
    </w:p>
    <w:p w14:paraId="16CEEF87" w14:textId="77777777" w:rsidR="00FE0EDA" w:rsidRPr="00BC0A5E" w:rsidRDefault="00FE0EDA" w:rsidP="00FE0EDA">
      <w:pPr>
        <w:pStyle w:val="Default"/>
        <w:ind w:left="714"/>
        <w:jc w:val="both"/>
        <w:rPr>
          <w:rFonts w:ascii="Arial Narrow" w:hAnsi="Arial Narrow"/>
          <w:b/>
          <w:bCs/>
          <w:color w:val="FF0000"/>
          <w:sz w:val="22"/>
          <w:szCs w:val="22"/>
        </w:rPr>
      </w:pPr>
    </w:p>
    <w:p w14:paraId="1BC7C8CA" w14:textId="4E655A05" w:rsidR="00FE0EDA" w:rsidRDefault="00FE0EDA" w:rsidP="00FE0EDA">
      <w:pPr>
        <w:pStyle w:val="Default"/>
        <w:ind w:left="714"/>
        <w:jc w:val="both"/>
        <w:rPr>
          <w:rFonts w:ascii="Arial Narrow" w:hAnsi="Arial Narrow"/>
          <w:b/>
          <w:bCs/>
          <w:color w:val="FF0000"/>
          <w:sz w:val="22"/>
          <w:szCs w:val="22"/>
        </w:rPr>
      </w:pPr>
      <w:r>
        <w:rPr>
          <w:rFonts w:ascii="Arial Narrow" w:hAnsi="Arial Narrow"/>
          <w:b/>
          <w:bCs/>
          <w:color w:val="FF0000"/>
          <w:sz w:val="22"/>
          <w:szCs w:val="22"/>
        </w:rPr>
        <w:t>Obstarávateľský subjekt</w:t>
      </w:r>
      <w:r w:rsidRPr="00BC0A5E">
        <w:rPr>
          <w:rFonts w:ascii="Arial Narrow" w:hAnsi="Arial Narrow"/>
          <w:b/>
          <w:bCs/>
          <w:color w:val="FF0000"/>
          <w:sz w:val="22"/>
          <w:szCs w:val="22"/>
        </w:rPr>
        <w:t xml:space="preserve"> vyhodnocuje ponuky z hľadiska splnenia požiadaviek na predmet zákazky po vyhodnotení ponúk na základe kritéria na hodnotenie ponúk, je povinný vyhodnotiť u</w:t>
      </w:r>
      <w:r>
        <w:rPr>
          <w:rFonts w:ascii="Arial Narrow" w:hAnsi="Arial Narrow"/>
          <w:b/>
          <w:bCs/>
          <w:color w:val="FF0000"/>
          <w:sz w:val="22"/>
          <w:szCs w:val="22"/>
        </w:rPr>
        <w:t> potencionálneho dodávateľa</w:t>
      </w:r>
      <w:r w:rsidRPr="00BC0A5E">
        <w:rPr>
          <w:rFonts w:ascii="Arial Narrow" w:hAnsi="Arial Narrow"/>
          <w:b/>
          <w:bCs/>
          <w:color w:val="FF0000"/>
          <w:sz w:val="22"/>
          <w:szCs w:val="22"/>
        </w:rPr>
        <w:t xml:space="preserve">, ktorý sa umiestnil na prvom mieste v poradí, splnenie </w:t>
      </w:r>
      <w:r>
        <w:rPr>
          <w:rFonts w:ascii="Arial Narrow" w:hAnsi="Arial Narrow"/>
          <w:b/>
          <w:bCs/>
          <w:color w:val="FF0000"/>
          <w:sz w:val="22"/>
          <w:szCs w:val="22"/>
        </w:rPr>
        <w:t>požiadaviek na potencionálneho dodávateľa</w:t>
      </w:r>
      <w:r w:rsidRPr="00BC0A5E">
        <w:rPr>
          <w:rFonts w:ascii="Arial Narrow" w:hAnsi="Arial Narrow"/>
          <w:b/>
          <w:bCs/>
          <w:color w:val="FF0000"/>
          <w:sz w:val="22"/>
          <w:szCs w:val="22"/>
        </w:rPr>
        <w:t xml:space="preserve"> a požiadaviek na predmet zákazky. Ak dôjde k vylúčeniu </w:t>
      </w:r>
      <w:r>
        <w:rPr>
          <w:rFonts w:ascii="Arial Narrow" w:hAnsi="Arial Narrow"/>
          <w:b/>
          <w:bCs/>
          <w:color w:val="FF0000"/>
          <w:sz w:val="22"/>
          <w:szCs w:val="22"/>
        </w:rPr>
        <w:t>potencionálneho dodávateľa</w:t>
      </w:r>
      <w:r w:rsidRPr="00BC0A5E">
        <w:rPr>
          <w:rFonts w:ascii="Arial Narrow" w:hAnsi="Arial Narrow"/>
          <w:b/>
          <w:bCs/>
          <w:color w:val="FF0000"/>
          <w:sz w:val="22"/>
          <w:szCs w:val="22"/>
        </w:rPr>
        <w:t xml:space="preserve"> alebo </w:t>
      </w:r>
      <w:r>
        <w:rPr>
          <w:rFonts w:ascii="Arial Narrow" w:hAnsi="Arial Narrow"/>
          <w:b/>
          <w:bCs/>
          <w:color w:val="FF0000"/>
          <w:sz w:val="22"/>
          <w:szCs w:val="22"/>
        </w:rPr>
        <w:t>potencionálnych dodávate</w:t>
      </w:r>
      <w:r w:rsidR="00204E3A">
        <w:rPr>
          <w:rFonts w:ascii="Arial Narrow" w:hAnsi="Arial Narrow"/>
          <w:b/>
          <w:bCs/>
          <w:color w:val="FF0000"/>
          <w:sz w:val="22"/>
          <w:szCs w:val="22"/>
        </w:rPr>
        <w:t>ľov</w:t>
      </w:r>
      <w:r w:rsidRPr="00BC0A5E">
        <w:rPr>
          <w:rFonts w:ascii="Arial Narrow" w:hAnsi="Arial Narrow"/>
          <w:b/>
          <w:bCs/>
          <w:color w:val="FF0000"/>
          <w:sz w:val="22"/>
          <w:szCs w:val="22"/>
        </w:rPr>
        <w:t xml:space="preserve"> alebo ich ponúk, vyhodnotí sa následne splnenie </w:t>
      </w:r>
      <w:r w:rsidR="00204E3A">
        <w:rPr>
          <w:rFonts w:ascii="Arial Narrow" w:hAnsi="Arial Narrow"/>
          <w:b/>
          <w:bCs/>
          <w:color w:val="FF0000"/>
          <w:sz w:val="22"/>
          <w:szCs w:val="22"/>
        </w:rPr>
        <w:t>požiadaviek na potencionálneho dodávateľa</w:t>
      </w:r>
      <w:r w:rsidRPr="00BC0A5E">
        <w:rPr>
          <w:rFonts w:ascii="Arial Narrow" w:hAnsi="Arial Narrow"/>
          <w:b/>
          <w:bCs/>
          <w:color w:val="FF0000"/>
          <w:sz w:val="22"/>
          <w:szCs w:val="22"/>
        </w:rPr>
        <w:t xml:space="preserve"> a požiadaviek na predmet zákazky u ďalšieho </w:t>
      </w:r>
      <w:r w:rsidR="00204E3A">
        <w:rPr>
          <w:rFonts w:ascii="Arial Narrow" w:hAnsi="Arial Narrow"/>
          <w:b/>
          <w:bCs/>
          <w:color w:val="FF0000"/>
          <w:sz w:val="22"/>
          <w:szCs w:val="22"/>
        </w:rPr>
        <w:t>potencionálneho dodávateľa</w:t>
      </w:r>
      <w:r w:rsidRPr="00BC0A5E">
        <w:rPr>
          <w:rFonts w:ascii="Arial Narrow" w:hAnsi="Arial Narrow"/>
          <w:b/>
          <w:bCs/>
          <w:color w:val="FF0000"/>
          <w:sz w:val="22"/>
          <w:szCs w:val="22"/>
        </w:rPr>
        <w:t xml:space="preserve"> alebo </w:t>
      </w:r>
      <w:r w:rsidR="00204E3A">
        <w:rPr>
          <w:rFonts w:ascii="Arial Narrow" w:hAnsi="Arial Narrow"/>
          <w:b/>
          <w:bCs/>
          <w:color w:val="FF0000"/>
          <w:sz w:val="22"/>
          <w:szCs w:val="22"/>
        </w:rPr>
        <w:t>potencionálnych dodávateľov</w:t>
      </w:r>
      <w:r w:rsidRPr="00BC0A5E">
        <w:rPr>
          <w:rFonts w:ascii="Arial Narrow" w:hAnsi="Arial Narrow"/>
          <w:b/>
          <w:bCs/>
          <w:color w:val="FF0000"/>
          <w:sz w:val="22"/>
          <w:szCs w:val="22"/>
        </w:rPr>
        <w:t xml:space="preserve"> v poradí tak, aby </w:t>
      </w:r>
      <w:r w:rsidR="00204E3A">
        <w:rPr>
          <w:rFonts w:ascii="Arial Narrow" w:hAnsi="Arial Narrow"/>
          <w:b/>
          <w:bCs/>
          <w:color w:val="FF0000"/>
          <w:sz w:val="22"/>
          <w:szCs w:val="22"/>
        </w:rPr>
        <w:t>potencionálni dodávatelia</w:t>
      </w:r>
      <w:r w:rsidRPr="00BC0A5E">
        <w:rPr>
          <w:rFonts w:ascii="Arial Narrow" w:hAnsi="Arial Narrow"/>
          <w:b/>
          <w:bCs/>
          <w:color w:val="FF0000"/>
          <w:sz w:val="22"/>
          <w:szCs w:val="22"/>
        </w:rPr>
        <w:t xml:space="preserve"> umiestnen</w:t>
      </w:r>
      <w:r w:rsidR="00204E3A">
        <w:rPr>
          <w:rFonts w:ascii="Arial Narrow" w:hAnsi="Arial Narrow"/>
          <w:b/>
          <w:bCs/>
          <w:color w:val="FF0000"/>
          <w:sz w:val="22"/>
          <w:szCs w:val="22"/>
        </w:rPr>
        <w:t>í</w:t>
      </w:r>
      <w:r w:rsidRPr="00BC0A5E">
        <w:rPr>
          <w:rFonts w:ascii="Arial Narrow" w:hAnsi="Arial Narrow"/>
          <w:b/>
          <w:bCs/>
          <w:color w:val="FF0000"/>
          <w:sz w:val="22"/>
          <w:szCs w:val="22"/>
        </w:rPr>
        <w:t xml:space="preserve"> na prvom až treťom mieste v novo zostavenom poradí spĺňali </w:t>
      </w:r>
      <w:r w:rsidR="00204E3A">
        <w:rPr>
          <w:rFonts w:ascii="Arial Narrow" w:hAnsi="Arial Narrow"/>
          <w:b/>
          <w:bCs/>
          <w:color w:val="FF0000"/>
          <w:sz w:val="22"/>
          <w:szCs w:val="22"/>
        </w:rPr>
        <w:t>požiadavky na potencionálneho dodávateľa</w:t>
      </w:r>
      <w:r w:rsidRPr="00BC0A5E">
        <w:rPr>
          <w:rFonts w:ascii="Arial Narrow" w:hAnsi="Arial Narrow"/>
          <w:b/>
          <w:bCs/>
          <w:color w:val="FF0000"/>
          <w:sz w:val="22"/>
          <w:szCs w:val="22"/>
        </w:rPr>
        <w:t xml:space="preserve"> a požiadavky na predmet zákazky alebo aby </w:t>
      </w:r>
      <w:r w:rsidR="00204E3A">
        <w:rPr>
          <w:rFonts w:ascii="Arial Narrow" w:hAnsi="Arial Narrow"/>
          <w:b/>
          <w:bCs/>
          <w:color w:val="FF0000"/>
          <w:sz w:val="22"/>
          <w:szCs w:val="22"/>
        </w:rPr>
        <w:t xml:space="preserve">potencionálny dodávateľ </w:t>
      </w:r>
      <w:r w:rsidRPr="00BC0A5E">
        <w:rPr>
          <w:rFonts w:ascii="Arial Narrow" w:hAnsi="Arial Narrow"/>
          <w:b/>
          <w:bCs/>
          <w:color w:val="FF0000"/>
          <w:sz w:val="22"/>
          <w:szCs w:val="22"/>
        </w:rPr>
        <w:t xml:space="preserve">umiestnený na prvom mieste v novo zostavenom poradí spĺňal </w:t>
      </w:r>
      <w:r w:rsidR="00204E3A">
        <w:rPr>
          <w:rFonts w:ascii="Arial Narrow" w:hAnsi="Arial Narrow"/>
          <w:b/>
          <w:bCs/>
          <w:color w:val="FF0000"/>
          <w:sz w:val="22"/>
          <w:szCs w:val="22"/>
        </w:rPr>
        <w:t xml:space="preserve">požiadavky na potencionálneho </w:t>
      </w:r>
      <w:r w:rsidR="00386C8F">
        <w:rPr>
          <w:rFonts w:ascii="Arial Narrow" w:hAnsi="Arial Narrow"/>
          <w:b/>
          <w:bCs/>
          <w:color w:val="FF0000"/>
          <w:sz w:val="22"/>
          <w:szCs w:val="22"/>
        </w:rPr>
        <w:t>dodávateľa</w:t>
      </w:r>
      <w:r w:rsidRPr="00BC0A5E">
        <w:rPr>
          <w:rFonts w:ascii="Arial Narrow" w:hAnsi="Arial Narrow"/>
          <w:b/>
          <w:bCs/>
          <w:color w:val="FF0000"/>
          <w:sz w:val="22"/>
          <w:szCs w:val="22"/>
        </w:rPr>
        <w:t xml:space="preserve"> a požiadavky na predmet zákazky.</w:t>
      </w:r>
      <w:r w:rsidR="00386C8F">
        <w:rPr>
          <w:rFonts w:ascii="Arial Narrow" w:hAnsi="Arial Narrow"/>
          <w:b/>
          <w:bCs/>
          <w:color w:val="FF0000"/>
          <w:sz w:val="22"/>
          <w:szCs w:val="22"/>
        </w:rPr>
        <w:t xml:space="preserve"> Platí pre všetky časti predmetu zákazky.</w:t>
      </w:r>
    </w:p>
    <w:p w14:paraId="2F1B702B" w14:textId="33CB70DC" w:rsidR="0090014F" w:rsidRDefault="0090014F" w:rsidP="00834A93">
      <w:pPr>
        <w:spacing w:after="0" w:line="240" w:lineRule="auto"/>
        <w:ind w:left="360"/>
        <w:jc w:val="both"/>
        <w:rPr>
          <w:rFonts w:cstheme="minorHAnsi"/>
        </w:rPr>
      </w:pPr>
    </w:p>
    <w:p w14:paraId="53F22F55" w14:textId="13E2511A" w:rsidR="00386C8F" w:rsidRPr="00386C8F" w:rsidRDefault="00386C8F" w:rsidP="000107D7">
      <w:pPr>
        <w:tabs>
          <w:tab w:val="left" w:pos="284"/>
          <w:tab w:val="left" w:pos="3402"/>
        </w:tabs>
        <w:spacing w:line="240" w:lineRule="auto"/>
        <w:ind w:left="720"/>
        <w:contextualSpacing/>
        <w:jc w:val="both"/>
        <w:rPr>
          <w:rFonts w:cstheme="minorHAnsi"/>
        </w:rPr>
      </w:pPr>
      <w:r>
        <w:rPr>
          <w:rFonts w:cstheme="minorHAnsi"/>
        </w:rPr>
        <w:t>Obstarávateľský subjekt</w:t>
      </w:r>
      <w:r w:rsidRPr="007A35AA">
        <w:rPr>
          <w:rFonts w:cstheme="minorHAnsi"/>
        </w:rPr>
        <w:t xml:space="preserve"> nesmie uzavrieť zmluvný vzťah </w:t>
      </w:r>
      <w:r w:rsidRPr="007A35AA">
        <w:rPr>
          <w:rFonts w:cstheme="minorHAnsi"/>
          <w:u w:val="single"/>
        </w:rPr>
        <w:t xml:space="preserve">(podpísať </w:t>
      </w:r>
      <w:r>
        <w:rPr>
          <w:rFonts w:cstheme="minorHAnsi"/>
          <w:u w:val="single"/>
        </w:rPr>
        <w:t>kúpnu zmluvu</w:t>
      </w:r>
      <w:r w:rsidRPr="007A35AA">
        <w:rPr>
          <w:rFonts w:cstheme="minorHAnsi"/>
          <w:u w:val="single"/>
        </w:rPr>
        <w:t>)</w:t>
      </w:r>
      <w:r w:rsidRPr="007A35AA">
        <w:rPr>
          <w:rFonts w:cstheme="minorHAnsi"/>
        </w:rPr>
        <w:t xml:space="preserve"> s úspešným </w:t>
      </w:r>
      <w:r>
        <w:rPr>
          <w:rFonts w:cstheme="minorHAnsi"/>
        </w:rPr>
        <w:t>dodávateľom</w:t>
      </w:r>
      <w:r w:rsidRPr="007A35AA">
        <w:rPr>
          <w:rFonts w:cstheme="minorHAnsi"/>
        </w:rPr>
        <w:t xml:space="preserve">, ktorý má povinnosť zapisovať sa do </w:t>
      </w:r>
      <w:r w:rsidRPr="007A35AA">
        <w:rPr>
          <w:rFonts w:cstheme="minorHAnsi"/>
          <w:b/>
        </w:rPr>
        <w:t>registra partnerov verejného sektora</w:t>
      </w:r>
      <w:r w:rsidRPr="007A35AA">
        <w:rPr>
          <w:rFonts w:cstheme="minorHAnsi"/>
        </w:rPr>
        <w:t xml:space="preserve"> a nie je zapísaný v registri partnerov verejného sektora, alebo ktorého subdodávatelia, ktorí majú povinnosť zapisovať sa do registra partnerov verejného sektora a nie sú zapísaní v registri partnerov verejného sektora. S poukazom na predchádzajúcu vetu, úspešný </w:t>
      </w:r>
      <w:r>
        <w:rPr>
          <w:rFonts w:cstheme="minorHAnsi"/>
        </w:rPr>
        <w:t>dodávateľ</w:t>
      </w:r>
      <w:r w:rsidRPr="007A35AA">
        <w:rPr>
          <w:rFonts w:cstheme="minorHAnsi"/>
        </w:rPr>
        <w:t xml:space="preserve"> ako aj jeho subdodávatelia, ktorí sa budú podieľať na plnení predmetu zákazky musia byť zapísaní v registri partnerov verejného sektora najneskôr v čase uzatvorenia zmluvného vzťahu </w:t>
      </w:r>
      <w:r w:rsidRPr="007A35AA">
        <w:rPr>
          <w:rFonts w:cstheme="minorHAnsi"/>
          <w:u w:val="single"/>
        </w:rPr>
        <w:t xml:space="preserve">(podpis </w:t>
      </w:r>
      <w:r>
        <w:rPr>
          <w:rFonts w:cstheme="minorHAnsi"/>
          <w:u w:val="single"/>
        </w:rPr>
        <w:t>kúpnej zmluvy</w:t>
      </w:r>
      <w:r w:rsidRPr="007A35AA">
        <w:rPr>
          <w:rFonts w:cstheme="minorHAnsi"/>
          <w:u w:val="single"/>
        </w:rPr>
        <w:t>)</w:t>
      </w:r>
      <w:r w:rsidRPr="007A35AA">
        <w:rPr>
          <w:rFonts w:cstheme="minorHAnsi"/>
        </w:rPr>
        <w:t xml:space="preserve"> </w:t>
      </w:r>
      <w:r w:rsidRPr="00475FBE">
        <w:rPr>
          <w:rFonts w:cstheme="minorHAnsi"/>
          <w:b/>
        </w:rPr>
        <w:t>ak sú povinnými osobami podľa zákona</w:t>
      </w:r>
      <w:r w:rsidRPr="00475FBE">
        <w:t xml:space="preserve"> </w:t>
      </w:r>
      <w:r w:rsidRPr="00475FBE">
        <w:rPr>
          <w:rFonts w:cstheme="minorHAnsi"/>
          <w:b/>
        </w:rPr>
        <w:t>č. 315/2016 Z. z. o registri partnerov verejného sektora a o zmene a doplnení niektorých zákonov</w:t>
      </w:r>
      <w:r w:rsidRPr="007A35AA">
        <w:rPr>
          <w:rFonts w:cstheme="minorHAnsi"/>
          <w:b/>
        </w:rPr>
        <w:t>.</w:t>
      </w:r>
      <w:r w:rsidRPr="007A35AA">
        <w:rPr>
          <w:rFonts w:cstheme="minorHAnsi"/>
        </w:rPr>
        <w:t xml:space="preserve"> </w:t>
      </w:r>
      <w:r>
        <w:rPr>
          <w:rFonts w:cstheme="minorHAnsi"/>
        </w:rPr>
        <w:t>Potencionálny dodávateľ</w:t>
      </w:r>
      <w:r w:rsidRPr="007A35AA">
        <w:rPr>
          <w:rFonts w:cstheme="minorHAnsi"/>
        </w:rPr>
        <w:t xml:space="preserve"> vyplní a podpíše </w:t>
      </w:r>
      <w:r w:rsidRPr="006F644A">
        <w:rPr>
          <w:rFonts w:cstheme="minorHAnsi"/>
          <w:highlight w:val="green"/>
        </w:rPr>
        <w:t>Prílohu č.</w:t>
      </w:r>
      <w:r w:rsidR="006F644A" w:rsidRPr="006F644A">
        <w:rPr>
          <w:rFonts w:cstheme="minorHAnsi"/>
          <w:highlight w:val="green"/>
        </w:rPr>
        <w:t>6</w:t>
      </w:r>
      <w:r w:rsidRPr="006F644A">
        <w:rPr>
          <w:rFonts w:cstheme="minorHAnsi"/>
          <w:highlight w:val="green"/>
        </w:rPr>
        <w:t xml:space="preserve"> (Čestné </w:t>
      </w:r>
      <w:r w:rsidRPr="00783218">
        <w:rPr>
          <w:rFonts w:cstheme="minorHAnsi"/>
          <w:highlight w:val="green"/>
        </w:rPr>
        <w:t>vyhlásenie o povinnosti zápisu do registra partnerov verejného sektora potencionálneho dodávateľa a jeho subdodávateľov)</w:t>
      </w:r>
      <w:r w:rsidRPr="007A35AA">
        <w:rPr>
          <w:rFonts w:cstheme="minorHAnsi"/>
        </w:rPr>
        <w:t xml:space="preserve"> tejto výzvy.</w:t>
      </w:r>
      <w:r w:rsidRPr="000E666E">
        <w:rPr>
          <w:rFonts w:cstheme="minorHAnsi"/>
        </w:rPr>
        <w:t xml:space="preserve"> </w:t>
      </w:r>
      <w:r w:rsidRPr="00386C8F">
        <w:rPr>
          <w:rFonts w:cstheme="minorHAnsi"/>
        </w:rPr>
        <w:t>Platí pre všetky časti predmetu zákazky.</w:t>
      </w:r>
    </w:p>
    <w:p w14:paraId="1EB57480" w14:textId="6BA83866" w:rsidR="00386C8F" w:rsidRDefault="00386C8F" w:rsidP="00834A93">
      <w:pPr>
        <w:spacing w:after="0" w:line="240" w:lineRule="auto"/>
        <w:ind w:left="360"/>
        <w:jc w:val="both"/>
        <w:rPr>
          <w:rFonts w:cstheme="minorHAnsi"/>
        </w:rPr>
      </w:pPr>
    </w:p>
    <w:p w14:paraId="7003ECAD" w14:textId="2DBF2797" w:rsidR="000E666E" w:rsidRDefault="000E666E" w:rsidP="000E666E">
      <w:pPr>
        <w:spacing w:after="0" w:line="240" w:lineRule="auto"/>
        <w:ind w:left="705"/>
        <w:jc w:val="both"/>
        <w:rPr>
          <w:rFonts w:cstheme="minorHAnsi"/>
        </w:rPr>
      </w:pPr>
      <w:r>
        <w:rPr>
          <w:rFonts w:cstheme="minorHAnsi"/>
        </w:rPr>
        <w:t>Kúpna z</w:t>
      </w:r>
      <w:r w:rsidRPr="000E666E">
        <w:rPr>
          <w:rFonts w:cstheme="minorHAnsi"/>
        </w:rPr>
        <w:t xml:space="preserve">mluva nadobudne platnosť dňom jej podpísania oboma </w:t>
      </w:r>
      <w:r w:rsidR="00680419">
        <w:rPr>
          <w:rFonts w:cstheme="minorHAnsi"/>
        </w:rPr>
        <w:t>z</w:t>
      </w:r>
      <w:r w:rsidRPr="000E666E">
        <w:rPr>
          <w:rFonts w:cstheme="minorHAnsi"/>
        </w:rPr>
        <w:t>mluvnými stranami a účinnosť dňom nasledujúcim po dni kumulatívneho splnenia nasledovných podmienok:</w:t>
      </w:r>
    </w:p>
    <w:p w14:paraId="69BEAEBB" w14:textId="2CCDD620" w:rsidR="00137665" w:rsidRDefault="000E666E" w:rsidP="00137665">
      <w:pPr>
        <w:pStyle w:val="Odsekzoznamu"/>
        <w:numPr>
          <w:ilvl w:val="0"/>
          <w:numId w:val="26"/>
        </w:numPr>
        <w:spacing w:after="0" w:line="240" w:lineRule="auto"/>
        <w:jc w:val="both"/>
        <w:rPr>
          <w:rFonts w:cstheme="minorHAnsi"/>
        </w:rPr>
      </w:pPr>
      <w:r w:rsidRPr="000E666E">
        <w:rPr>
          <w:rFonts w:cstheme="minorHAnsi"/>
        </w:rPr>
        <w:lastRenderedPageBreak/>
        <w:t xml:space="preserve">schválenie </w:t>
      </w:r>
      <w:r>
        <w:rPr>
          <w:rFonts w:cstheme="minorHAnsi"/>
        </w:rPr>
        <w:t>procesu obstarávania</w:t>
      </w:r>
      <w:r w:rsidRPr="000E666E">
        <w:rPr>
          <w:rFonts w:cstheme="minorHAnsi"/>
        </w:rPr>
        <w:t xml:space="preserve"> zo strany Poskytovateľa NFP, t. j. doručenie správy z kontroly </w:t>
      </w:r>
      <w:r>
        <w:rPr>
          <w:rFonts w:cstheme="minorHAnsi"/>
        </w:rPr>
        <w:t>procesu obstarávania</w:t>
      </w:r>
      <w:r w:rsidRPr="000E666E">
        <w:rPr>
          <w:rFonts w:cstheme="minorHAnsi"/>
        </w:rPr>
        <w:t xml:space="preserve"> </w:t>
      </w:r>
      <w:r>
        <w:rPr>
          <w:rFonts w:cstheme="minorHAnsi"/>
        </w:rPr>
        <w:t>obstarávateľskému subjektu</w:t>
      </w:r>
      <w:r w:rsidR="00137665">
        <w:rPr>
          <w:rFonts w:cstheme="minorHAnsi"/>
        </w:rPr>
        <w:t>,</w:t>
      </w:r>
      <w:r w:rsidRPr="000E666E">
        <w:rPr>
          <w:rFonts w:cstheme="minorHAnsi"/>
        </w:rPr>
        <w:t xml:space="preserve"> v ktorej Poskytovateľ NFP neidentifikoval nedostatky, ktoré by mohli mať vplyv na výsledok </w:t>
      </w:r>
      <w:r w:rsidR="00137665">
        <w:rPr>
          <w:rFonts w:cstheme="minorHAnsi"/>
        </w:rPr>
        <w:t>procesu obstarávania</w:t>
      </w:r>
      <w:r w:rsidRPr="000E666E">
        <w:rPr>
          <w:rFonts w:cstheme="minorHAnsi"/>
        </w:rPr>
        <w:t xml:space="preserve"> a</w:t>
      </w:r>
      <w:r w:rsidR="00137665">
        <w:rPr>
          <w:rFonts w:cstheme="minorHAnsi"/>
        </w:rPr>
        <w:t> </w:t>
      </w:r>
      <w:r w:rsidRPr="000E666E">
        <w:rPr>
          <w:rFonts w:cstheme="minorHAnsi"/>
        </w:rPr>
        <w:t>zároveň</w:t>
      </w:r>
    </w:p>
    <w:p w14:paraId="2F88963E" w14:textId="0EE1F4A0" w:rsidR="000E666E" w:rsidRDefault="000E666E" w:rsidP="00137665">
      <w:pPr>
        <w:pStyle w:val="Odsekzoznamu"/>
        <w:numPr>
          <w:ilvl w:val="0"/>
          <w:numId w:val="26"/>
        </w:numPr>
        <w:spacing w:after="0" w:line="240" w:lineRule="auto"/>
        <w:jc w:val="both"/>
        <w:rPr>
          <w:rFonts w:cstheme="minorHAnsi"/>
        </w:rPr>
      </w:pPr>
      <w:r w:rsidRPr="00137665">
        <w:rPr>
          <w:rFonts w:cstheme="minorHAnsi"/>
        </w:rPr>
        <w:t xml:space="preserve">zverejnenie </w:t>
      </w:r>
      <w:r w:rsidR="00137665">
        <w:rPr>
          <w:rFonts w:cstheme="minorHAnsi"/>
        </w:rPr>
        <w:t>kúpnej zmluvy</w:t>
      </w:r>
      <w:r w:rsidRPr="00137665">
        <w:rPr>
          <w:rFonts w:cstheme="minorHAnsi"/>
        </w:rPr>
        <w:t xml:space="preserve"> na webovej stránke </w:t>
      </w:r>
      <w:r w:rsidR="00137665">
        <w:rPr>
          <w:rFonts w:cstheme="minorHAnsi"/>
        </w:rPr>
        <w:t>obstarávateľského subjektu</w:t>
      </w:r>
      <w:r w:rsidRPr="00137665">
        <w:rPr>
          <w:rFonts w:cstheme="minorHAnsi"/>
        </w:rPr>
        <w:t xml:space="preserve"> - </w:t>
      </w:r>
      <w:hyperlink r:id="rId23" w:history="1">
        <w:r w:rsidR="00A81FA1" w:rsidRPr="00C935AD">
          <w:rPr>
            <w:rStyle w:val="Hypertextovprepojenie"/>
          </w:rPr>
          <w:t>http://www.aeh.sk/</w:t>
        </w:r>
      </w:hyperlink>
      <w:r w:rsidR="00A81FA1">
        <w:t xml:space="preserve"> </w:t>
      </w:r>
      <w:r w:rsidR="007D01CD">
        <w:t>.</w:t>
      </w:r>
    </w:p>
    <w:p w14:paraId="4C137D7B" w14:textId="065B0878" w:rsidR="001339AF" w:rsidRDefault="001339AF" w:rsidP="001339AF">
      <w:pPr>
        <w:spacing w:after="0" w:line="240" w:lineRule="auto"/>
        <w:ind w:left="705"/>
        <w:jc w:val="both"/>
        <w:rPr>
          <w:rFonts w:cstheme="minorHAnsi"/>
        </w:rPr>
      </w:pPr>
    </w:p>
    <w:p w14:paraId="0503BF6B" w14:textId="195EA4DF" w:rsidR="001339AF" w:rsidRPr="001339AF" w:rsidRDefault="001339AF" w:rsidP="001339AF">
      <w:pPr>
        <w:spacing w:after="0" w:line="240" w:lineRule="auto"/>
        <w:ind w:left="705"/>
        <w:jc w:val="both"/>
        <w:rPr>
          <w:rFonts w:cstheme="minorHAnsi"/>
        </w:rPr>
      </w:pPr>
      <w:r>
        <w:rPr>
          <w:rFonts w:cstheme="minorHAnsi"/>
        </w:rPr>
        <w:t>Obstarávateľský subjekt</w:t>
      </w:r>
      <w:r w:rsidRPr="001339AF">
        <w:rPr>
          <w:rFonts w:cstheme="minorHAnsi"/>
        </w:rPr>
        <w:t xml:space="preserve"> si vyhradzuje právo odstúpiť od zmluvy s úspešným </w:t>
      </w:r>
      <w:r>
        <w:rPr>
          <w:rFonts w:cstheme="minorHAnsi"/>
        </w:rPr>
        <w:t>dodávateľom</w:t>
      </w:r>
      <w:r w:rsidRPr="001339AF">
        <w:rPr>
          <w:rFonts w:cstheme="minorHAnsi"/>
        </w:rPr>
        <w:t xml:space="preserve"> bez akýchkoľvek sankcií a nárokov všetkých strán a ďalej postupovať v súlade s pokynmi Riadiaceho orgánu/Sprostredkovateľského orgánu a</w:t>
      </w:r>
      <w:r>
        <w:rPr>
          <w:rFonts w:cstheme="minorHAnsi"/>
        </w:rPr>
        <w:t> </w:t>
      </w:r>
      <w:r w:rsidRPr="001339AF">
        <w:rPr>
          <w:rFonts w:cstheme="minorHAnsi"/>
        </w:rPr>
        <w:t>s</w:t>
      </w:r>
      <w:r>
        <w:rPr>
          <w:rFonts w:cstheme="minorHAnsi"/>
        </w:rPr>
        <w:t xml:space="preserve"> </w:t>
      </w:r>
      <w:r w:rsidRPr="001339AF">
        <w:rPr>
          <w:rFonts w:cstheme="minorHAnsi"/>
        </w:rPr>
        <w:t>Jednotnou príručkou pre žiadateľov/prijímateľov k procesu a kontrole verejného obstarávania / obstarávania pre Programové obdobie 2014 – 2020 (verzia 2 s dátumom účinnosti od 31.03.2022)</w:t>
      </w:r>
      <w:r>
        <w:rPr>
          <w:rFonts w:cstheme="minorHAnsi"/>
        </w:rPr>
        <w:t xml:space="preserve"> </w:t>
      </w:r>
      <w:r w:rsidRPr="001339AF">
        <w:rPr>
          <w:rFonts w:cstheme="minorHAnsi"/>
        </w:rPr>
        <w:t>v prípade neschválenia nenávratného finančného príspevku, resp. ak výsledky administratívnej finančnej kontroly poskytovateľa nenávratného finančného príspevku neumožňujú financovanie výdavkov súvisiacich s predmetom zákazky ako výsledku procesu obstarávania tovarov, služieb alebo stavebných prác alebo výsledku iných postupov.</w:t>
      </w:r>
    </w:p>
    <w:p w14:paraId="7BD32A0F" w14:textId="77777777" w:rsidR="001339AF" w:rsidRPr="001339AF" w:rsidRDefault="001339AF" w:rsidP="001339AF">
      <w:pPr>
        <w:spacing w:after="0" w:line="240" w:lineRule="auto"/>
        <w:ind w:left="705"/>
        <w:jc w:val="both"/>
        <w:rPr>
          <w:rFonts w:cstheme="minorHAnsi"/>
        </w:rPr>
      </w:pPr>
    </w:p>
    <w:p w14:paraId="6D609AE3" w14:textId="57D59244" w:rsidR="001339AF" w:rsidRPr="001339AF" w:rsidRDefault="001339AF" w:rsidP="001339AF">
      <w:pPr>
        <w:spacing w:after="0" w:line="240" w:lineRule="auto"/>
        <w:ind w:left="705"/>
        <w:jc w:val="both"/>
        <w:rPr>
          <w:rFonts w:cstheme="minorHAnsi"/>
        </w:rPr>
      </w:pPr>
      <w:r w:rsidRPr="001339AF">
        <w:rPr>
          <w:rFonts w:cstheme="minorHAnsi"/>
        </w:rPr>
        <w:t xml:space="preserve">Úspešný </w:t>
      </w:r>
      <w:r w:rsidR="00805B7C">
        <w:rPr>
          <w:rFonts w:cstheme="minorHAnsi"/>
        </w:rPr>
        <w:t xml:space="preserve">dodávateľ </w:t>
      </w:r>
      <w:r w:rsidRPr="001339AF">
        <w:rPr>
          <w:rFonts w:cstheme="minorHAnsi"/>
        </w:rPr>
        <w:t xml:space="preserve">je povinný  strpieť  výkon kontroly/auditu  súvisiaceho s poskytovaním predmetu zmluvy kedykoľvek počas platnosti kúpnej zmluvy, ako aj po jej ukončení a poskytnúť' súčinnosť' pri výkone  kontroly orgánu oprávnenému vykonávať kontrolu/audit podľa zákona č. 292/2014  Z. z. o príspevku poskytovanom z európskych štrukturálnych a investičných fondov a o zmene a doplnení niektorých zákonov, nariadenia Európskeho parlamentu a Rady (EU) č.1303/2013,  ktorým sa stanovujú spoločné a všeobecné ustanovenia o Európskom fonde regionálneho rozvoja, Európskom sociálnom fonde, Kohéznom fonde, Európskom poľnohospodárskom fonde pre rozvoj vidieka a Európskom námornom a rybárskom fonde a zákona č. 357/2015  Z. z. o finančnej kontrole a audite a o zmene a doplnení niektorých zákonov, resp. subjektom a osobám povereným oprávnenými orgánmi podľa zákona č. 292/2014   Z. z. o  príspevku poskytovanom z európskych štrukturálnych a investičných fondov a o zmene a doplnení niektorých zákonov, podľa všeobecného nariadenia a zákona o finančnej kontrole. Oprávnenými osobami sú najmä: Ministerstvo financií Slovenskej republiky, Najvyšší kontrolný úrad Slovenskej republiky, Správa finančnej kontroly, Certifikačný orgán a nimi poverené osoby, Orgán auditu, jeho spolupracujúce orgány a nimi poverené osoby, Splnomocnení zástupcovia Európskej komisie a Európskeho dvora audítorov, osoby prizvané týmito orgánmi. Úspešný   </w:t>
      </w:r>
      <w:r w:rsidR="00805B7C">
        <w:rPr>
          <w:rFonts w:cstheme="minorHAnsi"/>
        </w:rPr>
        <w:t>dodávateľ</w:t>
      </w:r>
      <w:r w:rsidRPr="001339AF">
        <w:rPr>
          <w:rFonts w:cstheme="minorHAnsi"/>
        </w:rPr>
        <w:t xml:space="preserve"> je povinný predovšetkým: a)   oznámiť nákladovú  štruktúru   plnenia  zákazky  na  základe  požiadaviek  </w:t>
      </w:r>
      <w:r w:rsidR="00805B7C">
        <w:rPr>
          <w:rFonts w:cstheme="minorHAnsi"/>
        </w:rPr>
        <w:t>obstarávateľského subjektu</w:t>
      </w:r>
      <w:r w:rsidRPr="001339AF">
        <w:rPr>
          <w:rFonts w:cstheme="minorHAnsi"/>
        </w:rPr>
        <w:t xml:space="preserve"> alebo oprávneného orgánu a nimi poverených subjektov a osôb. b)  dodať podpornú dokumentáciu účtovného a iného charakteru za účelom doloženia požadovaných podkladov pre výkon kontroly podľa tejto zmluvy. Za účelom preventívneho riešenia problémov spojených s preukazovaním realizácie tejto zákazky je oprávnený požadovať tieto doklady aj </w:t>
      </w:r>
      <w:r w:rsidR="00805B7C">
        <w:rPr>
          <w:rFonts w:cstheme="minorHAnsi"/>
        </w:rPr>
        <w:t>obstarávateľský subjekt</w:t>
      </w:r>
      <w:r w:rsidRPr="001339AF">
        <w:rPr>
          <w:rFonts w:cstheme="minorHAnsi"/>
        </w:rPr>
        <w:t xml:space="preserve">. Za strpenie výkonu kontroly a poskytnutie súčinnosti pri výkone kontroly, neprináleží úspešnému </w:t>
      </w:r>
      <w:r w:rsidR="00805B7C">
        <w:rPr>
          <w:rFonts w:cstheme="minorHAnsi"/>
        </w:rPr>
        <w:t xml:space="preserve">dodávateľovi </w:t>
      </w:r>
      <w:r w:rsidRPr="001339AF">
        <w:rPr>
          <w:rFonts w:cstheme="minorHAnsi"/>
        </w:rPr>
        <w:t xml:space="preserve">žiadna odmena, náhrada ani iné plnenie. Nestrpenie kontroly, neposkytnutie   súčinnosti a nedodanie požadovaných dokladov zo strany úspešného </w:t>
      </w:r>
      <w:r w:rsidR="00805B7C">
        <w:rPr>
          <w:rFonts w:cstheme="minorHAnsi"/>
        </w:rPr>
        <w:t>dodávateľa</w:t>
      </w:r>
      <w:r w:rsidRPr="001339AF">
        <w:rPr>
          <w:rFonts w:cstheme="minorHAnsi"/>
        </w:rPr>
        <w:t xml:space="preserve"> sa bude považovať za podstatné porušenie podmienok </w:t>
      </w:r>
      <w:r w:rsidR="00805B7C">
        <w:rPr>
          <w:rFonts w:cstheme="minorHAnsi"/>
        </w:rPr>
        <w:t xml:space="preserve">kúpnej </w:t>
      </w:r>
      <w:r w:rsidRPr="001339AF">
        <w:rPr>
          <w:rFonts w:cstheme="minorHAnsi"/>
        </w:rPr>
        <w:t>zmluvy. V prípade vzniku škody v  dôsledku nestrpenia kontroly, neposkytnutia súčinnosti a nedodania požadovaných podkladov  zo  strany úspešného</w:t>
      </w:r>
      <w:r w:rsidR="00805B7C">
        <w:rPr>
          <w:rFonts w:cstheme="minorHAnsi"/>
        </w:rPr>
        <w:t xml:space="preserve"> dodávateľa</w:t>
      </w:r>
      <w:r w:rsidRPr="001339AF">
        <w:rPr>
          <w:rFonts w:cstheme="minorHAnsi"/>
        </w:rPr>
        <w:t xml:space="preserve"> (predávajúceho), je   povinný úspešný </w:t>
      </w:r>
      <w:r w:rsidR="00805B7C">
        <w:rPr>
          <w:rFonts w:cstheme="minorHAnsi"/>
        </w:rPr>
        <w:t>dodávateľ</w:t>
      </w:r>
      <w:r w:rsidRPr="001339AF">
        <w:rPr>
          <w:rFonts w:cstheme="minorHAnsi"/>
        </w:rPr>
        <w:t xml:space="preserve"> túto  škodu nahradiť v  plnej miere. Povinnosť strpieť kontrolu  sa ustanovuje po dobu upravenú vo všeobecne záväzných predpisoch pre implementáciu projektov z Európskych štrukturálnych a investičných fondov,  najmä  zákona  č.  292/2014  Z.  </w:t>
      </w:r>
      <w:r w:rsidRPr="001339AF">
        <w:rPr>
          <w:rFonts w:cstheme="minorHAnsi"/>
        </w:rPr>
        <w:lastRenderedPageBreak/>
        <w:t>z.  o  príspevku  poskytovanom z európskych štrukturálnych a investičných fondov a o zmene a doplnení niektorých zákonov.</w:t>
      </w:r>
    </w:p>
    <w:p w14:paraId="4EF815C4" w14:textId="77777777" w:rsidR="000E666E" w:rsidRDefault="000E666E" w:rsidP="00834A93">
      <w:pPr>
        <w:spacing w:after="0" w:line="240" w:lineRule="auto"/>
        <w:ind w:left="360"/>
        <w:jc w:val="both"/>
        <w:rPr>
          <w:rFonts w:cstheme="minorHAnsi"/>
        </w:rPr>
      </w:pPr>
    </w:p>
    <w:p w14:paraId="198C916D" w14:textId="524FB11B" w:rsidR="0090014F" w:rsidRDefault="00AA75E3" w:rsidP="00AA75E3">
      <w:pPr>
        <w:spacing w:after="0" w:line="240" w:lineRule="auto"/>
        <w:ind w:left="705"/>
        <w:jc w:val="both"/>
        <w:rPr>
          <w:rFonts w:cstheme="minorHAnsi"/>
        </w:rPr>
      </w:pPr>
      <w:r w:rsidRPr="00AA75E3">
        <w:rPr>
          <w:rFonts w:cstheme="minorHAnsi"/>
          <w:u w:val="single"/>
        </w:rPr>
        <w:t>Upozornenie pre uchádzačov:</w:t>
      </w:r>
      <w:r w:rsidRPr="00AA75E3">
        <w:rPr>
          <w:rFonts w:cstheme="minorHAnsi"/>
        </w:rPr>
        <w:t xml:space="preserve"> Doručená ponuka môže byť zahrnutá do vyhodnotenia len za predpokladu, že jej obsah zodpovedá všetkým podmienkam definovaným v tejto výzve, obsahuje všetky náležitosti definované v tejto výzve a bola predložená v lehote určenej v tejto výzve.  </w:t>
      </w:r>
    </w:p>
    <w:p w14:paraId="2C215B2A" w14:textId="4471A34B" w:rsidR="00AA75E3" w:rsidRDefault="00AA75E3" w:rsidP="00834A93">
      <w:pPr>
        <w:spacing w:after="0" w:line="240" w:lineRule="auto"/>
        <w:ind w:left="360"/>
        <w:jc w:val="both"/>
        <w:rPr>
          <w:rFonts w:cstheme="minorHAnsi"/>
        </w:rPr>
      </w:pPr>
      <w:r>
        <w:rPr>
          <w:rFonts w:cstheme="minorHAnsi"/>
        </w:rPr>
        <w:tab/>
      </w:r>
    </w:p>
    <w:p w14:paraId="3A666BE3" w14:textId="77777777" w:rsidR="00A41C73" w:rsidRDefault="00A41C73" w:rsidP="007D3F5A">
      <w:pPr>
        <w:suppressAutoHyphens/>
        <w:spacing w:after="0" w:line="240" w:lineRule="auto"/>
        <w:jc w:val="both"/>
        <w:rPr>
          <w:rFonts w:cstheme="minorHAnsi"/>
          <w:b/>
          <w:bCs/>
        </w:rPr>
      </w:pPr>
    </w:p>
    <w:p w14:paraId="3AEF7CDB" w14:textId="77777777" w:rsidR="00A41C73" w:rsidRDefault="00A41C73" w:rsidP="007D3F5A">
      <w:pPr>
        <w:suppressAutoHyphens/>
        <w:spacing w:after="0" w:line="240" w:lineRule="auto"/>
        <w:jc w:val="both"/>
        <w:rPr>
          <w:rFonts w:cstheme="minorHAnsi"/>
          <w:b/>
          <w:bCs/>
        </w:rPr>
      </w:pPr>
    </w:p>
    <w:p w14:paraId="5995A224" w14:textId="77777777" w:rsidR="00A41C73" w:rsidRDefault="00A41C73" w:rsidP="007D3F5A">
      <w:pPr>
        <w:suppressAutoHyphens/>
        <w:spacing w:after="0" w:line="240" w:lineRule="auto"/>
        <w:jc w:val="both"/>
        <w:rPr>
          <w:rFonts w:cstheme="minorHAnsi"/>
          <w:b/>
          <w:bCs/>
        </w:rPr>
      </w:pPr>
    </w:p>
    <w:p w14:paraId="54D56D20" w14:textId="77777777" w:rsidR="00A41C73" w:rsidRDefault="00A41C73" w:rsidP="007D3F5A">
      <w:pPr>
        <w:suppressAutoHyphens/>
        <w:spacing w:after="0" w:line="240" w:lineRule="auto"/>
        <w:jc w:val="both"/>
        <w:rPr>
          <w:rFonts w:cstheme="minorHAnsi"/>
          <w:b/>
          <w:bCs/>
        </w:rPr>
      </w:pPr>
    </w:p>
    <w:p w14:paraId="11A08F6B" w14:textId="77777777" w:rsidR="00A41C73" w:rsidRDefault="00A41C73" w:rsidP="007D3F5A">
      <w:pPr>
        <w:suppressAutoHyphens/>
        <w:spacing w:after="0" w:line="240" w:lineRule="auto"/>
        <w:jc w:val="both"/>
        <w:rPr>
          <w:rFonts w:cstheme="minorHAnsi"/>
          <w:b/>
          <w:bCs/>
        </w:rPr>
      </w:pPr>
    </w:p>
    <w:p w14:paraId="4CEFDA28" w14:textId="77777777" w:rsidR="00A41C73" w:rsidRDefault="00A41C73" w:rsidP="007D3F5A">
      <w:pPr>
        <w:suppressAutoHyphens/>
        <w:spacing w:after="0" w:line="240" w:lineRule="auto"/>
        <w:jc w:val="both"/>
        <w:rPr>
          <w:rFonts w:cstheme="minorHAnsi"/>
          <w:b/>
          <w:bCs/>
        </w:rPr>
      </w:pPr>
    </w:p>
    <w:p w14:paraId="5D92C3D7" w14:textId="77777777" w:rsidR="00A41C73" w:rsidRDefault="00A41C73" w:rsidP="007D3F5A">
      <w:pPr>
        <w:suppressAutoHyphens/>
        <w:spacing w:after="0" w:line="240" w:lineRule="auto"/>
        <w:jc w:val="both"/>
        <w:rPr>
          <w:rFonts w:cstheme="minorHAnsi"/>
          <w:b/>
          <w:bCs/>
        </w:rPr>
      </w:pPr>
    </w:p>
    <w:p w14:paraId="7C1A08A2" w14:textId="77777777" w:rsidR="00A41C73" w:rsidRDefault="00A41C73" w:rsidP="007D3F5A">
      <w:pPr>
        <w:suppressAutoHyphens/>
        <w:spacing w:after="0" w:line="240" w:lineRule="auto"/>
        <w:jc w:val="both"/>
        <w:rPr>
          <w:rFonts w:cstheme="minorHAnsi"/>
          <w:b/>
          <w:bCs/>
        </w:rPr>
      </w:pPr>
    </w:p>
    <w:p w14:paraId="175A88D7" w14:textId="626FF515" w:rsidR="007D3F5A" w:rsidRDefault="0090014F" w:rsidP="007D3F5A">
      <w:pPr>
        <w:suppressAutoHyphens/>
        <w:spacing w:after="0" w:line="240" w:lineRule="auto"/>
        <w:jc w:val="both"/>
        <w:rPr>
          <w:rFonts w:cstheme="minorHAnsi"/>
          <w:b/>
          <w:bCs/>
        </w:rPr>
      </w:pPr>
      <w:r w:rsidRPr="0090014F">
        <w:rPr>
          <w:rFonts w:cstheme="minorHAnsi"/>
          <w:b/>
          <w:bCs/>
        </w:rPr>
        <w:t xml:space="preserve">Dátum zaslania výzvy vybraným dodávateľom: </w:t>
      </w:r>
    </w:p>
    <w:p w14:paraId="17E6CE4E" w14:textId="0CC0F195" w:rsidR="0090014F" w:rsidRPr="0090014F" w:rsidRDefault="000D174A" w:rsidP="007D3F5A">
      <w:pPr>
        <w:suppressAutoHyphens/>
        <w:spacing w:after="0" w:line="240" w:lineRule="auto"/>
        <w:jc w:val="both"/>
        <w:rPr>
          <w:rFonts w:cstheme="minorHAnsi"/>
        </w:rPr>
      </w:pPr>
      <w:r>
        <w:rPr>
          <w:rFonts w:cstheme="minorHAnsi"/>
          <w:bCs/>
          <w:highlight w:val="green"/>
        </w:rPr>
        <w:t>07</w:t>
      </w:r>
      <w:r w:rsidR="0090014F" w:rsidRPr="0090014F">
        <w:rPr>
          <w:rFonts w:cstheme="minorHAnsi"/>
          <w:bCs/>
          <w:highlight w:val="green"/>
        </w:rPr>
        <w:t>.</w:t>
      </w:r>
      <w:r w:rsidR="0090014F">
        <w:rPr>
          <w:rFonts w:cstheme="minorHAnsi"/>
          <w:bCs/>
          <w:highlight w:val="green"/>
        </w:rPr>
        <w:t>0</w:t>
      </w:r>
      <w:r>
        <w:rPr>
          <w:rFonts w:cstheme="minorHAnsi"/>
          <w:bCs/>
          <w:highlight w:val="green"/>
        </w:rPr>
        <w:t>6</w:t>
      </w:r>
      <w:r w:rsidR="0090014F" w:rsidRPr="0090014F">
        <w:rPr>
          <w:rFonts w:cstheme="minorHAnsi"/>
          <w:bCs/>
          <w:highlight w:val="green"/>
        </w:rPr>
        <w:t>.2022</w:t>
      </w:r>
    </w:p>
    <w:p w14:paraId="0C853E3C" w14:textId="6EAB998E" w:rsidR="0090014F" w:rsidRPr="0090014F" w:rsidRDefault="0090014F" w:rsidP="007D3F5A">
      <w:pPr>
        <w:pStyle w:val="Default"/>
        <w:spacing w:before="120" w:line="24" w:lineRule="atLeast"/>
        <w:rPr>
          <w:rFonts w:asciiTheme="minorHAnsi" w:hAnsiTheme="minorHAnsi" w:cstheme="minorHAnsi"/>
          <w:b/>
          <w:bCs/>
          <w:sz w:val="22"/>
          <w:szCs w:val="22"/>
        </w:rPr>
      </w:pPr>
      <w:r w:rsidRPr="0090014F">
        <w:rPr>
          <w:rFonts w:asciiTheme="minorHAnsi" w:hAnsiTheme="minorHAnsi" w:cstheme="minorHAnsi"/>
          <w:b/>
          <w:bCs/>
          <w:sz w:val="22"/>
          <w:szCs w:val="22"/>
        </w:rPr>
        <w:t>Dátum zverejnenia výzvy na webovom sídle</w:t>
      </w:r>
      <w:r w:rsidR="007D3F5A">
        <w:rPr>
          <w:rFonts w:asciiTheme="minorHAnsi" w:hAnsiTheme="minorHAnsi" w:cstheme="minorHAnsi"/>
          <w:b/>
          <w:bCs/>
          <w:sz w:val="22"/>
          <w:szCs w:val="22"/>
        </w:rPr>
        <w:t xml:space="preserve"> obstarávateľského</w:t>
      </w:r>
      <w:r>
        <w:rPr>
          <w:rFonts w:asciiTheme="minorHAnsi" w:hAnsiTheme="minorHAnsi" w:cstheme="minorHAnsi"/>
          <w:b/>
          <w:bCs/>
          <w:sz w:val="22"/>
          <w:szCs w:val="22"/>
        </w:rPr>
        <w:t xml:space="preserve"> subjektu (prijímateľ NFP)</w:t>
      </w:r>
      <w:r w:rsidRPr="0090014F">
        <w:rPr>
          <w:rFonts w:asciiTheme="minorHAnsi" w:hAnsiTheme="minorHAnsi" w:cstheme="minorHAnsi"/>
          <w:b/>
          <w:bCs/>
          <w:sz w:val="22"/>
          <w:szCs w:val="22"/>
        </w:rPr>
        <w:t xml:space="preserve"> </w:t>
      </w:r>
      <w:r w:rsidR="000D174A">
        <w:rPr>
          <w:rFonts w:asciiTheme="minorHAnsi" w:hAnsiTheme="minorHAnsi" w:cstheme="minorHAnsi"/>
          <w:bCs/>
          <w:sz w:val="22"/>
          <w:szCs w:val="22"/>
          <w:highlight w:val="green"/>
        </w:rPr>
        <w:t>07</w:t>
      </w:r>
      <w:r w:rsidRPr="0090014F">
        <w:rPr>
          <w:rFonts w:asciiTheme="minorHAnsi" w:hAnsiTheme="minorHAnsi" w:cstheme="minorHAnsi"/>
          <w:bCs/>
          <w:sz w:val="22"/>
          <w:szCs w:val="22"/>
          <w:highlight w:val="green"/>
        </w:rPr>
        <w:t>.</w:t>
      </w:r>
      <w:r>
        <w:rPr>
          <w:rFonts w:asciiTheme="minorHAnsi" w:hAnsiTheme="minorHAnsi" w:cstheme="minorHAnsi"/>
          <w:bCs/>
          <w:sz w:val="22"/>
          <w:szCs w:val="22"/>
          <w:highlight w:val="green"/>
        </w:rPr>
        <w:t>0</w:t>
      </w:r>
      <w:r w:rsidR="000D174A">
        <w:rPr>
          <w:rFonts w:asciiTheme="minorHAnsi" w:hAnsiTheme="minorHAnsi" w:cstheme="minorHAnsi"/>
          <w:bCs/>
          <w:sz w:val="22"/>
          <w:szCs w:val="22"/>
          <w:highlight w:val="green"/>
        </w:rPr>
        <w:t>6</w:t>
      </w:r>
      <w:r w:rsidRPr="0090014F">
        <w:rPr>
          <w:rFonts w:asciiTheme="minorHAnsi" w:hAnsiTheme="minorHAnsi" w:cstheme="minorHAnsi"/>
          <w:bCs/>
          <w:sz w:val="22"/>
          <w:szCs w:val="22"/>
          <w:highlight w:val="green"/>
        </w:rPr>
        <w:t>.2022</w:t>
      </w:r>
    </w:p>
    <w:p w14:paraId="6EB14A9A" w14:textId="579D3577" w:rsidR="0090014F" w:rsidRDefault="0090014F" w:rsidP="0090014F">
      <w:pPr>
        <w:pStyle w:val="Default"/>
        <w:jc w:val="both"/>
        <w:rPr>
          <w:rFonts w:ascii="Arial Narrow" w:eastAsia="Arial Narrow" w:hAnsi="Arial Narrow" w:cs="Arial Narrow"/>
          <w:b/>
          <w:sz w:val="22"/>
          <w:szCs w:val="22"/>
        </w:rPr>
      </w:pPr>
    </w:p>
    <w:p w14:paraId="4518FC82" w14:textId="6A9BDEBE" w:rsidR="006C42EE" w:rsidRDefault="006C42EE" w:rsidP="0090014F">
      <w:pPr>
        <w:pStyle w:val="Default"/>
        <w:jc w:val="both"/>
        <w:rPr>
          <w:rFonts w:ascii="Arial Narrow" w:eastAsia="Arial Narrow" w:hAnsi="Arial Narrow" w:cs="Arial Narrow"/>
          <w:b/>
          <w:sz w:val="22"/>
          <w:szCs w:val="22"/>
        </w:rPr>
      </w:pPr>
    </w:p>
    <w:p w14:paraId="6B09A0EB" w14:textId="6B6F5A32" w:rsidR="006C42EE" w:rsidRDefault="006C42EE" w:rsidP="0090014F">
      <w:pPr>
        <w:pStyle w:val="Default"/>
        <w:jc w:val="both"/>
        <w:rPr>
          <w:rFonts w:ascii="Arial Narrow" w:eastAsia="Arial Narrow" w:hAnsi="Arial Narrow" w:cs="Arial Narrow"/>
          <w:b/>
          <w:sz w:val="22"/>
          <w:szCs w:val="22"/>
        </w:rPr>
      </w:pPr>
    </w:p>
    <w:p w14:paraId="29E40FB3" w14:textId="2D3B1048" w:rsidR="006C42EE" w:rsidRDefault="006C42EE" w:rsidP="0090014F">
      <w:pPr>
        <w:pStyle w:val="Default"/>
        <w:jc w:val="both"/>
        <w:rPr>
          <w:rFonts w:ascii="Arial Narrow" w:eastAsia="Arial Narrow" w:hAnsi="Arial Narrow" w:cs="Arial Narrow"/>
          <w:b/>
          <w:sz w:val="22"/>
          <w:szCs w:val="22"/>
        </w:rPr>
      </w:pPr>
    </w:p>
    <w:p w14:paraId="52F858A0" w14:textId="00FA0480" w:rsidR="0090014F" w:rsidRPr="0090014F" w:rsidRDefault="0090014F" w:rsidP="00F977DA">
      <w:pPr>
        <w:spacing w:after="0" w:line="240" w:lineRule="auto"/>
        <w:rPr>
          <w:rFonts w:cstheme="minorHAnsi"/>
        </w:rPr>
      </w:pPr>
      <w:r w:rsidRPr="0090014F">
        <w:rPr>
          <w:rFonts w:cstheme="minorHAnsi"/>
        </w:rPr>
        <w:t xml:space="preserve">V </w:t>
      </w:r>
      <w:r w:rsidR="00FF0D53">
        <w:rPr>
          <w:rFonts w:cstheme="minorHAnsi"/>
        </w:rPr>
        <w:t>Pezinku</w:t>
      </w:r>
      <w:r w:rsidRPr="0090014F">
        <w:rPr>
          <w:rFonts w:cstheme="minorHAnsi"/>
        </w:rPr>
        <w:t xml:space="preserve">,  dňa </w:t>
      </w:r>
      <w:r w:rsidR="000D174A">
        <w:rPr>
          <w:rFonts w:cstheme="minorHAnsi"/>
          <w:highlight w:val="green"/>
        </w:rPr>
        <w:t>07</w:t>
      </w:r>
      <w:r w:rsidRPr="0090014F">
        <w:rPr>
          <w:rFonts w:cstheme="minorHAnsi"/>
          <w:highlight w:val="green"/>
        </w:rPr>
        <w:t>.</w:t>
      </w:r>
      <w:r>
        <w:rPr>
          <w:rFonts w:cstheme="minorHAnsi"/>
          <w:highlight w:val="green"/>
        </w:rPr>
        <w:t>0</w:t>
      </w:r>
      <w:r w:rsidR="000D174A">
        <w:rPr>
          <w:rFonts w:cstheme="minorHAnsi"/>
          <w:highlight w:val="green"/>
        </w:rPr>
        <w:t>6</w:t>
      </w:r>
      <w:r w:rsidRPr="0090014F">
        <w:rPr>
          <w:rFonts w:cstheme="minorHAnsi"/>
          <w:highlight w:val="green"/>
        </w:rPr>
        <w:t>.2022</w:t>
      </w:r>
      <w:r w:rsidRPr="0090014F">
        <w:rPr>
          <w:rFonts w:cstheme="minorHAnsi"/>
        </w:rPr>
        <w:tab/>
      </w:r>
      <w:r w:rsidRPr="0090014F">
        <w:rPr>
          <w:rFonts w:cstheme="minorHAnsi"/>
        </w:rPr>
        <w:tab/>
      </w:r>
      <w:r w:rsidRPr="0090014F">
        <w:rPr>
          <w:rFonts w:cstheme="minorHAnsi"/>
        </w:rPr>
        <w:tab/>
      </w:r>
      <w:r w:rsidRPr="0090014F">
        <w:rPr>
          <w:rFonts w:cstheme="minorHAnsi"/>
        </w:rPr>
        <w:tab/>
      </w:r>
    </w:p>
    <w:p w14:paraId="1C6CD449" w14:textId="77777777" w:rsidR="0090014F" w:rsidRPr="0090014F" w:rsidRDefault="0090014F" w:rsidP="0090014F">
      <w:pPr>
        <w:pStyle w:val="ListParagraph2"/>
        <w:spacing w:after="0" w:line="240" w:lineRule="auto"/>
        <w:ind w:left="738" w:hanging="369"/>
        <w:rPr>
          <w:rFonts w:asciiTheme="minorHAnsi" w:hAnsiTheme="minorHAnsi" w:cstheme="minorHAnsi"/>
        </w:rPr>
      </w:pPr>
    </w:p>
    <w:p w14:paraId="1618A60D" w14:textId="77777777" w:rsidR="0090014F" w:rsidRPr="0090014F" w:rsidRDefault="0090014F" w:rsidP="0090014F">
      <w:pPr>
        <w:pStyle w:val="ListParagraph2"/>
        <w:spacing w:after="0" w:line="240" w:lineRule="auto"/>
        <w:ind w:left="738" w:hanging="369"/>
        <w:rPr>
          <w:rFonts w:asciiTheme="minorHAnsi" w:hAnsiTheme="minorHAnsi" w:cstheme="minorHAnsi"/>
        </w:rPr>
      </w:pPr>
    </w:p>
    <w:p w14:paraId="4AA6F6AC" w14:textId="77777777" w:rsidR="0090014F" w:rsidRPr="0090014F" w:rsidRDefault="0090014F" w:rsidP="0090014F">
      <w:pPr>
        <w:pStyle w:val="ListParagraph2"/>
        <w:spacing w:after="0" w:line="240" w:lineRule="auto"/>
        <w:ind w:left="738" w:hanging="369"/>
        <w:rPr>
          <w:rFonts w:asciiTheme="minorHAnsi" w:hAnsiTheme="minorHAnsi" w:cstheme="minorHAnsi"/>
        </w:rPr>
      </w:pPr>
    </w:p>
    <w:p w14:paraId="0251F5EF" w14:textId="77777777" w:rsidR="0090014F" w:rsidRPr="0090014F" w:rsidRDefault="0090014F" w:rsidP="0090014F">
      <w:pPr>
        <w:spacing w:after="0" w:line="240" w:lineRule="auto"/>
        <w:rPr>
          <w:rFonts w:eastAsia="Arial Narrow" w:cstheme="minorHAnsi"/>
        </w:rPr>
      </w:pPr>
      <w:r w:rsidRPr="0090014F">
        <w:rPr>
          <w:rFonts w:cstheme="minorHAnsi"/>
        </w:rPr>
        <w:t>.....................................................................</w:t>
      </w:r>
    </w:p>
    <w:p w14:paraId="49E3CDAB" w14:textId="77777777" w:rsidR="00C65D6B" w:rsidRPr="00C65D6B" w:rsidRDefault="00C65D6B" w:rsidP="00C65D6B">
      <w:pPr>
        <w:pStyle w:val="ListParagraph2"/>
        <w:spacing w:after="0" w:line="240" w:lineRule="auto"/>
        <w:ind w:left="0"/>
        <w:rPr>
          <w:rFonts w:asciiTheme="minorHAnsi" w:eastAsia="Arial Narrow" w:hAnsiTheme="minorHAnsi" w:cstheme="minorHAnsi"/>
        </w:rPr>
      </w:pPr>
      <w:r w:rsidRPr="00C65D6B">
        <w:rPr>
          <w:rFonts w:asciiTheme="minorHAnsi" w:eastAsia="Arial Narrow" w:hAnsiTheme="minorHAnsi" w:cstheme="minorHAnsi"/>
        </w:rPr>
        <w:t>Mgr. Ladislav Hajko</w:t>
      </w:r>
    </w:p>
    <w:p w14:paraId="4355FBA7" w14:textId="77777777" w:rsidR="00C65D6B" w:rsidRPr="00C65D6B" w:rsidRDefault="00C65D6B" w:rsidP="00C65D6B">
      <w:pPr>
        <w:pStyle w:val="ListParagraph2"/>
        <w:spacing w:after="0" w:line="240" w:lineRule="auto"/>
        <w:ind w:left="0"/>
        <w:rPr>
          <w:rFonts w:asciiTheme="minorHAnsi" w:eastAsia="Arial Narrow" w:hAnsiTheme="minorHAnsi" w:cstheme="minorHAnsi"/>
        </w:rPr>
      </w:pPr>
      <w:r w:rsidRPr="00C65D6B">
        <w:rPr>
          <w:rFonts w:asciiTheme="minorHAnsi" w:eastAsia="Arial Narrow" w:hAnsiTheme="minorHAnsi" w:cstheme="minorHAnsi"/>
        </w:rPr>
        <w:t>konateľ spoločnosti.</w:t>
      </w:r>
    </w:p>
    <w:p w14:paraId="5B8C946D" w14:textId="54A40A09" w:rsidR="0090014F" w:rsidRPr="0090014F" w:rsidRDefault="00C65D6B" w:rsidP="00C65D6B">
      <w:pPr>
        <w:pStyle w:val="ListParagraph2"/>
        <w:spacing w:after="0" w:line="240" w:lineRule="auto"/>
        <w:ind w:left="0"/>
        <w:rPr>
          <w:rFonts w:asciiTheme="minorHAnsi" w:eastAsia="Arial Narrow" w:hAnsiTheme="minorHAnsi" w:cstheme="minorHAnsi"/>
        </w:rPr>
      </w:pPr>
      <w:r w:rsidRPr="00C65D6B">
        <w:rPr>
          <w:rFonts w:asciiTheme="minorHAnsi" w:eastAsia="Arial Narrow" w:hAnsiTheme="minorHAnsi" w:cstheme="minorHAnsi"/>
        </w:rPr>
        <w:t>AEH, spol. s r.o.</w:t>
      </w:r>
    </w:p>
    <w:p w14:paraId="3B2712C2" w14:textId="77777777" w:rsidR="0090014F" w:rsidRPr="0090014F" w:rsidRDefault="0090014F" w:rsidP="0090014F">
      <w:pPr>
        <w:pStyle w:val="ListParagraph2"/>
        <w:spacing w:after="0" w:line="240" w:lineRule="auto"/>
        <w:ind w:left="0"/>
        <w:rPr>
          <w:rFonts w:asciiTheme="minorHAnsi" w:hAnsiTheme="minorHAnsi" w:cstheme="minorHAnsi"/>
        </w:rPr>
      </w:pPr>
    </w:p>
    <w:p w14:paraId="650776C3" w14:textId="77777777" w:rsidR="0090014F" w:rsidRPr="0090014F" w:rsidRDefault="0090014F" w:rsidP="0090014F">
      <w:pPr>
        <w:pStyle w:val="ListParagraph2"/>
        <w:spacing w:after="0" w:line="240" w:lineRule="auto"/>
        <w:ind w:left="0"/>
        <w:rPr>
          <w:rFonts w:asciiTheme="minorHAnsi" w:eastAsia="Arial Narrow" w:hAnsiTheme="minorHAnsi" w:cstheme="minorHAnsi"/>
        </w:rPr>
      </w:pPr>
      <w:r w:rsidRPr="0090014F">
        <w:rPr>
          <w:rFonts w:asciiTheme="minorHAnsi" w:hAnsiTheme="minorHAnsi" w:cstheme="minorHAnsi"/>
        </w:rPr>
        <w:t>.....................................................................</w:t>
      </w:r>
    </w:p>
    <w:p w14:paraId="6A641252" w14:textId="77777777" w:rsidR="0090014F" w:rsidRPr="0090014F" w:rsidRDefault="0090014F" w:rsidP="0090014F">
      <w:pPr>
        <w:spacing w:after="0" w:line="240" w:lineRule="auto"/>
        <w:rPr>
          <w:rFonts w:cstheme="minorHAnsi"/>
        </w:rPr>
      </w:pPr>
      <w:r w:rsidRPr="0090014F">
        <w:rPr>
          <w:rFonts w:cstheme="minorHAnsi"/>
        </w:rPr>
        <w:t>Ing. Radovan Karvai</w:t>
      </w:r>
    </w:p>
    <w:p w14:paraId="1C1FBAD1" w14:textId="401567FF" w:rsidR="0090014F" w:rsidRPr="0090014F" w:rsidRDefault="0090014F" w:rsidP="0090014F">
      <w:pPr>
        <w:spacing w:after="0" w:line="240" w:lineRule="auto"/>
        <w:rPr>
          <w:rFonts w:cstheme="minorHAnsi"/>
        </w:rPr>
      </w:pPr>
      <w:r w:rsidRPr="0090014F">
        <w:rPr>
          <w:rFonts w:cstheme="minorHAnsi"/>
        </w:rPr>
        <w:t>Osoba zodpovedná za proces obstarávania</w:t>
      </w:r>
    </w:p>
    <w:p w14:paraId="084EB467" w14:textId="77777777" w:rsidR="0090014F" w:rsidRPr="0090014F" w:rsidRDefault="0090014F" w:rsidP="0090014F">
      <w:pPr>
        <w:pStyle w:val="ListParagraph2"/>
        <w:spacing w:after="0" w:line="240" w:lineRule="auto"/>
        <w:ind w:left="0"/>
        <w:rPr>
          <w:rFonts w:asciiTheme="minorHAnsi" w:eastAsia="Arial Narrow" w:hAnsiTheme="minorHAnsi" w:cstheme="minorHAnsi"/>
        </w:rPr>
      </w:pPr>
      <w:r w:rsidRPr="0090014F">
        <w:rPr>
          <w:rFonts w:asciiTheme="minorHAnsi" w:eastAsia="Arial Narrow" w:hAnsiTheme="minorHAnsi" w:cstheme="minorHAnsi"/>
        </w:rPr>
        <w:t>H &amp; R Consulting, s. r. o.</w:t>
      </w:r>
    </w:p>
    <w:p w14:paraId="55DCEFC2" w14:textId="58669C38" w:rsidR="0090014F" w:rsidRDefault="0090014F" w:rsidP="000F0EAE">
      <w:pPr>
        <w:spacing w:after="0" w:line="240" w:lineRule="auto"/>
        <w:jc w:val="both"/>
        <w:rPr>
          <w:rFonts w:cstheme="minorHAnsi"/>
          <w:highlight w:val="yellow"/>
        </w:rPr>
      </w:pPr>
    </w:p>
    <w:p w14:paraId="7383EDC7" w14:textId="2745D88A" w:rsidR="000F0EAE" w:rsidRDefault="000F0EAE" w:rsidP="000F0EAE">
      <w:pPr>
        <w:spacing w:after="0" w:line="240" w:lineRule="auto"/>
        <w:jc w:val="both"/>
        <w:rPr>
          <w:rFonts w:cstheme="minorHAnsi"/>
          <w:highlight w:val="yellow"/>
        </w:rPr>
      </w:pPr>
    </w:p>
    <w:p w14:paraId="3D90F9AE" w14:textId="25B8710B" w:rsidR="000F0EAE" w:rsidRDefault="000F0EAE" w:rsidP="000F0EAE">
      <w:pPr>
        <w:spacing w:after="0" w:line="240" w:lineRule="auto"/>
        <w:jc w:val="both"/>
        <w:rPr>
          <w:rFonts w:cstheme="minorHAnsi"/>
          <w:b/>
          <w:bCs/>
        </w:rPr>
      </w:pPr>
      <w:r w:rsidRPr="00BD76D3">
        <w:rPr>
          <w:rFonts w:cstheme="minorHAnsi"/>
          <w:b/>
          <w:bCs/>
        </w:rPr>
        <w:t>Prílohy tejto výzvy:</w:t>
      </w:r>
    </w:p>
    <w:p w14:paraId="064DB5E5" w14:textId="77777777" w:rsidR="00FF0A06" w:rsidRPr="00FF0A06" w:rsidRDefault="00FF0A06" w:rsidP="00FF0A06">
      <w:pPr>
        <w:pStyle w:val="Odsekzoznamu"/>
        <w:numPr>
          <w:ilvl w:val="0"/>
          <w:numId w:val="27"/>
        </w:numPr>
        <w:spacing w:after="0" w:line="240" w:lineRule="auto"/>
        <w:jc w:val="both"/>
        <w:rPr>
          <w:rFonts w:cstheme="minorHAnsi"/>
        </w:rPr>
      </w:pPr>
      <w:bookmarkStart w:id="9" w:name="_Hlk101270045"/>
      <w:r w:rsidRPr="00FF0A06">
        <w:rPr>
          <w:rFonts w:cstheme="minorHAnsi"/>
        </w:rPr>
        <w:t>Príloha č. 1 - Identifikačné údaje potencionálneho dodávateľa.</w:t>
      </w:r>
    </w:p>
    <w:p w14:paraId="6E47B5A1" w14:textId="77777777" w:rsidR="00FF0A06" w:rsidRPr="00FF0A06" w:rsidRDefault="00FF0A06" w:rsidP="00FF0A06">
      <w:pPr>
        <w:pStyle w:val="Odsekzoznamu"/>
        <w:numPr>
          <w:ilvl w:val="0"/>
          <w:numId w:val="27"/>
        </w:numPr>
        <w:spacing w:after="0" w:line="240" w:lineRule="auto"/>
        <w:jc w:val="both"/>
        <w:rPr>
          <w:rFonts w:cstheme="minorHAnsi"/>
        </w:rPr>
      </w:pPr>
      <w:r w:rsidRPr="00FF0A06">
        <w:rPr>
          <w:rFonts w:cstheme="minorHAnsi"/>
        </w:rPr>
        <w:t>Príloha č. 2 - Návrh na plnenie kritéria – formulár cenovej ponuky pre všetky časti predmetu zákazky.</w:t>
      </w:r>
    </w:p>
    <w:p w14:paraId="500FDE78" w14:textId="77777777" w:rsidR="00FF0A06" w:rsidRPr="00FF0A06" w:rsidRDefault="00FF0A06" w:rsidP="00FF0A06">
      <w:pPr>
        <w:pStyle w:val="Odsekzoznamu"/>
        <w:numPr>
          <w:ilvl w:val="0"/>
          <w:numId w:val="27"/>
        </w:numPr>
        <w:spacing w:after="0" w:line="240" w:lineRule="auto"/>
        <w:jc w:val="both"/>
        <w:rPr>
          <w:rFonts w:cstheme="minorHAnsi"/>
        </w:rPr>
      </w:pPr>
      <w:r w:rsidRPr="00FF0A06">
        <w:rPr>
          <w:rFonts w:cstheme="minorHAnsi"/>
        </w:rPr>
        <w:t>Príloha č. 3 -Návrh kúpnej zmluvy a jej príloh pre všetky časti predmetu zákazky.</w:t>
      </w:r>
    </w:p>
    <w:p w14:paraId="0BD67A8A" w14:textId="77777777" w:rsidR="00FF0A06" w:rsidRPr="00FF0A06" w:rsidRDefault="00FF0A06" w:rsidP="00FF0A06">
      <w:pPr>
        <w:pStyle w:val="Odsekzoznamu"/>
        <w:numPr>
          <w:ilvl w:val="0"/>
          <w:numId w:val="27"/>
        </w:numPr>
        <w:spacing w:after="0" w:line="240" w:lineRule="auto"/>
        <w:jc w:val="both"/>
        <w:rPr>
          <w:rFonts w:cstheme="minorHAnsi"/>
        </w:rPr>
      </w:pPr>
      <w:r w:rsidRPr="00FF0A06">
        <w:rPr>
          <w:rFonts w:cstheme="minorHAnsi"/>
        </w:rPr>
        <w:t xml:space="preserve">Príloha č. 4 -  Čestné vyhlásenie ku konfliktu záujmov. </w:t>
      </w:r>
    </w:p>
    <w:p w14:paraId="3E27A48C" w14:textId="60C90EDB" w:rsidR="00FF0A06" w:rsidRPr="00FF0A06" w:rsidRDefault="00FF0A06" w:rsidP="00FF0A06">
      <w:pPr>
        <w:pStyle w:val="Odsekzoznamu"/>
        <w:numPr>
          <w:ilvl w:val="0"/>
          <w:numId w:val="27"/>
        </w:numPr>
        <w:spacing w:after="0" w:line="240" w:lineRule="auto"/>
        <w:jc w:val="both"/>
        <w:rPr>
          <w:rFonts w:cstheme="minorHAnsi"/>
        </w:rPr>
      </w:pPr>
      <w:r w:rsidRPr="00FF0A06">
        <w:rPr>
          <w:rFonts w:cstheme="minorHAnsi"/>
        </w:rPr>
        <w:t>Príloha č.</w:t>
      </w:r>
      <w:r>
        <w:rPr>
          <w:rFonts w:cstheme="minorHAnsi"/>
        </w:rPr>
        <w:t xml:space="preserve"> </w:t>
      </w:r>
      <w:r w:rsidRPr="00FF0A06">
        <w:rPr>
          <w:rFonts w:cstheme="minorHAnsi"/>
        </w:rPr>
        <w:t xml:space="preserve">5 </w:t>
      </w:r>
      <w:r w:rsidR="00F10D29">
        <w:rPr>
          <w:rFonts w:cstheme="minorHAnsi"/>
        </w:rPr>
        <w:t>–</w:t>
      </w:r>
      <w:r w:rsidRPr="00FF0A06">
        <w:rPr>
          <w:rFonts w:cstheme="minorHAnsi"/>
        </w:rPr>
        <w:t xml:space="preserve"> Vyhlásenie</w:t>
      </w:r>
      <w:r w:rsidR="00F10D29">
        <w:rPr>
          <w:rFonts w:cstheme="minorHAnsi"/>
        </w:rPr>
        <w:t xml:space="preserve"> potencionálneho dodávateľa</w:t>
      </w:r>
      <w:r w:rsidRPr="00FF0A06">
        <w:rPr>
          <w:rFonts w:cstheme="minorHAnsi"/>
        </w:rPr>
        <w:t xml:space="preserve"> týkajúce sa ochrany osobných údajov. </w:t>
      </w:r>
    </w:p>
    <w:p w14:paraId="11E07357" w14:textId="0EE5DA97" w:rsidR="00FF0A06" w:rsidRPr="00FF0A06" w:rsidRDefault="00FF0A06" w:rsidP="00FF0A06">
      <w:pPr>
        <w:pStyle w:val="Odsekzoznamu"/>
        <w:numPr>
          <w:ilvl w:val="0"/>
          <w:numId w:val="27"/>
        </w:numPr>
        <w:spacing w:after="0" w:line="240" w:lineRule="auto"/>
        <w:jc w:val="both"/>
        <w:rPr>
          <w:rFonts w:cstheme="minorHAnsi"/>
        </w:rPr>
      </w:pPr>
      <w:r w:rsidRPr="00FF0A06">
        <w:rPr>
          <w:rFonts w:cstheme="minorHAnsi"/>
        </w:rPr>
        <w:t xml:space="preserve">Príloha č. 6 -  Čestné vyhlásenie o povinnosti zápisu do registra partnerov verejného sektora </w:t>
      </w:r>
      <w:r w:rsidR="00F10D29">
        <w:rPr>
          <w:rFonts w:cstheme="minorHAnsi"/>
        </w:rPr>
        <w:t>potencionálneho dodávateľa</w:t>
      </w:r>
      <w:r w:rsidRPr="00FF0A06">
        <w:rPr>
          <w:rFonts w:cstheme="minorHAnsi"/>
        </w:rPr>
        <w:t xml:space="preserve"> a jeho subdodávateľov.</w:t>
      </w:r>
    </w:p>
    <w:p w14:paraId="3EDB22D1" w14:textId="43002B39" w:rsidR="00BD76D3" w:rsidRPr="00FF0A06" w:rsidRDefault="00FF0A06" w:rsidP="00FF0A06">
      <w:pPr>
        <w:pStyle w:val="Odsekzoznamu"/>
        <w:numPr>
          <w:ilvl w:val="0"/>
          <w:numId w:val="27"/>
        </w:numPr>
        <w:spacing w:after="0" w:line="240" w:lineRule="auto"/>
        <w:jc w:val="both"/>
        <w:rPr>
          <w:rFonts w:cstheme="minorHAnsi"/>
        </w:rPr>
      </w:pPr>
      <w:r w:rsidRPr="00FF0A06">
        <w:rPr>
          <w:rFonts w:cstheme="minorHAnsi"/>
        </w:rPr>
        <w:t>Príloha č.</w:t>
      </w:r>
      <w:r>
        <w:rPr>
          <w:rFonts w:cstheme="minorHAnsi"/>
        </w:rPr>
        <w:t xml:space="preserve"> </w:t>
      </w:r>
      <w:r w:rsidRPr="00FF0A06">
        <w:rPr>
          <w:rFonts w:cstheme="minorHAnsi"/>
        </w:rPr>
        <w:t>7 -  Zoznam subdodávateľov (čestné vyhlásenie k subdodávkam).</w:t>
      </w:r>
    </w:p>
    <w:bookmarkEnd w:id="9"/>
    <w:p w14:paraId="6042C48B" w14:textId="77777777" w:rsidR="00FF0A06" w:rsidRPr="00FF0A06" w:rsidRDefault="00FF0A06" w:rsidP="00FF0A06">
      <w:pPr>
        <w:pStyle w:val="Odsekzoznamu"/>
        <w:spacing w:after="0" w:line="240" w:lineRule="auto"/>
        <w:jc w:val="both"/>
        <w:rPr>
          <w:rFonts w:cstheme="minorHAnsi"/>
        </w:rPr>
      </w:pPr>
    </w:p>
    <w:p w14:paraId="555AAE7C" w14:textId="516DDF01" w:rsidR="00BD76D3" w:rsidRDefault="00BD76D3" w:rsidP="000F0EAE">
      <w:pPr>
        <w:spacing w:after="0" w:line="240" w:lineRule="auto"/>
        <w:jc w:val="both"/>
        <w:rPr>
          <w:rFonts w:cstheme="minorHAnsi"/>
          <w:b/>
          <w:bCs/>
        </w:rPr>
      </w:pPr>
      <w:r w:rsidRPr="00FF0A06">
        <w:rPr>
          <w:rFonts w:cstheme="minorHAnsi"/>
          <w:b/>
          <w:bCs/>
        </w:rPr>
        <w:t xml:space="preserve"> </w:t>
      </w:r>
    </w:p>
    <w:p w14:paraId="7F10FC4E" w14:textId="49AC3F76" w:rsidR="00A51EB6" w:rsidRDefault="00A51EB6" w:rsidP="000F0EAE">
      <w:pPr>
        <w:spacing w:after="0" w:line="240" w:lineRule="auto"/>
        <w:jc w:val="both"/>
        <w:rPr>
          <w:rFonts w:cstheme="minorHAnsi"/>
          <w:b/>
          <w:bCs/>
        </w:rPr>
      </w:pPr>
    </w:p>
    <w:p w14:paraId="700B66E8" w14:textId="0077D8B5" w:rsidR="00A51EB6" w:rsidRDefault="00A51EB6" w:rsidP="000F0EAE">
      <w:pPr>
        <w:spacing w:after="0" w:line="240" w:lineRule="auto"/>
        <w:jc w:val="both"/>
        <w:rPr>
          <w:rFonts w:cstheme="minorHAnsi"/>
          <w:b/>
          <w:bCs/>
        </w:rPr>
      </w:pPr>
    </w:p>
    <w:p w14:paraId="10C14623" w14:textId="0FC58571" w:rsidR="00A51EB6" w:rsidRDefault="00A51EB6" w:rsidP="000F0EAE">
      <w:pPr>
        <w:spacing w:after="0" w:line="240" w:lineRule="auto"/>
        <w:jc w:val="both"/>
        <w:rPr>
          <w:rFonts w:cstheme="minorHAnsi"/>
          <w:b/>
          <w:bCs/>
        </w:rPr>
      </w:pPr>
    </w:p>
    <w:p w14:paraId="279CE870" w14:textId="498DE6DB" w:rsidR="00A51EB6" w:rsidRDefault="00A51EB6" w:rsidP="000F0EAE">
      <w:pPr>
        <w:spacing w:after="0" w:line="240" w:lineRule="auto"/>
        <w:jc w:val="both"/>
        <w:rPr>
          <w:rFonts w:cstheme="minorHAnsi"/>
          <w:b/>
          <w:bCs/>
        </w:rPr>
      </w:pPr>
    </w:p>
    <w:p w14:paraId="63DE350D" w14:textId="77777777" w:rsidR="00A51EB6" w:rsidRPr="00FF0A06" w:rsidRDefault="00A51EB6" w:rsidP="000F0EAE">
      <w:pPr>
        <w:spacing w:after="0" w:line="240" w:lineRule="auto"/>
        <w:jc w:val="both"/>
        <w:rPr>
          <w:rFonts w:cstheme="minorHAnsi"/>
          <w:b/>
          <w:bCs/>
        </w:rPr>
      </w:pPr>
    </w:p>
    <w:sectPr w:rsidR="00A51EB6" w:rsidRPr="00FF0A06">
      <w:headerReference w:type="default"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9884C" w14:textId="77777777" w:rsidR="0062366E" w:rsidRDefault="0062366E" w:rsidP="00EC4735">
      <w:pPr>
        <w:spacing w:after="0" w:line="240" w:lineRule="auto"/>
      </w:pPr>
      <w:r>
        <w:separator/>
      </w:r>
    </w:p>
  </w:endnote>
  <w:endnote w:type="continuationSeparator" w:id="0">
    <w:p w14:paraId="0F56FF7D" w14:textId="77777777" w:rsidR="0062366E" w:rsidRDefault="0062366E" w:rsidP="00EC4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C285D" w14:textId="77777777" w:rsidR="004F6CFB" w:rsidRDefault="004F6CFB" w:rsidP="000261E5">
    <w:pPr>
      <w:pStyle w:val="Hlavika"/>
      <w:jc w:val="center"/>
    </w:pPr>
    <w:bookmarkStart w:id="12" w:name="_Hlk101270091"/>
    <w:bookmarkStart w:id="13" w:name="_Hlk101270092"/>
    <w:r>
      <w:rPr>
        <w:b/>
        <w:bCs/>
      </w:rPr>
      <w:t xml:space="preserve">Projekt </w:t>
    </w:r>
    <w:r w:rsidRPr="006356EC">
      <w:rPr>
        <w:b/>
        <w:bCs/>
      </w:rPr>
      <w:t xml:space="preserve"> č.:</w:t>
    </w:r>
    <w:r>
      <w:t xml:space="preserve"> SKHU/1901/3.1/003</w:t>
    </w:r>
  </w:p>
  <w:p w14:paraId="4DC54290" w14:textId="77777777" w:rsidR="004F6CFB" w:rsidRDefault="004F6CFB" w:rsidP="000261E5">
    <w:pPr>
      <w:pStyle w:val="Hlavika"/>
      <w:jc w:val="center"/>
    </w:pPr>
    <w:r w:rsidRPr="006356EC">
      <w:rPr>
        <w:b/>
        <w:bCs/>
      </w:rPr>
      <w:t>Názov projektu:</w:t>
    </w:r>
    <w:r>
      <w:t xml:space="preserve">  Spracovanie miestnych produktov. </w:t>
    </w:r>
  </w:p>
  <w:p w14:paraId="5013FA40" w14:textId="7140552F" w:rsidR="004F6CFB" w:rsidRDefault="004F6CFB" w:rsidP="000261E5">
    <w:pPr>
      <w:pStyle w:val="Hlavika"/>
      <w:jc w:val="center"/>
    </w:pPr>
    <w:r w:rsidRPr="00BE48BE">
      <w:rPr>
        <w:b/>
        <w:bCs/>
      </w:rPr>
      <w:t xml:space="preserve">Prijímateľ: </w:t>
    </w:r>
    <w:r>
      <w:t xml:space="preserve"> </w:t>
    </w:r>
    <w:bookmarkEnd w:id="12"/>
    <w:bookmarkEnd w:id="13"/>
    <w:r w:rsidR="00C65D6B" w:rsidRPr="00C65D6B">
      <w:t>AEH, spol. s 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E14DA" w14:textId="77777777" w:rsidR="0062366E" w:rsidRDefault="0062366E" w:rsidP="00EC4735">
      <w:pPr>
        <w:spacing w:after="0" w:line="240" w:lineRule="auto"/>
      </w:pPr>
      <w:r>
        <w:separator/>
      </w:r>
    </w:p>
  </w:footnote>
  <w:footnote w:type="continuationSeparator" w:id="0">
    <w:p w14:paraId="4E84A0F0" w14:textId="77777777" w:rsidR="0062366E" w:rsidRDefault="0062366E" w:rsidP="00EC4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7947" w14:textId="5CCC5114" w:rsidR="004F6CFB" w:rsidRDefault="00DA7762" w:rsidP="00EC4735">
    <w:pPr>
      <w:pStyle w:val="Hlavika"/>
      <w:jc w:val="center"/>
    </w:pPr>
    <w:sdt>
      <w:sdtPr>
        <w:id w:val="1555587086"/>
        <w:docPartObj>
          <w:docPartGallery w:val="Page Numbers (Margins)"/>
          <w:docPartUnique/>
        </w:docPartObj>
      </w:sdtPr>
      <w:sdtEndPr/>
      <w:sdtContent>
        <w:r w:rsidR="00F977DA">
          <w:rPr>
            <w:noProof/>
          </w:rPr>
          <mc:AlternateContent>
            <mc:Choice Requires="wps">
              <w:drawing>
                <wp:anchor distT="0" distB="0" distL="114300" distR="114300" simplePos="0" relativeHeight="251659264" behindDoc="0" locked="0" layoutInCell="0" allowOverlap="1" wp14:anchorId="54635495" wp14:editId="2BA0D265">
                  <wp:simplePos x="0" y="0"/>
                  <wp:positionH relativeFrom="leftMargin">
                    <wp:align>center</wp:align>
                  </wp:positionH>
                  <wp:positionV relativeFrom="margin">
                    <wp:align>top</wp:align>
                  </wp:positionV>
                  <wp:extent cx="581025" cy="409575"/>
                  <wp:effectExtent l="0" t="0" r="0" b="0"/>
                  <wp:wrapNone/>
                  <wp:docPr id="2" name="Arrow: Righ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01B0C694" w14:textId="77777777" w:rsidR="00F977DA" w:rsidRDefault="00F977DA">
                              <w:pPr>
                                <w:pStyle w:val="Pta"/>
                                <w:jc w:val="center"/>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5463549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left:0;text-align:left;margin-left:0;margin-top:0;width:45.75pt;height:32.25pt;rotation:180;flip:x;z-index:251659264;visibility:visible;mso-wrap-style:square;mso-width-percent:0;mso-height-percent:0;mso-wrap-distance-left:9pt;mso-wrap-distance-top:0;mso-wrap-distance-right:9pt;mso-wrap-distance-bottom:0;mso-position-horizontal:center;mso-position-horizontal-relative:lef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" o:allowincell="f" adj="13609,5370" fillcolor="#c0504d" stroked="f" strokecolor="#5c83b4">
                  <v:textbox inset=",0,,0">
                    <w:txbxContent>
                      <w:p w14:paraId="01B0C694" w14:textId="77777777" w:rsidR="00F977DA" w:rsidRDefault="00F977DA">
                        <w:pPr>
                          <w:pStyle w:val="Pta"/>
                          <w:jc w:val="center"/>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v:textbox>
                  <w10:wrap anchorx="margin" anchory="margin"/>
                </v:shape>
              </w:pict>
            </mc:Fallback>
          </mc:AlternateContent>
        </w:r>
      </w:sdtContent>
    </w:sdt>
    <w:bookmarkStart w:id="10" w:name="_Hlk101270074"/>
    <w:bookmarkStart w:id="11" w:name="_Hlk101270075"/>
    <w:r w:rsidR="004F6CFB" w:rsidRPr="00BE48BE">
      <w:rPr>
        <w:rFonts w:ascii="Helvetica" w:hAnsi="Helvetica"/>
        <w:noProof/>
        <w:color w:val="17A656"/>
        <w:sz w:val="21"/>
        <w:szCs w:val="21"/>
        <w:bdr w:val="none" w:sz="0" w:space="0" w:color="auto" w:frame="1"/>
        <w:shd w:val="clear" w:color="auto" w:fill="FFFFFF"/>
      </w:rPr>
      <w:drawing>
        <wp:inline distT="0" distB="0" distL="0" distR="0" wp14:anchorId="20E0C44C" wp14:editId="308F97CF">
          <wp:extent cx="3081655" cy="581660"/>
          <wp:effectExtent l="0" t="0" r="4445" b="8890"/>
          <wp:docPr id="1" name="Picture 1" descr="A picture containing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81655" cy="581660"/>
                  </a:xfrm>
                  <a:prstGeom prst="rect">
                    <a:avLst/>
                  </a:prstGeom>
                  <a:noFill/>
                  <a:ln>
                    <a:noFill/>
                  </a:ln>
                </pic:spPr>
              </pic:pic>
            </a:graphicData>
          </a:graphic>
        </wp:inline>
      </w:drawing>
    </w:r>
  </w:p>
  <w:p w14:paraId="5614FFB1" w14:textId="4FFB49B6" w:rsidR="004F6CFB" w:rsidRDefault="00DA7762" w:rsidP="00EC4735">
    <w:pPr>
      <w:pStyle w:val="Hlavika"/>
      <w:jc w:val="center"/>
    </w:pPr>
    <w:hyperlink r:id="rId3" w:history="1">
      <w:r w:rsidR="004F6CFB" w:rsidRPr="004A3587">
        <w:rPr>
          <w:rStyle w:val="Hypertextovprepojenie"/>
        </w:rPr>
        <w:t>https://www.skhu.eu/</w:t>
      </w:r>
    </w:hyperlink>
    <w:r w:rsidR="004F6CFB">
      <w:t xml:space="preserve"> </w:t>
    </w:r>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FA0FD28"/>
    <w:lvl w:ilvl="0">
      <w:start w:val="9"/>
      <w:numFmt w:val="decimal"/>
      <w:lvlText w:val="%1."/>
      <w:lvlJc w:val="left"/>
      <w:pPr>
        <w:tabs>
          <w:tab w:val="num" w:pos="360"/>
        </w:tabs>
        <w:ind w:left="360" w:hanging="360"/>
      </w:pPr>
      <w:rPr>
        <w:rFonts w:ascii="Arial Narrow" w:hAnsi="Arial Narrow" w:cs="Arial Narrow" w:hint="default"/>
        <w:b/>
        <w:bCs/>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044"/>
        </w:tabs>
        <w:ind w:left="1044" w:hanging="504"/>
      </w:pPr>
      <w:rPr>
        <w:rFonts w:hint="default"/>
        <w:b w:val="0"/>
        <w:color w:val="auto"/>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2C28E4"/>
    <w:multiLevelType w:val="hybridMultilevel"/>
    <w:tmpl w:val="D18A5B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C060652"/>
    <w:multiLevelType w:val="hybridMultilevel"/>
    <w:tmpl w:val="4194434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E2B4857"/>
    <w:multiLevelType w:val="hybridMultilevel"/>
    <w:tmpl w:val="109CA2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474AFD"/>
    <w:multiLevelType w:val="hybridMultilevel"/>
    <w:tmpl w:val="02E2D4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BA285E"/>
    <w:multiLevelType w:val="hybridMultilevel"/>
    <w:tmpl w:val="C03E923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1B0376A3"/>
    <w:multiLevelType w:val="hybridMultilevel"/>
    <w:tmpl w:val="A9D24882"/>
    <w:lvl w:ilvl="0" w:tplc="1120601A">
      <w:start w:val="14"/>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320C68"/>
    <w:multiLevelType w:val="hybridMultilevel"/>
    <w:tmpl w:val="5E9034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1F00B08"/>
    <w:multiLevelType w:val="hybridMultilevel"/>
    <w:tmpl w:val="B56A27E2"/>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4662623C"/>
    <w:multiLevelType w:val="hybridMultilevel"/>
    <w:tmpl w:val="BC30228C"/>
    <w:lvl w:ilvl="0" w:tplc="9DDEE52C">
      <w:start w:val="1"/>
      <w:numFmt w:val="bullet"/>
      <w:lvlText w:val="-"/>
      <w:lvlJc w:val="left"/>
      <w:pPr>
        <w:ind w:left="720" w:hanging="360"/>
      </w:pPr>
      <w:rPr>
        <w:rFonts w:ascii="Calibri" w:hAnsi="Calibri" w:hint="default"/>
      </w:rPr>
    </w:lvl>
    <w:lvl w:ilvl="1" w:tplc="8FE48926">
      <w:start w:val="1"/>
      <w:numFmt w:val="bullet"/>
      <w:lvlText w:val="o"/>
      <w:lvlJc w:val="left"/>
      <w:pPr>
        <w:ind w:left="1440" w:hanging="360"/>
      </w:pPr>
      <w:rPr>
        <w:rFonts w:ascii="Courier New" w:hAnsi="Courier New" w:hint="default"/>
      </w:rPr>
    </w:lvl>
    <w:lvl w:ilvl="2" w:tplc="0A585726">
      <w:start w:val="1"/>
      <w:numFmt w:val="bullet"/>
      <w:lvlText w:val=""/>
      <w:lvlJc w:val="left"/>
      <w:pPr>
        <w:ind w:left="2160" w:hanging="360"/>
      </w:pPr>
      <w:rPr>
        <w:rFonts w:ascii="Wingdings" w:hAnsi="Wingdings" w:hint="default"/>
      </w:rPr>
    </w:lvl>
    <w:lvl w:ilvl="3" w:tplc="AD7A9AF8">
      <w:start w:val="1"/>
      <w:numFmt w:val="bullet"/>
      <w:lvlText w:val=""/>
      <w:lvlJc w:val="left"/>
      <w:pPr>
        <w:ind w:left="2880" w:hanging="360"/>
      </w:pPr>
      <w:rPr>
        <w:rFonts w:ascii="Symbol" w:hAnsi="Symbol" w:hint="default"/>
      </w:rPr>
    </w:lvl>
    <w:lvl w:ilvl="4" w:tplc="C6C8927C">
      <w:start w:val="1"/>
      <w:numFmt w:val="bullet"/>
      <w:lvlText w:val="o"/>
      <w:lvlJc w:val="left"/>
      <w:pPr>
        <w:ind w:left="3600" w:hanging="360"/>
      </w:pPr>
      <w:rPr>
        <w:rFonts w:ascii="Courier New" w:hAnsi="Courier New" w:hint="default"/>
      </w:rPr>
    </w:lvl>
    <w:lvl w:ilvl="5" w:tplc="26923274">
      <w:start w:val="1"/>
      <w:numFmt w:val="bullet"/>
      <w:lvlText w:val=""/>
      <w:lvlJc w:val="left"/>
      <w:pPr>
        <w:ind w:left="4320" w:hanging="360"/>
      </w:pPr>
      <w:rPr>
        <w:rFonts w:ascii="Wingdings" w:hAnsi="Wingdings" w:hint="default"/>
      </w:rPr>
    </w:lvl>
    <w:lvl w:ilvl="6" w:tplc="E2E04F1A">
      <w:start w:val="1"/>
      <w:numFmt w:val="bullet"/>
      <w:lvlText w:val=""/>
      <w:lvlJc w:val="left"/>
      <w:pPr>
        <w:ind w:left="5040" w:hanging="360"/>
      </w:pPr>
      <w:rPr>
        <w:rFonts w:ascii="Symbol" w:hAnsi="Symbol" w:hint="default"/>
      </w:rPr>
    </w:lvl>
    <w:lvl w:ilvl="7" w:tplc="3174AFCC">
      <w:start w:val="1"/>
      <w:numFmt w:val="bullet"/>
      <w:lvlText w:val="o"/>
      <w:lvlJc w:val="left"/>
      <w:pPr>
        <w:ind w:left="5760" w:hanging="360"/>
      </w:pPr>
      <w:rPr>
        <w:rFonts w:ascii="Courier New" w:hAnsi="Courier New" w:hint="default"/>
      </w:rPr>
    </w:lvl>
    <w:lvl w:ilvl="8" w:tplc="AE70A36E">
      <w:start w:val="1"/>
      <w:numFmt w:val="bullet"/>
      <w:lvlText w:val=""/>
      <w:lvlJc w:val="left"/>
      <w:pPr>
        <w:ind w:left="6480" w:hanging="360"/>
      </w:pPr>
      <w:rPr>
        <w:rFonts w:ascii="Wingdings" w:hAnsi="Wingdings" w:hint="default"/>
      </w:rPr>
    </w:lvl>
  </w:abstractNum>
  <w:abstractNum w:abstractNumId="10" w15:restartNumberingAfterBreak="0">
    <w:nsid w:val="52222563"/>
    <w:multiLevelType w:val="hybridMultilevel"/>
    <w:tmpl w:val="ED3EF1AA"/>
    <w:lvl w:ilvl="0" w:tplc="A6E0878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EF8F65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FFD2C0A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21E8D4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82E8F1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C1C66958">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B75A72A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76A05BC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F4AA932">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5D50D1E"/>
    <w:multiLevelType w:val="hybridMultilevel"/>
    <w:tmpl w:val="3FAACA9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5ACA4684"/>
    <w:multiLevelType w:val="hybridMultilevel"/>
    <w:tmpl w:val="FCE802DA"/>
    <w:lvl w:ilvl="0" w:tplc="AD1EE696">
      <w:start w:val="1"/>
      <w:numFmt w:val="bullet"/>
      <w:lvlText w:val="-"/>
      <w:lvlJc w:val="left"/>
      <w:pPr>
        <w:ind w:left="720" w:hanging="360"/>
      </w:pPr>
      <w:rPr>
        <w:rFonts w:ascii="Calibri" w:hAnsi="Calibri" w:hint="default"/>
      </w:rPr>
    </w:lvl>
    <w:lvl w:ilvl="1" w:tplc="BB3A42F4">
      <w:start w:val="1"/>
      <w:numFmt w:val="bullet"/>
      <w:lvlText w:val="o"/>
      <w:lvlJc w:val="left"/>
      <w:pPr>
        <w:ind w:left="1440" w:hanging="360"/>
      </w:pPr>
      <w:rPr>
        <w:rFonts w:ascii="Courier New" w:hAnsi="Courier New" w:hint="default"/>
      </w:rPr>
    </w:lvl>
    <w:lvl w:ilvl="2" w:tplc="0C8A7204">
      <w:start w:val="1"/>
      <w:numFmt w:val="bullet"/>
      <w:lvlText w:val=""/>
      <w:lvlJc w:val="left"/>
      <w:pPr>
        <w:ind w:left="2160" w:hanging="360"/>
      </w:pPr>
      <w:rPr>
        <w:rFonts w:ascii="Wingdings" w:hAnsi="Wingdings" w:hint="default"/>
      </w:rPr>
    </w:lvl>
    <w:lvl w:ilvl="3" w:tplc="8724F8AA">
      <w:start w:val="1"/>
      <w:numFmt w:val="bullet"/>
      <w:lvlText w:val=""/>
      <w:lvlJc w:val="left"/>
      <w:pPr>
        <w:ind w:left="2880" w:hanging="360"/>
      </w:pPr>
      <w:rPr>
        <w:rFonts w:ascii="Symbol" w:hAnsi="Symbol" w:hint="default"/>
      </w:rPr>
    </w:lvl>
    <w:lvl w:ilvl="4" w:tplc="4FDC06FE">
      <w:start w:val="1"/>
      <w:numFmt w:val="bullet"/>
      <w:lvlText w:val="o"/>
      <w:lvlJc w:val="left"/>
      <w:pPr>
        <w:ind w:left="3600" w:hanging="360"/>
      </w:pPr>
      <w:rPr>
        <w:rFonts w:ascii="Courier New" w:hAnsi="Courier New" w:hint="default"/>
      </w:rPr>
    </w:lvl>
    <w:lvl w:ilvl="5" w:tplc="8826B5FE">
      <w:start w:val="1"/>
      <w:numFmt w:val="bullet"/>
      <w:lvlText w:val=""/>
      <w:lvlJc w:val="left"/>
      <w:pPr>
        <w:ind w:left="4320" w:hanging="360"/>
      </w:pPr>
      <w:rPr>
        <w:rFonts w:ascii="Wingdings" w:hAnsi="Wingdings" w:hint="default"/>
      </w:rPr>
    </w:lvl>
    <w:lvl w:ilvl="6" w:tplc="500AF764">
      <w:start w:val="1"/>
      <w:numFmt w:val="bullet"/>
      <w:lvlText w:val=""/>
      <w:lvlJc w:val="left"/>
      <w:pPr>
        <w:ind w:left="5040" w:hanging="360"/>
      </w:pPr>
      <w:rPr>
        <w:rFonts w:ascii="Symbol" w:hAnsi="Symbol" w:hint="default"/>
      </w:rPr>
    </w:lvl>
    <w:lvl w:ilvl="7" w:tplc="7E4A5A2A">
      <w:start w:val="1"/>
      <w:numFmt w:val="bullet"/>
      <w:lvlText w:val="o"/>
      <w:lvlJc w:val="left"/>
      <w:pPr>
        <w:ind w:left="5760" w:hanging="360"/>
      </w:pPr>
      <w:rPr>
        <w:rFonts w:ascii="Courier New" w:hAnsi="Courier New" w:hint="default"/>
      </w:rPr>
    </w:lvl>
    <w:lvl w:ilvl="8" w:tplc="91DE967C">
      <w:start w:val="1"/>
      <w:numFmt w:val="bullet"/>
      <w:lvlText w:val=""/>
      <w:lvlJc w:val="left"/>
      <w:pPr>
        <w:ind w:left="6480" w:hanging="360"/>
      </w:pPr>
      <w:rPr>
        <w:rFonts w:ascii="Wingdings" w:hAnsi="Wingdings" w:hint="default"/>
      </w:rPr>
    </w:lvl>
  </w:abstractNum>
  <w:abstractNum w:abstractNumId="13" w15:restartNumberingAfterBreak="0">
    <w:nsid w:val="5E4E14C3"/>
    <w:multiLevelType w:val="hybridMultilevel"/>
    <w:tmpl w:val="ABE62D82"/>
    <w:lvl w:ilvl="0" w:tplc="3EEA217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F261281"/>
    <w:multiLevelType w:val="hybridMultilevel"/>
    <w:tmpl w:val="40EE55FA"/>
    <w:lvl w:ilvl="0" w:tplc="041B000F">
      <w:start w:val="1"/>
      <w:numFmt w:val="decimal"/>
      <w:lvlText w:val="%1."/>
      <w:lvlJc w:val="left"/>
      <w:pPr>
        <w:ind w:left="1089" w:hanging="360"/>
      </w:pPr>
    </w:lvl>
    <w:lvl w:ilvl="1" w:tplc="041B0019" w:tentative="1">
      <w:start w:val="1"/>
      <w:numFmt w:val="lowerLetter"/>
      <w:lvlText w:val="%2."/>
      <w:lvlJc w:val="left"/>
      <w:pPr>
        <w:ind w:left="1809" w:hanging="360"/>
      </w:pPr>
    </w:lvl>
    <w:lvl w:ilvl="2" w:tplc="041B001B" w:tentative="1">
      <w:start w:val="1"/>
      <w:numFmt w:val="lowerRoman"/>
      <w:lvlText w:val="%3."/>
      <w:lvlJc w:val="right"/>
      <w:pPr>
        <w:ind w:left="2529" w:hanging="180"/>
      </w:pPr>
    </w:lvl>
    <w:lvl w:ilvl="3" w:tplc="041B000F" w:tentative="1">
      <w:start w:val="1"/>
      <w:numFmt w:val="decimal"/>
      <w:lvlText w:val="%4."/>
      <w:lvlJc w:val="left"/>
      <w:pPr>
        <w:ind w:left="3249" w:hanging="360"/>
      </w:pPr>
    </w:lvl>
    <w:lvl w:ilvl="4" w:tplc="041B0019" w:tentative="1">
      <w:start w:val="1"/>
      <w:numFmt w:val="lowerLetter"/>
      <w:lvlText w:val="%5."/>
      <w:lvlJc w:val="left"/>
      <w:pPr>
        <w:ind w:left="3969" w:hanging="360"/>
      </w:pPr>
    </w:lvl>
    <w:lvl w:ilvl="5" w:tplc="041B001B" w:tentative="1">
      <w:start w:val="1"/>
      <w:numFmt w:val="lowerRoman"/>
      <w:lvlText w:val="%6."/>
      <w:lvlJc w:val="right"/>
      <w:pPr>
        <w:ind w:left="4689" w:hanging="180"/>
      </w:pPr>
    </w:lvl>
    <w:lvl w:ilvl="6" w:tplc="041B000F" w:tentative="1">
      <w:start w:val="1"/>
      <w:numFmt w:val="decimal"/>
      <w:lvlText w:val="%7."/>
      <w:lvlJc w:val="left"/>
      <w:pPr>
        <w:ind w:left="5409" w:hanging="360"/>
      </w:pPr>
    </w:lvl>
    <w:lvl w:ilvl="7" w:tplc="041B0019" w:tentative="1">
      <w:start w:val="1"/>
      <w:numFmt w:val="lowerLetter"/>
      <w:lvlText w:val="%8."/>
      <w:lvlJc w:val="left"/>
      <w:pPr>
        <w:ind w:left="6129" w:hanging="360"/>
      </w:pPr>
    </w:lvl>
    <w:lvl w:ilvl="8" w:tplc="041B001B" w:tentative="1">
      <w:start w:val="1"/>
      <w:numFmt w:val="lowerRoman"/>
      <w:lvlText w:val="%9."/>
      <w:lvlJc w:val="right"/>
      <w:pPr>
        <w:ind w:left="6849" w:hanging="180"/>
      </w:pPr>
    </w:lvl>
  </w:abstractNum>
  <w:abstractNum w:abstractNumId="15" w15:restartNumberingAfterBreak="0">
    <w:nsid w:val="619A28D9"/>
    <w:multiLevelType w:val="hybridMultilevel"/>
    <w:tmpl w:val="95F8CC42"/>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6AFF0E0D"/>
    <w:multiLevelType w:val="hybridMultilevel"/>
    <w:tmpl w:val="FA6E00D2"/>
    <w:lvl w:ilvl="0" w:tplc="CC0A3D42">
      <w:start w:val="1"/>
      <w:numFmt w:val="decimal"/>
      <w:lvlText w:val="%1."/>
      <w:lvlJc w:val="left"/>
      <w:pPr>
        <w:ind w:left="720" w:hanging="360"/>
      </w:pPr>
      <w:rPr>
        <w:b/>
        <w:sz w:val="22"/>
        <w:szCs w:val="22"/>
      </w:rPr>
    </w:lvl>
    <w:lvl w:ilvl="1" w:tplc="1328482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E21E37"/>
    <w:multiLevelType w:val="hybridMultilevel"/>
    <w:tmpl w:val="9086CB70"/>
    <w:lvl w:ilvl="0" w:tplc="0234F0B0">
      <w:start w:val="1"/>
      <w:numFmt w:val="bullet"/>
      <w:lvlText w:val=""/>
      <w:lvlJc w:val="left"/>
      <w:pPr>
        <w:ind w:left="1492" w:hanging="360"/>
      </w:pPr>
      <w:rPr>
        <w:rFonts w:ascii="Symbol" w:hAnsi="Symbol" w:hint="default"/>
        <w:color w:val="auto"/>
      </w:rPr>
    </w:lvl>
    <w:lvl w:ilvl="1" w:tplc="041B0003" w:tentative="1">
      <w:start w:val="1"/>
      <w:numFmt w:val="bullet"/>
      <w:lvlText w:val="o"/>
      <w:lvlJc w:val="left"/>
      <w:pPr>
        <w:ind w:left="2212" w:hanging="360"/>
      </w:pPr>
      <w:rPr>
        <w:rFonts w:ascii="Courier New" w:hAnsi="Courier New" w:cs="Courier New" w:hint="default"/>
      </w:rPr>
    </w:lvl>
    <w:lvl w:ilvl="2" w:tplc="041B0005" w:tentative="1">
      <w:start w:val="1"/>
      <w:numFmt w:val="bullet"/>
      <w:lvlText w:val=""/>
      <w:lvlJc w:val="left"/>
      <w:pPr>
        <w:ind w:left="2932" w:hanging="360"/>
      </w:pPr>
      <w:rPr>
        <w:rFonts w:ascii="Wingdings" w:hAnsi="Wingdings" w:hint="default"/>
      </w:rPr>
    </w:lvl>
    <w:lvl w:ilvl="3" w:tplc="041B0001" w:tentative="1">
      <w:start w:val="1"/>
      <w:numFmt w:val="bullet"/>
      <w:lvlText w:val=""/>
      <w:lvlJc w:val="left"/>
      <w:pPr>
        <w:ind w:left="3652" w:hanging="360"/>
      </w:pPr>
      <w:rPr>
        <w:rFonts w:ascii="Symbol" w:hAnsi="Symbol" w:hint="default"/>
      </w:rPr>
    </w:lvl>
    <w:lvl w:ilvl="4" w:tplc="041B0003" w:tentative="1">
      <w:start w:val="1"/>
      <w:numFmt w:val="bullet"/>
      <w:lvlText w:val="o"/>
      <w:lvlJc w:val="left"/>
      <w:pPr>
        <w:ind w:left="4372" w:hanging="360"/>
      </w:pPr>
      <w:rPr>
        <w:rFonts w:ascii="Courier New" w:hAnsi="Courier New" w:cs="Courier New" w:hint="default"/>
      </w:rPr>
    </w:lvl>
    <w:lvl w:ilvl="5" w:tplc="041B0005" w:tentative="1">
      <w:start w:val="1"/>
      <w:numFmt w:val="bullet"/>
      <w:lvlText w:val=""/>
      <w:lvlJc w:val="left"/>
      <w:pPr>
        <w:ind w:left="5092" w:hanging="360"/>
      </w:pPr>
      <w:rPr>
        <w:rFonts w:ascii="Wingdings" w:hAnsi="Wingdings" w:hint="default"/>
      </w:rPr>
    </w:lvl>
    <w:lvl w:ilvl="6" w:tplc="041B0001" w:tentative="1">
      <w:start w:val="1"/>
      <w:numFmt w:val="bullet"/>
      <w:lvlText w:val=""/>
      <w:lvlJc w:val="left"/>
      <w:pPr>
        <w:ind w:left="5812" w:hanging="360"/>
      </w:pPr>
      <w:rPr>
        <w:rFonts w:ascii="Symbol" w:hAnsi="Symbol" w:hint="default"/>
      </w:rPr>
    </w:lvl>
    <w:lvl w:ilvl="7" w:tplc="041B0003" w:tentative="1">
      <w:start w:val="1"/>
      <w:numFmt w:val="bullet"/>
      <w:lvlText w:val="o"/>
      <w:lvlJc w:val="left"/>
      <w:pPr>
        <w:ind w:left="6532" w:hanging="360"/>
      </w:pPr>
      <w:rPr>
        <w:rFonts w:ascii="Courier New" w:hAnsi="Courier New" w:cs="Courier New" w:hint="default"/>
      </w:rPr>
    </w:lvl>
    <w:lvl w:ilvl="8" w:tplc="041B0005" w:tentative="1">
      <w:start w:val="1"/>
      <w:numFmt w:val="bullet"/>
      <w:lvlText w:val=""/>
      <w:lvlJc w:val="left"/>
      <w:pPr>
        <w:ind w:left="7252" w:hanging="360"/>
      </w:pPr>
      <w:rPr>
        <w:rFonts w:ascii="Wingdings" w:hAnsi="Wingdings" w:hint="default"/>
      </w:rPr>
    </w:lvl>
  </w:abstractNum>
  <w:abstractNum w:abstractNumId="18" w15:restartNumberingAfterBreak="0">
    <w:nsid w:val="6E811C85"/>
    <w:multiLevelType w:val="multilevel"/>
    <w:tmpl w:val="9240372E"/>
    <w:lvl w:ilvl="0">
      <w:start w:val="6"/>
      <w:numFmt w:val="decimal"/>
      <w:lvlText w:val="%1."/>
      <w:lvlJc w:val="left"/>
      <w:pPr>
        <w:tabs>
          <w:tab w:val="num" w:pos="360"/>
        </w:tabs>
        <w:ind w:left="360" w:hanging="360"/>
      </w:pPr>
      <w:rPr>
        <w:rFonts w:ascii="Arial Narrow" w:hAnsi="Arial Narrow" w:cs="Arial Narrow" w:hint="default"/>
        <w:b/>
        <w:bCs/>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044"/>
        </w:tabs>
        <w:ind w:left="1044" w:hanging="504"/>
      </w:pPr>
      <w:rPr>
        <w:rFonts w:hint="default"/>
        <w:b w:val="0"/>
        <w:color w:val="auto"/>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6F1832EF"/>
    <w:multiLevelType w:val="hybridMultilevel"/>
    <w:tmpl w:val="8DDCB7CE"/>
    <w:lvl w:ilvl="0" w:tplc="DC60CFE6">
      <w:start w:val="1"/>
      <w:numFmt w:val="bullet"/>
      <w:lvlText w:val="-"/>
      <w:lvlJc w:val="left"/>
      <w:pPr>
        <w:ind w:left="720" w:hanging="360"/>
      </w:pPr>
      <w:rPr>
        <w:rFonts w:ascii="Calibri" w:hAnsi="Calibri" w:hint="default"/>
      </w:rPr>
    </w:lvl>
    <w:lvl w:ilvl="1" w:tplc="69EAADBE">
      <w:start w:val="1"/>
      <w:numFmt w:val="bullet"/>
      <w:lvlText w:val="o"/>
      <w:lvlJc w:val="left"/>
      <w:pPr>
        <w:ind w:left="1440" w:hanging="360"/>
      </w:pPr>
      <w:rPr>
        <w:rFonts w:ascii="Courier New" w:hAnsi="Courier New" w:hint="default"/>
      </w:rPr>
    </w:lvl>
    <w:lvl w:ilvl="2" w:tplc="04C2FD96">
      <w:start w:val="1"/>
      <w:numFmt w:val="bullet"/>
      <w:lvlText w:val=""/>
      <w:lvlJc w:val="left"/>
      <w:pPr>
        <w:ind w:left="2160" w:hanging="360"/>
      </w:pPr>
      <w:rPr>
        <w:rFonts w:ascii="Wingdings" w:hAnsi="Wingdings" w:hint="default"/>
      </w:rPr>
    </w:lvl>
    <w:lvl w:ilvl="3" w:tplc="141E3096">
      <w:start w:val="1"/>
      <w:numFmt w:val="bullet"/>
      <w:lvlText w:val=""/>
      <w:lvlJc w:val="left"/>
      <w:pPr>
        <w:ind w:left="2880" w:hanging="360"/>
      </w:pPr>
      <w:rPr>
        <w:rFonts w:ascii="Symbol" w:hAnsi="Symbol" w:hint="default"/>
      </w:rPr>
    </w:lvl>
    <w:lvl w:ilvl="4" w:tplc="53D0E8DA">
      <w:start w:val="1"/>
      <w:numFmt w:val="bullet"/>
      <w:lvlText w:val="o"/>
      <w:lvlJc w:val="left"/>
      <w:pPr>
        <w:ind w:left="3600" w:hanging="360"/>
      </w:pPr>
      <w:rPr>
        <w:rFonts w:ascii="Courier New" w:hAnsi="Courier New" w:hint="default"/>
      </w:rPr>
    </w:lvl>
    <w:lvl w:ilvl="5" w:tplc="AB9C13E8">
      <w:start w:val="1"/>
      <w:numFmt w:val="bullet"/>
      <w:lvlText w:val=""/>
      <w:lvlJc w:val="left"/>
      <w:pPr>
        <w:ind w:left="4320" w:hanging="360"/>
      </w:pPr>
      <w:rPr>
        <w:rFonts w:ascii="Wingdings" w:hAnsi="Wingdings" w:hint="default"/>
      </w:rPr>
    </w:lvl>
    <w:lvl w:ilvl="6" w:tplc="09322EF0">
      <w:start w:val="1"/>
      <w:numFmt w:val="bullet"/>
      <w:lvlText w:val=""/>
      <w:lvlJc w:val="left"/>
      <w:pPr>
        <w:ind w:left="5040" w:hanging="360"/>
      </w:pPr>
      <w:rPr>
        <w:rFonts w:ascii="Symbol" w:hAnsi="Symbol" w:hint="default"/>
      </w:rPr>
    </w:lvl>
    <w:lvl w:ilvl="7" w:tplc="2522FC58">
      <w:start w:val="1"/>
      <w:numFmt w:val="bullet"/>
      <w:lvlText w:val="o"/>
      <w:lvlJc w:val="left"/>
      <w:pPr>
        <w:ind w:left="5760" w:hanging="360"/>
      </w:pPr>
      <w:rPr>
        <w:rFonts w:ascii="Courier New" w:hAnsi="Courier New" w:hint="default"/>
      </w:rPr>
    </w:lvl>
    <w:lvl w:ilvl="8" w:tplc="5FBC1E0C">
      <w:start w:val="1"/>
      <w:numFmt w:val="bullet"/>
      <w:lvlText w:val=""/>
      <w:lvlJc w:val="left"/>
      <w:pPr>
        <w:ind w:left="6480" w:hanging="360"/>
      </w:pPr>
      <w:rPr>
        <w:rFonts w:ascii="Wingdings" w:hAnsi="Wingdings" w:hint="default"/>
      </w:rPr>
    </w:lvl>
  </w:abstractNum>
  <w:abstractNum w:abstractNumId="20" w15:restartNumberingAfterBreak="0">
    <w:nsid w:val="718712B9"/>
    <w:multiLevelType w:val="hybridMultilevel"/>
    <w:tmpl w:val="CB4CB646"/>
    <w:lvl w:ilvl="0" w:tplc="3ED854C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20386B1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520CE0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2FD8CAD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13E206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4B2A1A7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7D0D44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57C4550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1A2871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2FE4147"/>
    <w:multiLevelType w:val="hybridMultilevel"/>
    <w:tmpl w:val="E75E8ECC"/>
    <w:lvl w:ilvl="0" w:tplc="041B0001">
      <w:start w:val="1"/>
      <w:numFmt w:val="bullet"/>
      <w:lvlText w:val=""/>
      <w:lvlJc w:val="left"/>
      <w:pPr>
        <w:ind w:left="6764" w:hanging="360"/>
      </w:pPr>
      <w:rPr>
        <w:rFonts w:ascii="Symbol" w:hAnsi="Symbol" w:hint="default"/>
      </w:rPr>
    </w:lvl>
    <w:lvl w:ilvl="1" w:tplc="041B0003" w:tentative="1">
      <w:start w:val="1"/>
      <w:numFmt w:val="bullet"/>
      <w:lvlText w:val="o"/>
      <w:lvlJc w:val="left"/>
      <w:pPr>
        <w:ind w:left="7484" w:hanging="360"/>
      </w:pPr>
      <w:rPr>
        <w:rFonts w:ascii="Courier New" w:hAnsi="Courier New" w:cs="Courier New" w:hint="default"/>
      </w:rPr>
    </w:lvl>
    <w:lvl w:ilvl="2" w:tplc="041B0005" w:tentative="1">
      <w:start w:val="1"/>
      <w:numFmt w:val="bullet"/>
      <w:lvlText w:val=""/>
      <w:lvlJc w:val="left"/>
      <w:pPr>
        <w:ind w:left="8204" w:hanging="360"/>
      </w:pPr>
      <w:rPr>
        <w:rFonts w:ascii="Wingdings" w:hAnsi="Wingdings" w:hint="default"/>
      </w:rPr>
    </w:lvl>
    <w:lvl w:ilvl="3" w:tplc="041B0001" w:tentative="1">
      <w:start w:val="1"/>
      <w:numFmt w:val="bullet"/>
      <w:lvlText w:val=""/>
      <w:lvlJc w:val="left"/>
      <w:pPr>
        <w:ind w:left="8924" w:hanging="360"/>
      </w:pPr>
      <w:rPr>
        <w:rFonts w:ascii="Symbol" w:hAnsi="Symbol" w:hint="default"/>
      </w:rPr>
    </w:lvl>
    <w:lvl w:ilvl="4" w:tplc="041B0003" w:tentative="1">
      <w:start w:val="1"/>
      <w:numFmt w:val="bullet"/>
      <w:lvlText w:val="o"/>
      <w:lvlJc w:val="left"/>
      <w:pPr>
        <w:ind w:left="9644" w:hanging="360"/>
      </w:pPr>
      <w:rPr>
        <w:rFonts w:ascii="Courier New" w:hAnsi="Courier New" w:cs="Courier New" w:hint="default"/>
      </w:rPr>
    </w:lvl>
    <w:lvl w:ilvl="5" w:tplc="041B0005" w:tentative="1">
      <w:start w:val="1"/>
      <w:numFmt w:val="bullet"/>
      <w:lvlText w:val=""/>
      <w:lvlJc w:val="left"/>
      <w:pPr>
        <w:ind w:left="10364" w:hanging="360"/>
      </w:pPr>
      <w:rPr>
        <w:rFonts w:ascii="Wingdings" w:hAnsi="Wingdings" w:hint="default"/>
      </w:rPr>
    </w:lvl>
    <w:lvl w:ilvl="6" w:tplc="041B0001" w:tentative="1">
      <w:start w:val="1"/>
      <w:numFmt w:val="bullet"/>
      <w:lvlText w:val=""/>
      <w:lvlJc w:val="left"/>
      <w:pPr>
        <w:ind w:left="11084" w:hanging="360"/>
      </w:pPr>
      <w:rPr>
        <w:rFonts w:ascii="Symbol" w:hAnsi="Symbol" w:hint="default"/>
      </w:rPr>
    </w:lvl>
    <w:lvl w:ilvl="7" w:tplc="041B0003" w:tentative="1">
      <w:start w:val="1"/>
      <w:numFmt w:val="bullet"/>
      <w:lvlText w:val="o"/>
      <w:lvlJc w:val="left"/>
      <w:pPr>
        <w:ind w:left="11804" w:hanging="360"/>
      </w:pPr>
      <w:rPr>
        <w:rFonts w:ascii="Courier New" w:hAnsi="Courier New" w:cs="Courier New" w:hint="default"/>
      </w:rPr>
    </w:lvl>
    <w:lvl w:ilvl="8" w:tplc="041B0005" w:tentative="1">
      <w:start w:val="1"/>
      <w:numFmt w:val="bullet"/>
      <w:lvlText w:val=""/>
      <w:lvlJc w:val="left"/>
      <w:pPr>
        <w:ind w:left="12524" w:hanging="360"/>
      </w:pPr>
      <w:rPr>
        <w:rFonts w:ascii="Wingdings" w:hAnsi="Wingdings" w:hint="default"/>
      </w:rPr>
    </w:lvl>
  </w:abstractNum>
  <w:abstractNum w:abstractNumId="22" w15:restartNumberingAfterBreak="0">
    <w:nsid w:val="739E4985"/>
    <w:multiLevelType w:val="hybridMultilevel"/>
    <w:tmpl w:val="538696EE"/>
    <w:lvl w:ilvl="0" w:tplc="FF8AF04A">
      <w:start w:val="1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48310AF"/>
    <w:multiLevelType w:val="hybridMultilevel"/>
    <w:tmpl w:val="FA7E6CA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77500FBB"/>
    <w:multiLevelType w:val="hybridMultilevel"/>
    <w:tmpl w:val="1E5275B0"/>
    <w:lvl w:ilvl="0" w:tplc="0D34E8B4">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8A932BA"/>
    <w:multiLevelType w:val="hybridMultilevel"/>
    <w:tmpl w:val="FED0FAA6"/>
    <w:lvl w:ilvl="0" w:tplc="4D40FBD2">
      <w:start w:val="10"/>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A764429"/>
    <w:multiLevelType w:val="hybridMultilevel"/>
    <w:tmpl w:val="5CBAB3FA"/>
    <w:lvl w:ilvl="0" w:tplc="119CE604">
      <w:start w:val="1"/>
      <w:numFmt w:val="bullet"/>
      <w:lvlText w:val="-"/>
      <w:lvlJc w:val="left"/>
      <w:pPr>
        <w:ind w:left="720" w:hanging="360"/>
      </w:pPr>
      <w:rPr>
        <w:rFonts w:ascii="Calibri" w:hAnsi="Calibri" w:hint="default"/>
      </w:rPr>
    </w:lvl>
    <w:lvl w:ilvl="1" w:tplc="CD4C80EC">
      <w:start w:val="1"/>
      <w:numFmt w:val="bullet"/>
      <w:lvlText w:val="o"/>
      <w:lvlJc w:val="left"/>
      <w:pPr>
        <w:ind w:left="1440" w:hanging="360"/>
      </w:pPr>
      <w:rPr>
        <w:rFonts w:ascii="Courier New" w:hAnsi="Courier New" w:hint="default"/>
      </w:rPr>
    </w:lvl>
    <w:lvl w:ilvl="2" w:tplc="4B4AC57A">
      <w:start w:val="1"/>
      <w:numFmt w:val="bullet"/>
      <w:lvlText w:val=""/>
      <w:lvlJc w:val="left"/>
      <w:pPr>
        <w:ind w:left="2160" w:hanging="360"/>
      </w:pPr>
      <w:rPr>
        <w:rFonts w:ascii="Wingdings" w:hAnsi="Wingdings" w:hint="default"/>
      </w:rPr>
    </w:lvl>
    <w:lvl w:ilvl="3" w:tplc="4F1401C8">
      <w:start w:val="1"/>
      <w:numFmt w:val="bullet"/>
      <w:lvlText w:val=""/>
      <w:lvlJc w:val="left"/>
      <w:pPr>
        <w:ind w:left="2880" w:hanging="360"/>
      </w:pPr>
      <w:rPr>
        <w:rFonts w:ascii="Symbol" w:hAnsi="Symbol" w:hint="default"/>
      </w:rPr>
    </w:lvl>
    <w:lvl w:ilvl="4" w:tplc="D8F2757A">
      <w:start w:val="1"/>
      <w:numFmt w:val="bullet"/>
      <w:lvlText w:val="o"/>
      <w:lvlJc w:val="left"/>
      <w:pPr>
        <w:ind w:left="3600" w:hanging="360"/>
      </w:pPr>
      <w:rPr>
        <w:rFonts w:ascii="Courier New" w:hAnsi="Courier New" w:hint="default"/>
      </w:rPr>
    </w:lvl>
    <w:lvl w:ilvl="5" w:tplc="480EC026">
      <w:start w:val="1"/>
      <w:numFmt w:val="bullet"/>
      <w:lvlText w:val=""/>
      <w:lvlJc w:val="left"/>
      <w:pPr>
        <w:ind w:left="4320" w:hanging="360"/>
      </w:pPr>
      <w:rPr>
        <w:rFonts w:ascii="Wingdings" w:hAnsi="Wingdings" w:hint="default"/>
      </w:rPr>
    </w:lvl>
    <w:lvl w:ilvl="6" w:tplc="EC6A2B06">
      <w:start w:val="1"/>
      <w:numFmt w:val="bullet"/>
      <w:lvlText w:val=""/>
      <w:lvlJc w:val="left"/>
      <w:pPr>
        <w:ind w:left="5040" w:hanging="360"/>
      </w:pPr>
      <w:rPr>
        <w:rFonts w:ascii="Symbol" w:hAnsi="Symbol" w:hint="default"/>
      </w:rPr>
    </w:lvl>
    <w:lvl w:ilvl="7" w:tplc="EE5E16FA">
      <w:start w:val="1"/>
      <w:numFmt w:val="bullet"/>
      <w:lvlText w:val="o"/>
      <w:lvlJc w:val="left"/>
      <w:pPr>
        <w:ind w:left="5760" w:hanging="360"/>
      </w:pPr>
      <w:rPr>
        <w:rFonts w:ascii="Courier New" w:hAnsi="Courier New" w:hint="default"/>
      </w:rPr>
    </w:lvl>
    <w:lvl w:ilvl="8" w:tplc="CB68DE60">
      <w:start w:val="1"/>
      <w:numFmt w:val="bullet"/>
      <w:lvlText w:val=""/>
      <w:lvlJc w:val="left"/>
      <w:pPr>
        <w:ind w:left="6480" w:hanging="360"/>
      </w:pPr>
      <w:rPr>
        <w:rFonts w:ascii="Wingdings" w:hAnsi="Wingdings" w:hint="default"/>
      </w:rPr>
    </w:lvl>
  </w:abstractNum>
  <w:abstractNum w:abstractNumId="27" w15:restartNumberingAfterBreak="0">
    <w:nsid w:val="7AAA2561"/>
    <w:multiLevelType w:val="hybridMultilevel"/>
    <w:tmpl w:val="87484776"/>
    <w:lvl w:ilvl="0" w:tplc="CAACA11C">
      <w:start w:val="1"/>
      <w:numFmt w:val="bullet"/>
      <w:lvlText w:val="-"/>
      <w:lvlJc w:val="left"/>
      <w:pPr>
        <w:ind w:left="720" w:hanging="360"/>
      </w:pPr>
      <w:rPr>
        <w:rFonts w:ascii="Calibri" w:hAnsi="Calibri" w:hint="default"/>
      </w:rPr>
    </w:lvl>
    <w:lvl w:ilvl="1" w:tplc="3E98C6B4">
      <w:start w:val="1"/>
      <w:numFmt w:val="bullet"/>
      <w:lvlText w:val="o"/>
      <w:lvlJc w:val="left"/>
      <w:pPr>
        <w:ind w:left="1440" w:hanging="360"/>
      </w:pPr>
      <w:rPr>
        <w:rFonts w:ascii="Courier New" w:hAnsi="Courier New" w:hint="default"/>
      </w:rPr>
    </w:lvl>
    <w:lvl w:ilvl="2" w:tplc="6D7815CE">
      <w:start w:val="1"/>
      <w:numFmt w:val="bullet"/>
      <w:lvlText w:val=""/>
      <w:lvlJc w:val="left"/>
      <w:pPr>
        <w:ind w:left="2160" w:hanging="360"/>
      </w:pPr>
      <w:rPr>
        <w:rFonts w:ascii="Wingdings" w:hAnsi="Wingdings" w:hint="default"/>
      </w:rPr>
    </w:lvl>
    <w:lvl w:ilvl="3" w:tplc="FBACC130">
      <w:start w:val="1"/>
      <w:numFmt w:val="bullet"/>
      <w:lvlText w:val=""/>
      <w:lvlJc w:val="left"/>
      <w:pPr>
        <w:ind w:left="2880" w:hanging="360"/>
      </w:pPr>
      <w:rPr>
        <w:rFonts w:ascii="Symbol" w:hAnsi="Symbol" w:hint="default"/>
      </w:rPr>
    </w:lvl>
    <w:lvl w:ilvl="4" w:tplc="BF165ECC">
      <w:start w:val="1"/>
      <w:numFmt w:val="bullet"/>
      <w:lvlText w:val="o"/>
      <w:lvlJc w:val="left"/>
      <w:pPr>
        <w:ind w:left="3600" w:hanging="360"/>
      </w:pPr>
      <w:rPr>
        <w:rFonts w:ascii="Courier New" w:hAnsi="Courier New" w:hint="default"/>
      </w:rPr>
    </w:lvl>
    <w:lvl w:ilvl="5" w:tplc="28FCC3AA">
      <w:start w:val="1"/>
      <w:numFmt w:val="bullet"/>
      <w:lvlText w:val=""/>
      <w:lvlJc w:val="left"/>
      <w:pPr>
        <w:ind w:left="4320" w:hanging="360"/>
      </w:pPr>
      <w:rPr>
        <w:rFonts w:ascii="Wingdings" w:hAnsi="Wingdings" w:hint="default"/>
      </w:rPr>
    </w:lvl>
    <w:lvl w:ilvl="6" w:tplc="0A6C49EA">
      <w:start w:val="1"/>
      <w:numFmt w:val="bullet"/>
      <w:lvlText w:val=""/>
      <w:lvlJc w:val="left"/>
      <w:pPr>
        <w:ind w:left="5040" w:hanging="360"/>
      </w:pPr>
      <w:rPr>
        <w:rFonts w:ascii="Symbol" w:hAnsi="Symbol" w:hint="default"/>
      </w:rPr>
    </w:lvl>
    <w:lvl w:ilvl="7" w:tplc="E742871C">
      <w:start w:val="1"/>
      <w:numFmt w:val="bullet"/>
      <w:lvlText w:val="o"/>
      <w:lvlJc w:val="left"/>
      <w:pPr>
        <w:ind w:left="5760" w:hanging="360"/>
      </w:pPr>
      <w:rPr>
        <w:rFonts w:ascii="Courier New" w:hAnsi="Courier New" w:hint="default"/>
      </w:rPr>
    </w:lvl>
    <w:lvl w:ilvl="8" w:tplc="A19A388E">
      <w:start w:val="1"/>
      <w:numFmt w:val="bullet"/>
      <w:lvlText w:val=""/>
      <w:lvlJc w:val="left"/>
      <w:pPr>
        <w:ind w:left="6480" w:hanging="360"/>
      </w:pPr>
      <w:rPr>
        <w:rFonts w:ascii="Wingdings" w:hAnsi="Wingdings" w:hint="default"/>
      </w:rPr>
    </w:lvl>
  </w:abstractNum>
  <w:abstractNum w:abstractNumId="28" w15:restartNumberingAfterBreak="0">
    <w:nsid w:val="7AFB4CCD"/>
    <w:multiLevelType w:val="hybridMultilevel"/>
    <w:tmpl w:val="747ADD8C"/>
    <w:lvl w:ilvl="0" w:tplc="38AEBA9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8385375">
    <w:abstractNumId w:val="0"/>
  </w:num>
  <w:num w:numId="2" w16cid:durableId="208226551">
    <w:abstractNumId w:val="3"/>
  </w:num>
  <w:num w:numId="3" w16cid:durableId="1730180363">
    <w:abstractNumId w:val="14"/>
  </w:num>
  <w:num w:numId="4" w16cid:durableId="123084638">
    <w:abstractNumId w:val="24"/>
  </w:num>
  <w:num w:numId="5" w16cid:durableId="322395710">
    <w:abstractNumId w:val="2"/>
  </w:num>
  <w:num w:numId="6" w16cid:durableId="792820798">
    <w:abstractNumId w:val="1"/>
  </w:num>
  <w:num w:numId="7" w16cid:durableId="198051872">
    <w:abstractNumId w:val="19"/>
  </w:num>
  <w:num w:numId="8" w16cid:durableId="1689604650">
    <w:abstractNumId w:val="27"/>
  </w:num>
  <w:num w:numId="9" w16cid:durableId="885065527">
    <w:abstractNumId w:val="26"/>
  </w:num>
  <w:num w:numId="10" w16cid:durableId="1419058886">
    <w:abstractNumId w:val="12"/>
  </w:num>
  <w:num w:numId="11" w16cid:durableId="178542793">
    <w:abstractNumId w:val="9"/>
  </w:num>
  <w:num w:numId="12" w16cid:durableId="653139903">
    <w:abstractNumId w:val="13"/>
  </w:num>
  <w:num w:numId="13" w16cid:durableId="907350764">
    <w:abstractNumId w:val="28"/>
  </w:num>
  <w:num w:numId="14" w16cid:durableId="1743329501">
    <w:abstractNumId w:val="4"/>
  </w:num>
  <w:num w:numId="15" w16cid:durableId="642582195">
    <w:abstractNumId w:val="18"/>
  </w:num>
  <w:num w:numId="16" w16cid:durableId="2078478671">
    <w:abstractNumId w:val="17"/>
  </w:num>
  <w:num w:numId="17" w16cid:durableId="1751349387">
    <w:abstractNumId w:val="5"/>
  </w:num>
  <w:num w:numId="18" w16cid:durableId="1064377930">
    <w:abstractNumId w:val="21"/>
  </w:num>
  <w:num w:numId="19" w16cid:durableId="726152909">
    <w:abstractNumId w:val="8"/>
  </w:num>
  <w:num w:numId="20" w16cid:durableId="1313557893">
    <w:abstractNumId w:val="25"/>
  </w:num>
  <w:num w:numId="21" w16cid:durableId="696585453">
    <w:abstractNumId w:val="16"/>
  </w:num>
  <w:num w:numId="22" w16cid:durableId="1174881307">
    <w:abstractNumId w:val="11"/>
  </w:num>
  <w:num w:numId="23" w16cid:durableId="1464689602">
    <w:abstractNumId w:val="22"/>
  </w:num>
  <w:num w:numId="24" w16cid:durableId="975185800">
    <w:abstractNumId w:val="23"/>
  </w:num>
  <w:num w:numId="25" w16cid:durableId="2030643837">
    <w:abstractNumId w:val="6"/>
  </w:num>
  <w:num w:numId="26" w16cid:durableId="313685848">
    <w:abstractNumId w:val="15"/>
  </w:num>
  <w:num w:numId="27" w16cid:durableId="166410911">
    <w:abstractNumId w:val="7"/>
  </w:num>
  <w:num w:numId="28" w16cid:durableId="710612893">
    <w:abstractNumId w:val="20"/>
  </w:num>
  <w:num w:numId="29" w16cid:durableId="15600476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735"/>
    <w:rsid w:val="000107D7"/>
    <w:rsid w:val="000261E5"/>
    <w:rsid w:val="00041BEE"/>
    <w:rsid w:val="0004468B"/>
    <w:rsid w:val="00087E72"/>
    <w:rsid w:val="00093723"/>
    <w:rsid w:val="000A0273"/>
    <w:rsid w:val="000A6320"/>
    <w:rsid w:val="000D174A"/>
    <w:rsid w:val="000E666E"/>
    <w:rsid w:val="000F0EAE"/>
    <w:rsid w:val="000F1A1E"/>
    <w:rsid w:val="000F65C1"/>
    <w:rsid w:val="0013062D"/>
    <w:rsid w:val="001339AF"/>
    <w:rsid w:val="00137665"/>
    <w:rsid w:val="00191BA4"/>
    <w:rsid w:val="00197485"/>
    <w:rsid w:val="001A437F"/>
    <w:rsid w:val="001F1414"/>
    <w:rsid w:val="001F61D9"/>
    <w:rsid w:val="00204E3A"/>
    <w:rsid w:val="00207A41"/>
    <w:rsid w:val="00226FC2"/>
    <w:rsid w:val="002446F7"/>
    <w:rsid w:val="00245DE0"/>
    <w:rsid w:val="0027331D"/>
    <w:rsid w:val="00284516"/>
    <w:rsid w:val="00290F39"/>
    <w:rsid w:val="002A786F"/>
    <w:rsid w:val="002C6DA9"/>
    <w:rsid w:val="002D0025"/>
    <w:rsid w:val="00311937"/>
    <w:rsid w:val="00334444"/>
    <w:rsid w:val="00344F7E"/>
    <w:rsid w:val="00351A3E"/>
    <w:rsid w:val="00380709"/>
    <w:rsid w:val="00386C8F"/>
    <w:rsid w:val="003A10DC"/>
    <w:rsid w:val="003A7988"/>
    <w:rsid w:val="003B6E3E"/>
    <w:rsid w:val="003C0258"/>
    <w:rsid w:val="003F0625"/>
    <w:rsid w:val="003F72E4"/>
    <w:rsid w:val="00401A28"/>
    <w:rsid w:val="0044058A"/>
    <w:rsid w:val="0044690B"/>
    <w:rsid w:val="00475FBE"/>
    <w:rsid w:val="004D1410"/>
    <w:rsid w:val="004F6CFB"/>
    <w:rsid w:val="00501F2C"/>
    <w:rsid w:val="005116BF"/>
    <w:rsid w:val="00521105"/>
    <w:rsid w:val="00561737"/>
    <w:rsid w:val="00595C6F"/>
    <w:rsid w:val="005E67EB"/>
    <w:rsid w:val="0062366E"/>
    <w:rsid w:val="006579C1"/>
    <w:rsid w:val="00660403"/>
    <w:rsid w:val="00676004"/>
    <w:rsid w:val="00680419"/>
    <w:rsid w:val="006C42EE"/>
    <w:rsid w:val="006D6319"/>
    <w:rsid w:val="006E145E"/>
    <w:rsid w:val="006F644A"/>
    <w:rsid w:val="0071190F"/>
    <w:rsid w:val="00743B87"/>
    <w:rsid w:val="007454D9"/>
    <w:rsid w:val="00756BDE"/>
    <w:rsid w:val="00776947"/>
    <w:rsid w:val="00783218"/>
    <w:rsid w:val="00787E40"/>
    <w:rsid w:val="007A35AA"/>
    <w:rsid w:val="007D01CD"/>
    <w:rsid w:val="007D3F5A"/>
    <w:rsid w:val="00805B7C"/>
    <w:rsid w:val="00834A93"/>
    <w:rsid w:val="00865CFC"/>
    <w:rsid w:val="008725E0"/>
    <w:rsid w:val="00875D79"/>
    <w:rsid w:val="00877DAF"/>
    <w:rsid w:val="008B0950"/>
    <w:rsid w:val="008C2CA9"/>
    <w:rsid w:val="008C6F8E"/>
    <w:rsid w:val="008D190C"/>
    <w:rsid w:val="0090014F"/>
    <w:rsid w:val="00903923"/>
    <w:rsid w:val="009167BA"/>
    <w:rsid w:val="00951BAB"/>
    <w:rsid w:val="00975F9B"/>
    <w:rsid w:val="0098324A"/>
    <w:rsid w:val="00986AE7"/>
    <w:rsid w:val="009A5921"/>
    <w:rsid w:val="009E6764"/>
    <w:rsid w:val="00A24838"/>
    <w:rsid w:val="00A32448"/>
    <w:rsid w:val="00A41C73"/>
    <w:rsid w:val="00A4644B"/>
    <w:rsid w:val="00A5110C"/>
    <w:rsid w:val="00A51EB6"/>
    <w:rsid w:val="00A81FA1"/>
    <w:rsid w:val="00AA5002"/>
    <w:rsid w:val="00AA75E3"/>
    <w:rsid w:val="00AF50A4"/>
    <w:rsid w:val="00B156F2"/>
    <w:rsid w:val="00B20354"/>
    <w:rsid w:val="00B23721"/>
    <w:rsid w:val="00B24E55"/>
    <w:rsid w:val="00B3763A"/>
    <w:rsid w:val="00B52990"/>
    <w:rsid w:val="00B55056"/>
    <w:rsid w:val="00B57E79"/>
    <w:rsid w:val="00B65DAA"/>
    <w:rsid w:val="00BB62D6"/>
    <w:rsid w:val="00BC58B3"/>
    <w:rsid w:val="00BD6DF6"/>
    <w:rsid w:val="00BD76D3"/>
    <w:rsid w:val="00BE39BC"/>
    <w:rsid w:val="00C0141B"/>
    <w:rsid w:val="00C1080F"/>
    <w:rsid w:val="00C13003"/>
    <w:rsid w:val="00C41964"/>
    <w:rsid w:val="00C561ED"/>
    <w:rsid w:val="00C65D6B"/>
    <w:rsid w:val="00C67135"/>
    <w:rsid w:val="00C962C8"/>
    <w:rsid w:val="00CC5277"/>
    <w:rsid w:val="00D04EA7"/>
    <w:rsid w:val="00D07EC4"/>
    <w:rsid w:val="00D5447E"/>
    <w:rsid w:val="00D604B1"/>
    <w:rsid w:val="00D62C14"/>
    <w:rsid w:val="00DA4740"/>
    <w:rsid w:val="00DA6E8D"/>
    <w:rsid w:val="00DA7762"/>
    <w:rsid w:val="00DB07A5"/>
    <w:rsid w:val="00DB0A03"/>
    <w:rsid w:val="00E502E9"/>
    <w:rsid w:val="00E61894"/>
    <w:rsid w:val="00E715EC"/>
    <w:rsid w:val="00E76A10"/>
    <w:rsid w:val="00E93734"/>
    <w:rsid w:val="00EA576C"/>
    <w:rsid w:val="00EB0EC9"/>
    <w:rsid w:val="00EC4735"/>
    <w:rsid w:val="00F10D29"/>
    <w:rsid w:val="00F2236A"/>
    <w:rsid w:val="00F31ED4"/>
    <w:rsid w:val="00F6570C"/>
    <w:rsid w:val="00F7540E"/>
    <w:rsid w:val="00F864CA"/>
    <w:rsid w:val="00F87BCF"/>
    <w:rsid w:val="00F977DA"/>
    <w:rsid w:val="00F97EC7"/>
    <w:rsid w:val="00FD14F4"/>
    <w:rsid w:val="00FD6E8E"/>
    <w:rsid w:val="00FE0EDA"/>
    <w:rsid w:val="00FF0A06"/>
    <w:rsid w:val="00FF0D53"/>
    <w:rsid w:val="00FF50F3"/>
  </w:rsids>
  <m:mathPr>
    <m:mathFont m:val="Cambria Math"/>
    <m:brkBin m:val="before"/>
    <m:brkBinSub m:val="--"/>
    <m:smallFrac m:val="0"/>
    <m:dispDef/>
    <m:lMargin m:val="0"/>
    <m:rMargin m:val="0"/>
    <m:defJc m:val="centerGroup"/>
    <m:wrapIndent m:val="1440"/>
    <m:intLim m:val="subSup"/>
    <m:naryLim m:val="undOvr"/>
  </m:mathPr>
  <w:themeFontLang w:val="sk-SK" w:bidi="sa-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C0E74D"/>
  <w15:chartTrackingRefBased/>
  <w15:docId w15:val="{16725974-DC1E-4564-838B-E7921B3FA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EC4735"/>
    <w:pPr>
      <w:keepNext/>
      <w:spacing w:before="240" w:after="60" w:line="276" w:lineRule="auto"/>
      <w:outlineLvl w:val="0"/>
    </w:pPr>
    <w:rPr>
      <w:rFonts w:ascii="Cambria" w:eastAsia="Times New Roman" w:hAnsi="Cambria" w:cs="Times New Roman"/>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C473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4735"/>
  </w:style>
  <w:style w:type="paragraph" w:styleId="Pta">
    <w:name w:val="footer"/>
    <w:basedOn w:val="Normlny"/>
    <w:link w:val="PtaChar"/>
    <w:uiPriority w:val="99"/>
    <w:unhideWhenUsed/>
    <w:rsid w:val="00EC4735"/>
    <w:pPr>
      <w:tabs>
        <w:tab w:val="center" w:pos="4536"/>
        <w:tab w:val="right" w:pos="9072"/>
      </w:tabs>
      <w:spacing w:after="0" w:line="240" w:lineRule="auto"/>
    </w:pPr>
  </w:style>
  <w:style w:type="character" w:customStyle="1" w:styleId="PtaChar">
    <w:name w:val="Päta Char"/>
    <w:basedOn w:val="Predvolenpsmoodseku"/>
    <w:link w:val="Pta"/>
    <w:uiPriority w:val="99"/>
    <w:rsid w:val="00EC4735"/>
  </w:style>
  <w:style w:type="character" w:styleId="Hypertextovprepojenie">
    <w:name w:val="Hyperlink"/>
    <w:uiPriority w:val="99"/>
    <w:unhideWhenUsed/>
    <w:rsid w:val="00EC4735"/>
    <w:rPr>
      <w:color w:val="0000FF"/>
      <w:u w:val="single"/>
    </w:rPr>
  </w:style>
  <w:style w:type="character" w:customStyle="1" w:styleId="Nadpis1Char">
    <w:name w:val="Nadpis 1 Char"/>
    <w:basedOn w:val="Predvolenpsmoodseku"/>
    <w:link w:val="Nadpis1"/>
    <w:uiPriority w:val="9"/>
    <w:rsid w:val="00EC4735"/>
    <w:rPr>
      <w:rFonts w:ascii="Cambria" w:eastAsia="Times New Roman" w:hAnsi="Cambria" w:cs="Times New Roman"/>
      <w:b/>
      <w:bCs/>
      <w:kern w:val="32"/>
      <w:sz w:val="32"/>
      <w:szCs w:val="32"/>
    </w:rPr>
  </w:style>
  <w:style w:type="paragraph" w:styleId="Odsekzoznamu">
    <w:name w:val="List Paragraph"/>
    <w:basedOn w:val="Normlny"/>
    <w:link w:val="OdsekzoznamuChar"/>
    <w:qFormat/>
    <w:rsid w:val="00EC4735"/>
    <w:pPr>
      <w:ind w:left="720"/>
      <w:contextualSpacing/>
    </w:pPr>
  </w:style>
  <w:style w:type="table" w:styleId="Mriekatabuky">
    <w:name w:val="Table Grid"/>
    <w:basedOn w:val="Normlnatabuka"/>
    <w:uiPriority w:val="39"/>
    <w:rsid w:val="00026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014F"/>
    <w:pPr>
      <w:autoSpaceDE w:val="0"/>
      <w:autoSpaceDN w:val="0"/>
      <w:adjustRightInd w:val="0"/>
      <w:spacing w:after="0" w:line="240" w:lineRule="auto"/>
    </w:pPr>
    <w:rPr>
      <w:rFonts w:ascii="Calibri" w:eastAsia="Times New Roman" w:hAnsi="Calibri" w:cs="Calibri"/>
      <w:color w:val="000000"/>
      <w:sz w:val="24"/>
      <w:szCs w:val="24"/>
      <w:lang w:eastAsia="sk-SK"/>
    </w:rPr>
  </w:style>
  <w:style w:type="paragraph" w:customStyle="1" w:styleId="ListParagraph2">
    <w:name w:val="List Paragraph2"/>
    <w:basedOn w:val="Normlny"/>
    <w:rsid w:val="0090014F"/>
    <w:pPr>
      <w:suppressAutoHyphens/>
      <w:spacing w:after="200" w:line="276" w:lineRule="auto"/>
      <w:ind w:left="720"/>
      <w:contextualSpacing/>
    </w:pPr>
    <w:rPr>
      <w:rFonts w:ascii="Calibri" w:eastAsia="Calibri" w:hAnsi="Calibri" w:cs="Times New Roman"/>
      <w:lang w:eastAsia="zh-CN"/>
    </w:rPr>
  </w:style>
  <w:style w:type="character" w:customStyle="1" w:styleId="OdsekzoznamuChar">
    <w:name w:val="Odsek zoznamu Char"/>
    <w:link w:val="Odsekzoznamu"/>
    <w:uiPriority w:val="34"/>
    <w:qFormat/>
    <w:rsid w:val="007A35AA"/>
  </w:style>
  <w:style w:type="character" w:styleId="Nevyrieenzmienka">
    <w:name w:val="Unresolved Mention"/>
    <w:basedOn w:val="Predvolenpsmoodseku"/>
    <w:uiPriority w:val="99"/>
    <w:semiHidden/>
    <w:unhideWhenUsed/>
    <w:rsid w:val="001F61D9"/>
    <w:rPr>
      <w:color w:val="605E5C"/>
      <w:shd w:val="clear" w:color="auto" w:fill="E1DFDD"/>
    </w:rPr>
  </w:style>
  <w:style w:type="paragraph" w:styleId="Bezriadkovania">
    <w:name w:val="No Spacing"/>
    <w:link w:val="BezriadkovaniaChar"/>
    <w:uiPriority w:val="1"/>
    <w:qFormat/>
    <w:rsid w:val="00501F2C"/>
    <w:pPr>
      <w:spacing w:after="0" w:line="240" w:lineRule="auto"/>
    </w:pPr>
    <w:rPr>
      <w:rFonts w:ascii="Times New Roman" w:eastAsia="Times New Roman" w:hAnsi="Times New Roman" w:cs="Times New Roman"/>
      <w:sz w:val="24"/>
      <w:szCs w:val="24"/>
      <w:lang w:eastAsia="sk-SK"/>
    </w:rPr>
  </w:style>
  <w:style w:type="character" w:customStyle="1" w:styleId="BezriadkovaniaChar">
    <w:name w:val="Bez riadkovania Char"/>
    <w:basedOn w:val="Predvolenpsmoodseku"/>
    <w:link w:val="Bezriadkovania"/>
    <w:uiPriority w:val="1"/>
    <w:locked/>
    <w:rsid w:val="00501F2C"/>
    <w:rPr>
      <w:rFonts w:ascii="Times New Roman" w:eastAsia="Times New Roman" w:hAnsi="Times New Roman" w:cs="Times New Roman"/>
      <w:sz w:val="24"/>
      <w:szCs w:val="24"/>
      <w:lang w:eastAsia="sk-SK"/>
    </w:rPr>
  </w:style>
  <w:style w:type="character" w:styleId="Vrazn">
    <w:name w:val="Strong"/>
    <w:uiPriority w:val="22"/>
    <w:qFormat/>
    <w:rsid w:val="00F977DA"/>
    <w:rPr>
      <w:b/>
      <w:bCs/>
    </w:rPr>
  </w:style>
  <w:style w:type="character" w:styleId="PouitHypertextovPrepojenie">
    <w:name w:val="FollowedHyperlink"/>
    <w:basedOn w:val="Predvolenpsmoodseku"/>
    <w:uiPriority w:val="99"/>
    <w:semiHidden/>
    <w:unhideWhenUsed/>
    <w:rsid w:val="00F10D29"/>
    <w:rPr>
      <w:color w:val="954F72" w:themeColor="followedHyperlink"/>
      <w:u w:val="single"/>
    </w:rPr>
  </w:style>
  <w:style w:type="table" w:customStyle="1" w:styleId="TableNormal1">
    <w:name w:val="Table Normal1"/>
    <w:rsid w:val="00BC58B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k-SK"/>
    </w:rPr>
    <w:tblPr>
      <w:tblInd w:w="0" w:type="dxa"/>
      <w:tblCellMar>
        <w:top w:w="0" w:type="dxa"/>
        <w:left w:w="0" w:type="dxa"/>
        <w:bottom w:w="0" w:type="dxa"/>
        <w:right w:w="0" w:type="dxa"/>
      </w:tblCellMar>
    </w:tblPr>
  </w:style>
  <w:style w:type="table" w:customStyle="1" w:styleId="TableNormal">
    <w:name w:val="Table Normal"/>
    <w:rsid w:val="00BE39B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k-SK" w:bidi="sa-IN"/>
    </w:rPr>
    <w:tblPr>
      <w:tblInd w:w="0" w:type="dxa"/>
      <w:tblCellMar>
        <w:top w:w="0" w:type="dxa"/>
        <w:left w:w="0" w:type="dxa"/>
        <w:bottom w:w="0" w:type="dxa"/>
        <w:right w:w="0" w:type="dxa"/>
      </w:tblCellMar>
    </w:tblPr>
  </w:style>
  <w:style w:type="paragraph" w:customStyle="1" w:styleId="Telo">
    <w:name w:val="Telo"/>
    <w:rsid w:val="00BE39BC"/>
    <w:pPr>
      <w:pBdr>
        <w:top w:val="nil"/>
        <w:left w:val="nil"/>
        <w:bottom w:val="nil"/>
        <w:right w:val="nil"/>
        <w:between w:val="nil"/>
        <w:bar w:val="nil"/>
      </w:pBdr>
    </w:pPr>
    <w:rPr>
      <w:rFonts w:ascii="Calibri" w:eastAsia="Arial Unicode MS" w:hAnsi="Calibri" w:cs="Arial Unicode MS"/>
      <w:color w:val="000000"/>
      <w:u w:color="000000"/>
      <w:bdr w:val="nil"/>
      <w:lang w:eastAsia="sk-SK" w:bidi="sa-IN"/>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562333">
      <w:bodyDiv w:val="1"/>
      <w:marLeft w:val="0"/>
      <w:marRight w:val="0"/>
      <w:marTop w:val="0"/>
      <w:marBottom w:val="0"/>
      <w:divBdr>
        <w:top w:val="none" w:sz="0" w:space="0" w:color="auto"/>
        <w:left w:val="none" w:sz="0" w:space="0" w:color="auto"/>
        <w:bottom w:val="none" w:sz="0" w:space="0" w:color="auto"/>
        <w:right w:val="none" w:sz="0" w:space="0" w:color="auto"/>
      </w:divBdr>
    </w:div>
    <w:div w:id="606429318">
      <w:bodyDiv w:val="1"/>
      <w:marLeft w:val="0"/>
      <w:marRight w:val="0"/>
      <w:marTop w:val="0"/>
      <w:marBottom w:val="0"/>
      <w:divBdr>
        <w:top w:val="none" w:sz="0" w:space="0" w:color="auto"/>
        <w:left w:val="none" w:sz="0" w:space="0" w:color="auto"/>
        <w:bottom w:val="none" w:sz="0" w:space="0" w:color="auto"/>
        <w:right w:val="none" w:sz="0" w:space="0" w:color="auto"/>
      </w:divBdr>
    </w:div>
    <w:div w:id="902182219">
      <w:bodyDiv w:val="1"/>
      <w:marLeft w:val="0"/>
      <w:marRight w:val="0"/>
      <w:marTop w:val="0"/>
      <w:marBottom w:val="0"/>
      <w:divBdr>
        <w:top w:val="none" w:sz="0" w:space="0" w:color="auto"/>
        <w:left w:val="none" w:sz="0" w:space="0" w:color="auto"/>
        <w:bottom w:val="none" w:sz="0" w:space="0" w:color="auto"/>
        <w:right w:val="none" w:sz="0" w:space="0" w:color="auto"/>
      </w:divBdr>
    </w:div>
    <w:div w:id="921454687">
      <w:bodyDiv w:val="1"/>
      <w:marLeft w:val="0"/>
      <w:marRight w:val="0"/>
      <w:marTop w:val="0"/>
      <w:marBottom w:val="0"/>
      <w:divBdr>
        <w:top w:val="none" w:sz="0" w:space="0" w:color="auto"/>
        <w:left w:val="none" w:sz="0" w:space="0" w:color="auto"/>
        <w:bottom w:val="none" w:sz="0" w:space="0" w:color="auto"/>
        <w:right w:val="none" w:sz="0" w:space="0" w:color="auto"/>
      </w:divBdr>
    </w:div>
    <w:div w:id="999313596">
      <w:bodyDiv w:val="1"/>
      <w:marLeft w:val="0"/>
      <w:marRight w:val="0"/>
      <w:marTop w:val="0"/>
      <w:marBottom w:val="0"/>
      <w:divBdr>
        <w:top w:val="none" w:sz="0" w:space="0" w:color="auto"/>
        <w:left w:val="none" w:sz="0" w:space="0" w:color="auto"/>
        <w:bottom w:val="none" w:sz="0" w:space="0" w:color="auto"/>
        <w:right w:val="none" w:sz="0" w:space="0" w:color="auto"/>
      </w:divBdr>
    </w:div>
    <w:div w:id="1061444075">
      <w:bodyDiv w:val="1"/>
      <w:marLeft w:val="0"/>
      <w:marRight w:val="0"/>
      <w:marTop w:val="0"/>
      <w:marBottom w:val="0"/>
      <w:divBdr>
        <w:top w:val="none" w:sz="0" w:space="0" w:color="auto"/>
        <w:left w:val="none" w:sz="0" w:space="0" w:color="auto"/>
        <w:bottom w:val="none" w:sz="0" w:space="0" w:color="auto"/>
        <w:right w:val="none" w:sz="0" w:space="0" w:color="auto"/>
      </w:divBdr>
    </w:div>
    <w:div w:id="1491749987">
      <w:bodyDiv w:val="1"/>
      <w:marLeft w:val="0"/>
      <w:marRight w:val="0"/>
      <w:marTop w:val="0"/>
      <w:marBottom w:val="0"/>
      <w:divBdr>
        <w:top w:val="none" w:sz="0" w:space="0" w:color="auto"/>
        <w:left w:val="none" w:sz="0" w:space="0" w:color="auto"/>
        <w:bottom w:val="none" w:sz="0" w:space="0" w:color="auto"/>
        <w:right w:val="none" w:sz="0" w:space="0" w:color="auto"/>
      </w:divBdr>
    </w:div>
    <w:div w:id="1612737453">
      <w:bodyDiv w:val="1"/>
      <w:marLeft w:val="0"/>
      <w:marRight w:val="0"/>
      <w:marTop w:val="0"/>
      <w:marBottom w:val="0"/>
      <w:divBdr>
        <w:top w:val="none" w:sz="0" w:space="0" w:color="auto"/>
        <w:left w:val="none" w:sz="0" w:space="0" w:color="auto"/>
        <w:bottom w:val="none" w:sz="0" w:space="0" w:color="auto"/>
        <w:right w:val="none" w:sz="0" w:space="0" w:color="auto"/>
      </w:divBdr>
    </w:div>
    <w:div w:id="164334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dislav.hajko@aeh.sk" TargetMode="External"/><Relationship Id="rId13" Type="http://schemas.openxmlformats.org/officeDocument/2006/relationships/hyperlink" Target="mailto:radovan.karvai@gmail.com" TargetMode="External"/><Relationship Id="rId18" Type="http://schemas.openxmlformats.org/officeDocument/2006/relationships/hyperlink" Target="mailto:ladislav.hajko@aeh.s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aeh.sk/" TargetMode="External"/><Relationship Id="rId7" Type="http://schemas.openxmlformats.org/officeDocument/2006/relationships/hyperlink" Target="mailto:radovan.karvai@gmail.com" TargetMode="External"/><Relationship Id="rId12" Type="http://schemas.openxmlformats.org/officeDocument/2006/relationships/hyperlink" Target="about:blank" TargetMode="External"/><Relationship Id="rId17" Type="http://schemas.openxmlformats.org/officeDocument/2006/relationships/hyperlink" Target="mailto:radovan.karvai@gmail.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ladislav.hajko@aeh.sk" TargetMode="External"/><Relationship Id="rId20" Type="http://schemas.openxmlformats.org/officeDocument/2006/relationships/hyperlink" Target="mailto:ladislav.hajko@aeh.s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radovan.karvai@gmail.com" TargetMode="External"/><Relationship Id="rId23" Type="http://schemas.openxmlformats.org/officeDocument/2006/relationships/hyperlink" Target="http://www.aeh.sk/" TargetMode="External"/><Relationship Id="rId10" Type="http://schemas.openxmlformats.org/officeDocument/2006/relationships/hyperlink" Target="about:blank" TargetMode="External"/><Relationship Id="rId19" Type="http://schemas.openxmlformats.org/officeDocument/2006/relationships/hyperlink" Target="mailto:radovan.karvai@gmail.com" TargetMode="External"/><Relationship Id="rId4" Type="http://schemas.openxmlformats.org/officeDocument/2006/relationships/webSettings" Target="webSettings.xml"/><Relationship Id="rId9" Type="http://schemas.openxmlformats.org/officeDocument/2006/relationships/hyperlink" Target="http://www.aeh.sk/" TargetMode="External"/><Relationship Id="rId14" Type="http://schemas.openxmlformats.org/officeDocument/2006/relationships/hyperlink" Target="mailto:ladislav.hajko@aeh.sk" TargetMode="External"/><Relationship Id="rId22" Type="http://schemas.openxmlformats.org/officeDocument/2006/relationships/hyperlink" Target="http://www.aeh.s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www.skhu.eu/" TargetMode="External"/><Relationship Id="rId2" Type="http://schemas.openxmlformats.org/officeDocument/2006/relationships/image" Target="media/image1.png"/><Relationship Id="rId1" Type="http://schemas.openxmlformats.org/officeDocument/2006/relationships/hyperlink" Target="https://www.skhu.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29</Pages>
  <Words>8371</Words>
  <Characters>47719</Characters>
  <Application>Microsoft Office Word</Application>
  <DocSecurity>0</DocSecurity>
  <Lines>397</Lines>
  <Paragraphs>111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Radovan Karvai</cp:lastModifiedBy>
  <cp:revision>61</cp:revision>
  <dcterms:created xsi:type="dcterms:W3CDTF">2022-04-12T13:40:00Z</dcterms:created>
  <dcterms:modified xsi:type="dcterms:W3CDTF">2022-06-07T06:40:00Z</dcterms:modified>
</cp:coreProperties>
</file>